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22FB" w:rsidRDefault="004C26E2" w:rsidP="00F422FB">
      <w:pPr>
        <w:ind w:right="-426"/>
        <w:rPr>
          <w:rFonts w:ascii="Candara" w:hAnsi="Candara"/>
          <w:u w:val="double"/>
        </w:rPr>
      </w:pPr>
      <w:r w:rsidRPr="004C26E2">
        <w:rPr>
          <w:rFonts w:ascii="Candara" w:hAnsi="Candara"/>
          <w:noProof/>
          <w:lang w:val="fr-FR"/>
        </w:rPr>
        <w:pict>
          <v:roundrect id="_x0000_s1028" style="position:absolute;margin-left:12.5pt;margin-top:-43.85pt;width:310.45pt;height:30.6pt;z-index:251662336" arcsize="30656f" strokecolor="#4f81bd [3204]">
            <v:stroke dashstyle="dash"/>
            <v:textbox style="mso-next-textbox:#_x0000_s1028">
              <w:txbxContent>
                <w:p w:rsidR="00F422FB" w:rsidRPr="00715DFA" w:rsidRDefault="00F422FB" w:rsidP="00F422FB">
                  <w:pPr>
                    <w:jc w:val="center"/>
                    <w:rPr>
                      <w:rFonts w:ascii="Century Gothic" w:hAnsi="Century Gothic"/>
                      <w:lang w:val="fr-CH"/>
                    </w:rPr>
                  </w:pPr>
                  <w:r>
                    <w:rPr>
                      <w:rFonts w:ascii="Century Gothic" w:hAnsi="Century Gothic"/>
                      <w:b/>
                      <w:lang w:val="fr-CH"/>
                    </w:rPr>
                    <w:t>Conjugaison</w:t>
                  </w:r>
                  <w:r w:rsidRPr="00715DFA">
                    <w:rPr>
                      <w:rFonts w:ascii="Century Gothic" w:hAnsi="Century Gothic"/>
                      <w:lang w:val="fr-CH"/>
                    </w:rPr>
                    <w:t xml:space="preserve"> – </w:t>
                  </w:r>
                  <w:r w:rsidR="00C80C92">
                    <w:rPr>
                      <w:rFonts w:ascii="Century Gothic" w:hAnsi="Century Gothic"/>
                      <w:lang w:val="fr-CH"/>
                    </w:rPr>
                    <w:t>Passé composé et participe passé</w:t>
                  </w:r>
                </w:p>
              </w:txbxContent>
            </v:textbox>
          </v:roundrect>
        </w:pict>
      </w:r>
      <w:r w:rsidRPr="004C26E2">
        <w:rPr>
          <w:rFonts w:ascii="Candara" w:hAnsi="Candara"/>
          <w:noProof/>
          <w:lang w:val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-16.15pt;margin-top:-28.95pt;width:484.3pt;height:0;z-index:251660288" o:connectortype="straight" strokecolor="#4f81bd [3204]" strokeweight="2.25pt"/>
        </w:pict>
      </w:r>
      <w:r w:rsidRPr="004C26E2">
        <w:rPr>
          <w:rFonts w:ascii="Candara" w:hAnsi="Candara"/>
          <w:noProof/>
          <w:lang w:val="fr-FR"/>
        </w:rPr>
        <w:pict>
          <v:roundrect id="_x0000_s1027" style="position:absolute;margin-left:365.15pt;margin-top:-43.15pt;width:80.1pt;height:26.45pt;z-index:251661312" arcsize=".5" fillcolor="#dbe5f1 [660]" strokecolor="#4f81bd [3204]" strokeweight="5pt">
            <v:stroke linestyle="thickThin"/>
            <v:shadow color="#868686"/>
            <v:textbox style="mso-next-textbox:#_x0000_s1027">
              <w:txbxContent>
                <w:p w:rsidR="00F422FB" w:rsidRPr="00715DFA" w:rsidRDefault="00F422FB" w:rsidP="00F422FB">
                  <w:pPr>
                    <w:jc w:val="center"/>
                    <w:rPr>
                      <w:sz w:val="20"/>
                      <w:szCs w:val="20"/>
                      <w:lang w:val="fr-CH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  <w:lang w:val="fr-CH"/>
                    </w:rPr>
                    <w:t>Evaluation</w:t>
                  </w:r>
                </w:p>
              </w:txbxContent>
            </v:textbox>
          </v:roundrect>
        </w:pict>
      </w:r>
      <w:r w:rsidR="00F422FB">
        <w:rPr>
          <w:rFonts w:ascii="Abscissa" w:hAnsi="Abscissa"/>
          <w:u w:val="double"/>
        </w:rPr>
        <w:t xml:space="preserve"> </w:t>
      </w:r>
      <w:r w:rsidR="00F422FB" w:rsidRPr="00256F8F">
        <w:rPr>
          <w:rFonts w:ascii="Candara" w:hAnsi="Candara"/>
          <w:u w:val="double"/>
        </w:rPr>
        <w:t xml:space="preserve">Prénom : </w:t>
      </w:r>
      <w:r w:rsidR="00F422FB" w:rsidRPr="00256F8F">
        <w:rPr>
          <w:rFonts w:ascii="Candara" w:hAnsi="Candara"/>
          <w:u w:val="double"/>
        </w:rPr>
        <w:tab/>
      </w:r>
      <w:r w:rsidR="00F422FB" w:rsidRPr="00256F8F">
        <w:rPr>
          <w:rFonts w:ascii="Candara" w:hAnsi="Candara"/>
          <w:u w:val="double"/>
        </w:rPr>
        <w:tab/>
      </w:r>
      <w:r w:rsidR="00F422FB" w:rsidRPr="00256F8F">
        <w:rPr>
          <w:rFonts w:ascii="Candara" w:hAnsi="Candara"/>
          <w:u w:val="double"/>
        </w:rPr>
        <w:tab/>
      </w:r>
      <w:r w:rsidR="00F422FB">
        <w:rPr>
          <w:rFonts w:ascii="Candara" w:hAnsi="Candara"/>
          <w:u w:val="double"/>
        </w:rPr>
        <w:t xml:space="preserve">     </w:t>
      </w:r>
      <w:r w:rsidR="00F422FB" w:rsidRPr="00256F8F">
        <w:rPr>
          <w:rFonts w:ascii="Candara" w:hAnsi="Candara"/>
          <w:u w:val="double"/>
        </w:rPr>
        <w:t>Note estimée :</w:t>
      </w:r>
      <w:r w:rsidR="00F422FB" w:rsidRPr="00256F8F">
        <w:rPr>
          <w:rFonts w:ascii="Candara" w:hAnsi="Candara"/>
          <w:u w:val="double"/>
        </w:rPr>
        <w:tab/>
      </w:r>
      <w:r w:rsidR="00F422FB" w:rsidRPr="00256F8F">
        <w:rPr>
          <w:rFonts w:ascii="Candara" w:hAnsi="Candara"/>
          <w:u w:val="double"/>
        </w:rPr>
        <w:tab/>
      </w:r>
      <w:r w:rsidR="00F422FB" w:rsidRPr="00256F8F">
        <w:rPr>
          <w:rFonts w:ascii="Candara" w:hAnsi="Candara"/>
          <w:u w:val="double"/>
        </w:rPr>
        <w:tab/>
      </w:r>
      <w:r w:rsidR="00F422FB" w:rsidRPr="00256F8F">
        <w:rPr>
          <w:rFonts w:ascii="Candara" w:hAnsi="Candara"/>
          <w:u w:val="double"/>
        </w:rPr>
        <w:tab/>
        <w:t>Date </w:t>
      </w:r>
      <w:r w:rsidR="00F422FB">
        <w:rPr>
          <w:rFonts w:ascii="Candara" w:hAnsi="Candara"/>
          <w:u w:val="double"/>
        </w:rPr>
        <w:t>:</w:t>
      </w:r>
      <w:r w:rsidR="00F422FB">
        <w:rPr>
          <w:rFonts w:ascii="Candara" w:hAnsi="Candara"/>
          <w:u w:val="double"/>
        </w:rPr>
        <w:tab/>
      </w:r>
      <w:r w:rsidR="00F422FB">
        <w:rPr>
          <w:rFonts w:ascii="Candara" w:hAnsi="Candara"/>
          <w:u w:val="double"/>
        </w:rPr>
        <w:tab/>
      </w:r>
      <w:r w:rsidR="00F422FB">
        <w:rPr>
          <w:rFonts w:ascii="Candara" w:hAnsi="Candara"/>
          <w:u w:val="double"/>
        </w:rPr>
        <w:tab/>
      </w:r>
    </w:p>
    <w:p w:rsidR="00F422FB" w:rsidRPr="00256F8F" w:rsidRDefault="00F422FB" w:rsidP="00F422FB">
      <w:pPr>
        <w:ind w:right="-426"/>
        <w:rPr>
          <w:rFonts w:ascii="Candara" w:hAnsi="Candara"/>
          <w:u w:val="double"/>
        </w:rPr>
      </w:pPr>
    </w:p>
    <w:tbl>
      <w:tblPr>
        <w:tblStyle w:val="TableGrid"/>
        <w:tblW w:w="0" w:type="auto"/>
        <w:tblLook w:val="04A0"/>
      </w:tblPr>
      <w:tblGrid>
        <w:gridCol w:w="1668"/>
        <w:gridCol w:w="4961"/>
        <w:gridCol w:w="2583"/>
      </w:tblGrid>
      <w:tr w:rsidR="00F422FB" w:rsidRPr="00256F8F" w:rsidTr="008533A3">
        <w:trPr>
          <w:trHeight w:val="780"/>
        </w:trPr>
        <w:tc>
          <w:tcPr>
            <w:tcW w:w="1668" w:type="dxa"/>
            <w:tcBorders>
              <w:bottom w:val="single" w:sz="4" w:space="0" w:color="auto"/>
            </w:tcBorders>
          </w:tcPr>
          <w:p w:rsidR="00F422FB" w:rsidRPr="00256F8F" w:rsidRDefault="00F422FB" w:rsidP="008533A3">
            <w:pPr>
              <w:ind w:left="-567" w:right="-284" w:firstLine="567"/>
              <w:rPr>
                <w:rFonts w:ascii="Candara" w:hAnsi="Candara"/>
                <w:color w:val="262626" w:themeColor="text1" w:themeTint="D9"/>
                <w:u w:val="single"/>
              </w:rPr>
            </w:pPr>
            <w:r w:rsidRPr="00256F8F">
              <w:rPr>
                <w:rFonts w:ascii="Candara" w:hAnsi="Candara"/>
                <w:color w:val="262626" w:themeColor="text1" w:themeTint="D9"/>
                <w:u w:val="single"/>
              </w:rPr>
              <w:t>Note :</w:t>
            </w:r>
          </w:p>
          <w:p w:rsidR="00F422FB" w:rsidRPr="00256F8F" w:rsidRDefault="00F422FB" w:rsidP="008533A3">
            <w:pPr>
              <w:ind w:left="-567" w:right="-284" w:firstLine="567"/>
              <w:rPr>
                <w:rFonts w:ascii="Candara" w:hAnsi="Candara"/>
                <w:b/>
                <w:color w:val="262626" w:themeColor="text1" w:themeTint="D9"/>
                <w:sz w:val="24"/>
                <w:szCs w:val="24"/>
              </w:rPr>
            </w:pPr>
            <w:r w:rsidRPr="00256F8F">
              <w:rPr>
                <w:rFonts w:ascii="Candara" w:hAnsi="Candara"/>
                <w:color w:val="262626" w:themeColor="text1" w:themeTint="D9"/>
                <w:sz w:val="24"/>
                <w:szCs w:val="24"/>
              </w:rPr>
              <w:t xml:space="preserve">               </w:t>
            </w:r>
            <w:r w:rsidRPr="00256F8F">
              <w:rPr>
                <w:rFonts w:ascii="Candara" w:hAnsi="Candara"/>
                <w:b/>
                <w:color w:val="262626" w:themeColor="text1" w:themeTint="D9"/>
                <w:sz w:val="24"/>
                <w:szCs w:val="24"/>
              </w:rPr>
              <w:t>/20</w:t>
            </w: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:rsidR="00F422FB" w:rsidRPr="00256F8F" w:rsidRDefault="00F422FB" w:rsidP="008533A3">
            <w:pPr>
              <w:ind w:left="-567" w:right="-284" w:firstLine="567"/>
              <w:rPr>
                <w:rFonts w:ascii="Candara" w:hAnsi="Candara"/>
                <w:color w:val="262626" w:themeColor="text1" w:themeTint="D9"/>
                <w:u w:val="single"/>
              </w:rPr>
            </w:pPr>
            <w:r w:rsidRPr="00256F8F">
              <w:rPr>
                <w:rFonts w:ascii="Candara" w:hAnsi="Candara"/>
                <w:color w:val="262626" w:themeColor="text1" w:themeTint="D9"/>
                <w:u w:val="single"/>
              </w:rPr>
              <w:t>Commentaires :</w:t>
            </w:r>
          </w:p>
        </w:tc>
        <w:tc>
          <w:tcPr>
            <w:tcW w:w="2583" w:type="dxa"/>
            <w:tcBorders>
              <w:bottom w:val="single" w:sz="4" w:space="0" w:color="auto"/>
            </w:tcBorders>
          </w:tcPr>
          <w:p w:rsidR="00F422FB" w:rsidRPr="00256F8F" w:rsidRDefault="00F422FB" w:rsidP="008533A3">
            <w:pPr>
              <w:ind w:left="-567" w:right="-284" w:firstLine="567"/>
              <w:rPr>
                <w:rFonts w:ascii="Candara" w:hAnsi="Candara"/>
                <w:color w:val="262626" w:themeColor="text1" w:themeTint="D9"/>
                <w:u w:val="single"/>
              </w:rPr>
            </w:pPr>
            <w:r w:rsidRPr="00256F8F">
              <w:rPr>
                <w:rFonts w:ascii="Candara" w:hAnsi="Candara"/>
                <w:color w:val="262626" w:themeColor="text1" w:themeTint="D9"/>
                <w:u w:val="single"/>
              </w:rPr>
              <w:t>Signature :</w:t>
            </w:r>
          </w:p>
        </w:tc>
      </w:tr>
      <w:tr w:rsidR="00F422FB" w:rsidRPr="00256F8F" w:rsidTr="008533A3">
        <w:trPr>
          <w:trHeight w:val="214"/>
        </w:trPr>
        <w:tc>
          <w:tcPr>
            <w:tcW w:w="9212" w:type="dxa"/>
            <w:gridSpan w:val="3"/>
            <w:tcBorders>
              <w:top w:val="single" w:sz="4" w:space="0" w:color="auto"/>
            </w:tcBorders>
          </w:tcPr>
          <w:p w:rsidR="00F422FB" w:rsidRPr="00256F8F" w:rsidRDefault="00F422FB" w:rsidP="008533A3">
            <w:pPr>
              <w:ind w:left="-567" w:right="-284" w:firstLine="567"/>
              <w:rPr>
                <w:rFonts w:ascii="Candara" w:hAnsi="Candara"/>
                <w:color w:val="262626" w:themeColor="text1" w:themeTint="D9"/>
                <w:sz w:val="20"/>
                <w:szCs w:val="20"/>
              </w:rPr>
            </w:pPr>
            <w:r w:rsidRPr="00256F8F">
              <w:rPr>
                <w:rFonts w:ascii="Candara" w:hAnsi="Candara"/>
                <w:color w:val="262626" w:themeColor="text1" w:themeTint="D9"/>
                <w:sz w:val="20"/>
                <w:szCs w:val="20"/>
              </w:rPr>
              <w:t xml:space="preserve">Note la plus haute :       </w:t>
            </w:r>
            <w:r>
              <w:rPr>
                <w:rFonts w:ascii="Candara" w:hAnsi="Candara"/>
                <w:color w:val="262626" w:themeColor="text1" w:themeTint="D9"/>
                <w:sz w:val="20"/>
                <w:szCs w:val="20"/>
              </w:rPr>
              <w:t xml:space="preserve">        </w:t>
            </w:r>
            <w:r w:rsidRPr="00256F8F">
              <w:rPr>
                <w:rFonts w:ascii="Candara" w:hAnsi="Candara"/>
                <w:color w:val="262626" w:themeColor="text1" w:themeTint="D9"/>
                <w:sz w:val="20"/>
                <w:szCs w:val="20"/>
              </w:rPr>
              <w:t xml:space="preserve">   /20    Moyenne de la classe :       </w:t>
            </w:r>
            <w:r>
              <w:rPr>
                <w:rFonts w:ascii="Candara" w:hAnsi="Candara"/>
                <w:color w:val="262626" w:themeColor="text1" w:themeTint="D9"/>
                <w:sz w:val="20"/>
                <w:szCs w:val="20"/>
              </w:rPr>
              <w:t xml:space="preserve">      </w:t>
            </w:r>
            <w:r w:rsidRPr="00256F8F">
              <w:rPr>
                <w:rFonts w:ascii="Candara" w:hAnsi="Candara"/>
                <w:color w:val="262626" w:themeColor="text1" w:themeTint="D9"/>
                <w:sz w:val="20"/>
                <w:szCs w:val="20"/>
              </w:rPr>
              <w:t xml:space="preserve">   /20   Note la plus basse :        </w:t>
            </w:r>
            <w:r>
              <w:rPr>
                <w:rFonts w:ascii="Candara" w:hAnsi="Candara"/>
                <w:color w:val="262626" w:themeColor="text1" w:themeTint="D9"/>
                <w:sz w:val="20"/>
                <w:szCs w:val="20"/>
              </w:rPr>
              <w:t xml:space="preserve">      </w:t>
            </w:r>
            <w:r w:rsidRPr="00256F8F">
              <w:rPr>
                <w:rFonts w:ascii="Candara" w:hAnsi="Candara"/>
                <w:color w:val="262626" w:themeColor="text1" w:themeTint="D9"/>
                <w:sz w:val="20"/>
                <w:szCs w:val="20"/>
              </w:rPr>
              <w:t xml:space="preserve">  /20</w:t>
            </w:r>
          </w:p>
        </w:tc>
      </w:tr>
    </w:tbl>
    <w:p w:rsidR="00F422FB" w:rsidRDefault="00F422FB" w:rsidP="00F422FB">
      <w:pPr>
        <w:autoSpaceDE w:val="0"/>
        <w:autoSpaceDN w:val="0"/>
        <w:adjustRightInd w:val="0"/>
        <w:ind w:left="-567" w:right="-284" w:firstLine="567"/>
        <w:rPr>
          <w:rFonts w:ascii="Abscissa" w:hAnsi="Abscissa"/>
        </w:rPr>
      </w:pPr>
    </w:p>
    <w:p w:rsidR="00F422FB" w:rsidRDefault="00F422FB" w:rsidP="00F422FB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rPr>
          <w:rFonts w:ascii="Century Gothic" w:hAnsi="Century Gothic" w:cs="Abscissa"/>
          <w:sz w:val="22"/>
          <w:szCs w:val="22"/>
        </w:rPr>
      </w:pPr>
      <w:r>
        <w:rPr>
          <w:rFonts w:ascii="Century Gothic" w:hAnsi="Century Gothic" w:cs="Abscissa"/>
          <w:sz w:val="22"/>
          <w:szCs w:val="22"/>
        </w:rPr>
        <w:t>Repérer la forme du participe passé dans un texte</w:t>
      </w:r>
      <w:r>
        <w:rPr>
          <w:rFonts w:ascii="Century Gothic" w:hAnsi="Century Gothic" w:cs="Abscissa"/>
          <w:sz w:val="22"/>
          <w:szCs w:val="22"/>
        </w:rPr>
        <w:tab/>
      </w:r>
      <w:r w:rsidR="00C80C92">
        <w:rPr>
          <w:rFonts w:ascii="Century Gothic" w:hAnsi="Century Gothic" w:cs="Abscissa"/>
          <w:sz w:val="22"/>
          <w:szCs w:val="22"/>
        </w:rPr>
        <w:tab/>
      </w:r>
      <w:r w:rsidRPr="00750559">
        <w:rPr>
          <w:rFonts w:ascii="Century Gothic" w:hAnsi="Century Gothic" w:cs="Abscissa"/>
          <w:sz w:val="22"/>
          <w:szCs w:val="22"/>
        </w:rPr>
        <w:t xml:space="preserve">A / </w:t>
      </w:r>
      <w:r w:rsidR="00C80C92">
        <w:rPr>
          <w:rFonts w:ascii="Century Gothic" w:hAnsi="Century Gothic" w:cs="Abscissa"/>
          <w:sz w:val="22"/>
          <w:szCs w:val="22"/>
        </w:rPr>
        <w:t>VA</w:t>
      </w:r>
      <w:r w:rsidRPr="00750559">
        <w:rPr>
          <w:rFonts w:ascii="Century Gothic" w:hAnsi="Century Gothic" w:cs="Abscissa"/>
          <w:sz w:val="22"/>
          <w:szCs w:val="22"/>
        </w:rPr>
        <w:t xml:space="preserve"> / NA</w:t>
      </w:r>
      <w:r>
        <w:rPr>
          <w:rFonts w:ascii="Century Gothic" w:hAnsi="Century Gothic" w:cs="Abscissa"/>
          <w:sz w:val="22"/>
          <w:szCs w:val="22"/>
        </w:rPr>
        <w:tab/>
      </w:r>
      <w:r>
        <w:rPr>
          <w:rFonts w:ascii="Century Gothic" w:hAnsi="Century Gothic" w:cs="Abscissa"/>
          <w:sz w:val="22"/>
          <w:szCs w:val="22"/>
        </w:rPr>
        <w:tab/>
        <w:t>/</w:t>
      </w:r>
      <w:r w:rsidR="002009C0">
        <w:rPr>
          <w:rFonts w:ascii="Century Gothic" w:hAnsi="Century Gothic" w:cs="Abscissa"/>
          <w:sz w:val="22"/>
          <w:szCs w:val="22"/>
        </w:rPr>
        <w:t>4</w:t>
      </w:r>
    </w:p>
    <w:p w:rsidR="00F422FB" w:rsidRDefault="00F422FB" w:rsidP="00F422FB">
      <w:pPr>
        <w:tabs>
          <w:tab w:val="left" w:pos="-709"/>
        </w:tabs>
        <w:ind w:right="-284"/>
        <w:jc w:val="both"/>
        <w:rPr>
          <w:rFonts w:ascii="Candara" w:hAnsi="Candara"/>
          <w:sz w:val="14"/>
        </w:rPr>
      </w:pPr>
    </w:p>
    <w:p w:rsidR="00F422FB" w:rsidRPr="0024332E" w:rsidRDefault="00F422FB" w:rsidP="00F422FB">
      <w:pPr>
        <w:tabs>
          <w:tab w:val="left" w:pos="-709"/>
        </w:tabs>
        <w:ind w:right="-284"/>
        <w:jc w:val="both"/>
        <w:rPr>
          <w:rFonts w:ascii="Candara" w:hAnsi="Candara"/>
          <w:sz w:val="4"/>
        </w:rPr>
      </w:pPr>
    </w:p>
    <w:p w:rsidR="00F422FB" w:rsidRDefault="00F422FB" w:rsidP="00F422FB">
      <w:pPr>
        <w:tabs>
          <w:tab w:val="left" w:pos="-709"/>
        </w:tabs>
        <w:ind w:left="-142" w:right="-284"/>
        <w:jc w:val="both"/>
        <w:rPr>
          <w:rFonts w:ascii="Cursive standard" w:hAnsi="Cursive standard"/>
          <w:noProof/>
          <w:lang w:eastAsia="fr-FR"/>
        </w:rPr>
      </w:pPr>
      <w:r>
        <w:rPr>
          <w:rFonts w:ascii="Comic Sans MS" w:hAnsi="Comic Sans MS"/>
          <w:sz w:val="28"/>
          <w:szCs w:val="28"/>
        </w:rPr>
        <w:sym w:font="Wingdings" w:char="F081"/>
      </w:r>
      <w:r w:rsidRPr="00774CB4">
        <w:rPr>
          <w:rFonts w:ascii="Cursive standard" w:hAnsi="Cursive standard"/>
          <w:sz w:val="20"/>
          <w:szCs w:val="20"/>
        </w:rPr>
        <w:t xml:space="preserve"> </w:t>
      </w:r>
      <w:r>
        <w:rPr>
          <w:rFonts w:ascii="Cursive standard" w:hAnsi="Cursive standard"/>
          <w:noProof/>
          <w:lang w:eastAsia="fr-FR"/>
        </w:rPr>
        <w:t>Dans le texte</w:t>
      </w:r>
      <w:r w:rsidR="00C80C92">
        <w:rPr>
          <w:rFonts w:ascii="Cursive standard" w:hAnsi="Cursive standard"/>
          <w:noProof/>
          <w:lang w:eastAsia="fr-FR"/>
        </w:rPr>
        <w:t xml:space="preserve"> suivant</w:t>
      </w:r>
      <w:r>
        <w:rPr>
          <w:rFonts w:ascii="Cursive standard" w:hAnsi="Cursive standard"/>
          <w:noProof/>
          <w:lang w:eastAsia="fr-FR"/>
        </w:rPr>
        <w:t xml:space="preserve">, souligne en orange les participes passés. </w:t>
      </w:r>
    </w:p>
    <w:p w:rsidR="00F422FB" w:rsidRDefault="00F422FB" w:rsidP="00F422FB">
      <w:pPr>
        <w:tabs>
          <w:tab w:val="left" w:pos="-709"/>
        </w:tabs>
        <w:ind w:left="-142" w:right="-284"/>
        <w:rPr>
          <w:rFonts w:ascii="Cursive standard" w:hAnsi="Cursive standard"/>
          <w:noProof/>
          <w:sz w:val="10"/>
          <w:lang w:eastAsia="fr-FR"/>
        </w:rPr>
      </w:pPr>
      <w:r w:rsidRPr="0056290A">
        <w:rPr>
          <w:rFonts w:ascii="Cursive standard" w:hAnsi="Cursive standard"/>
          <w:noProof/>
          <w:sz w:val="10"/>
          <w:lang w:eastAsia="fr-FR"/>
        </w:rPr>
        <w:t xml:space="preserve">    </w:t>
      </w:r>
      <w:r w:rsidRPr="0056290A">
        <w:rPr>
          <w:rFonts w:ascii="Cursive standard" w:hAnsi="Cursive standard"/>
          <w:noProof/>
          <w:sz w:val="10"/>
          <w:lang w:eastAsia="fr-FR"/>
        </w:rPr>
        <w:tab/>
      </w:r>
      <w:r w:rsidRPr="0056290A">
        <w:rPr>
          <w:rFonts w:ascii="Cursive standard" w:hAnsi="Cursive standard"/>
          <w:noProof/>
          <w:sz w:val="10"/>
          <w:lang w:eastAsia="fr-FR"/>
        </w:rPr>
        <w:tab/>
        <w:t xml:space="preserve">           </w:t>
      </w:r>
    </w:p>
    <w:p w:rsidR="00F422FB" w:rsidRDefault="00F422FB" w:rsidP="00F422FB">
      <w:pPr>
        <w:tabs>
          <w:tab w:val="left" w:pos="-709"/>
        </w:tabs>
        <w:ind w:left="-142" w:right="-284"/>
        <w:jc w:val="both"/>
        <w:rPr>
          <w:rFonts w:ascii="Candara" w:hAnsi="Candara"/>
          <w:noProof/>
          <w:lang w:eastAsia="fr-FR"/>
        </w:rPr>
      </w:pPr>
      <w:r>
        <w:rPr>
          <w:rFonts w:ascii="Candara" w:hAnsi="Candara"/>
          <w:noProof/>
          <w:lang w:eastAsia="fr-FR"/>
        </w:rPr>
        <w:t xml:space="preserve">Pendant qu’il </w:t>
      </w:r>
      <w:r w:rsidR="003C41B6">
        <w:rPr>
          <w:rFonts w:ascii="Candara" w:hAnsi="Candara"/>
          <w:noProof/>
          <w:lang w:eastAsia="fr-FR"/>
        </w:rPr>
        <w:t>chante</w:t>
      </w:r>
      <w:r>
        <w:rPr>
          <w:rFonts w:ascii="Candara" w:hAnsi="Candara"/>
          <w:noProof/>
          <w:lang w:eastAsia="fr-FR"/>
        </w:rPr>
        <w:t xml:space="preserve"> devant toute la classe, ses camarades </w:t>
      </w:r>
      <w:r w:rsidR="003C41B6">
        <w:rPr>
          <w:rFonts w:ascii="Candara" w:hAnsi="Candara"/>
          <w:noProof/>
          <w:lang w:eastAsia="fr-FR"/>
        </w:rPr>
        <w:t>sont</w:t>
      </w:r>
      <w:r>
        <w:rPr>
          <w:rFonts w:ascii="Candara" w:hAnsi="Candara"/>
          <w:noProof/>
          <w:lang w:eastAsia="fr-FR"/>
        </w:rPr>
        <w:t xml:space="preserve"> absorbés par la beauté de sa voix. En y repensant, il ne </w:t>
      </w:r>
      <w:r w:rsidR="003C41B6">
        <w:rPr>
          <w:rFonts w:ascii="Candara" w:hAnsi="Candara"/>
          <w:noProof/>
          <w:lang w:eastAsia="fr-FR"/>
        </w:rPr>
        <w:t>s’est</w:t>
      </w:r>
      <w:r>
        <w:rPr>
          <w:rFonts w:ascii="Candara" w:hAnsi="Candara"/>
          <w:noProof/>
          <w:lang w:eastAsia="fr-FR"/>
        </w:rPr>
        <w:t xml:space="preserve"> même pas entraîné plus que d’habitude. A peine </w:t>
      </w:r>
      <w:r w:rsidR="003C41B6">
        <w:rPr>
          <w:rFonts w:ascii="Candara" w:hAnsi="Candara"/>
          <w:noProof/>
          <w:lang w:eastAsia="fr-FR"/>
        </w:rPr>
        <w:t>pense-t</w:t>
      </w:r>
      <w:r>
        <w:rPr>
          <w:rFonts w:ascii="Candara" w:hAnsi="Candara"/>
          <w:noProof/>
          <w:lang w:eastAsia="fr-FR"/>
        </w:rPr>
        <w:t xml:space="preserve">-il à travailler ses intonations en faisant ses activités quotidiennes. Et pourtant, il </w:t>
      </w:r>
      <w:r w:rsidR="003C41B6">
        <w:rPr>
          <w:rFonts w:ascii="Candara" w:hAnsi="Candara"/>
          <w:noProof/>
          <w:lang w:eastAsia="fr-FR"/>
        </w:rPr>
        <w:t>a</w:t>
      </w:r>
      <w:r>
        <w:rPr>
          <w:rFonts w:ascii="Candara" w:hAnsi="Candara"/>
          <w:noProof/>
          <w:lang w:eastAsia="fr-FR"/>
        </w:rPr>
        <w:t xml:space="preserve"> réellement été applaudi à la fin de son numéro !</w:t>
      </w:r>
    </w:p>
    <w:p w:rsidR="003C41B6" w:rsidRPr="00012E1A" w:rsidRDefault="003C41B6" w:rsidP="00F422FB">
      <w:pPr>
        <w:tabs>
          <w:tab w:val="left" w:pos="-709"/>
        </w:tabs>
        <w:ind w:left="-142" w:right="-284"/>
        <w:jc w:val="both"/>
        <w:rPr>
          <w:rFonts w:ascii="Candara" w:hAnsi="Candara"/>
          <w:noProof/>
          <w:lang w:eastAsia="fr-FR"/>
        </w:rPr>
      </w:pPr>
    </w:p>
    <w:p w:rsidR="003C41B6" w:rsidRPr="001C0356" w:rsidRDefault="003C41B6" w:rsidP="003C41B6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rPr>
          <w:rFonts w:ascii="Century Gothic" w:hAnsi="Century Gothic" w:cs="Abscissa"/>
          <w:sz w:val="22"/>
          <w:szCs w:val="22"/>
          <w:lang w:val="fr-FR"/>
        </w:rPr>
      </w:pPr>
      <w:r w:rsidRPr="001C0356">
        <w:rPr>
          <w:rFonts w:ascii="Century Gothic" w:hAnsi="Century Gothic" w:cs="Abscissa"/>
          <w:sz w:val="22"/>
          <w:szCs w:val="22"/>
          <w:lang w:val="fr-FR"/>
        </w:rPr>
        <w:t xml:space="preserve">Connaître les </w:t>
      </w:r>
      <w:r>
        <w:rPr>
          <w:rFonts w:ascii="Century Gothic" w:hAnsi="Century Gothic" w:cs="Abscissa"/>
          <w:sz w:val="22"/>
          <w:szCs w:val="22"/>
          <w:lang w:val="fr-FR"/>
        </w:rPr>
        <w:t>règles d’accord du participe passé</w:t>
      </w:r>
      <w:r w:rsidRPr="001C0356">
        <w:rPr>
          <w:rFonts w:ascii="Century Gothic" w:hAnsi="Century Gothic" w:cs="Abscissa"/>
          <w:sz w:val="22"/>
          <w:szCs w:val="22"/>
          <w:lang w:val="fr-FR"/>
        </w:rPr>
        <w:tab/>
      </w:r>
      <w:r w:rsidR="00B777B8">
        <w:rPr>
          <w:rFonts w:ascii="Century Gothic" w:hAnsi="Century Gothic" w:cs="Abscissa"/>
          <w:sz w:val="22"/>
          <w:szCs w:val="22"/>
          <w:lang w:val="fr-FR"/>
        </w:rPr>
        <w:tab/>
      </w:r>
      <w:r w:rsidRPr="001C0356">
        <w:rPr>
          <w:rFonts w:ascii="Century Gothic" w:hAnsi="Century Gothic" w:cs="Abscissa"/>
          <w:sz w:val="22"/>
          <w:szCs w:val="22"/>
          <w:lang w:val="fr-FR"/>
        </w:rPr>
        <w:t xml:space="preserve">A / </w:t>
      </w:r>
      <w:r>
        <w:rPr>
          <w:rFonts w:ascii="Century Gothic" w:hAnsi="Century Gothic" w:cs="Abscissa"/>
          <w:sz w:val="22"/>
          <w:szCs w:val="22"/>
          <w:lang w:val="fr-FR"/>
        </w:rPr>
        <w:t>VA</w:t>
      </w:r>
      <w:r w:rsidRPr="001C0356">
        <w:rPr>
          <w:rFonts w:ascii="Century Gothic" w:hAnsi="Century Gothic" w:cs="Abscissa"/>
          <w:sz w:val="22"/>
          <w:szCs w:val="22"/>
          <w:lang w:val="fr-FR"/>
        </w:rPr>
        <w:t xml:space="preserve"> / NA</w:t>
      </w:r>
      <w:r w:rsidRPr="001C0356">
        <w:rPr>
          <w:rFonts w:ascii="Century Gothic" w:hAnsi="Century Gothic" w:cs="Abscissa"/>
          <w:sz w:val="22"/>
          <w:szCs w:val="22"/>
          <w:lang w:val="fr-FR"/>
        </w:rPr>
        <w:tab/>
      </w:r>
      <w:r w:rsidRPr="001C0356">
        <w:rPr>
          <w:rFonts w:ascii="Century Gothic" w:hAnsi="Century Gothic" w:cs="Abscissa"/>
          <w:sz w:val="22"/>
          <w:szCs w:val="22"/>
          <w:lang w:val="fr-FR"/>
        </w:rPr>
        <w:tab/>
        <w:t>/</w:t>
      </w:r>
      <w:r>
        <w:rPr>
          <w:rFonts w:ascii="Century Gothic" w:hAnsi="Century Gothic" w:cs="Abscissa"/>
          <w:sz w:val="22"/>
          <w:szCs w:val="22"/>
          <w:lang w:val="fr-FR"/>
        </w:rPr>
        <w:t>2</w:t>
      </w:r>
    </w:p>
    <w:p w:rsidR="003C41B6" w:rsidRPr="001C0356" w:rsidRDefault="003C41B6" w:rsidP="003C41B6">
      <w:pPr>
        <w:tabs>
          <w:tab w:val="left" w:pos="-709"/>
        </w:tabs>
        <w:ind w:right="-284"/>
        <w:jc w:val="both"/>
        <w:rPr>
          <w:rFonts w:ascii="Candara" w:hAnsi="Candara"/>
          <w:sz w:val="4"/>
          <w:lang w:val="fr-FR"/>
        </w:rPr>
      </w:pPr>
    </w:p>
    <w:p w:rsidR="003C41B6" w:rsidRPr="001C0356" w:rsidRDefault="003C41B6" w:rsidP="003C41B6">
      <w:pPr>
        <w:tabs>
          <w:tab w:val="left" w:pos="-709"/>
        </w:tabs>
        <w:ind w:right="-284"/>
        <w:jc w:val="both"/>
        <w:rPr>
          <w:rFonts w:ascii="Candara" w:hAnsi="Candara"/>
          <w:sz w:val="4"/>
          <w:lang w:val="fr-FR"/>
        </w:rPr>
      </w:pPr>
    </w:p>
    <w:p w:rsidR="003C41B6" w:rsidRDefault="00B777B8" w:rsidP="003C41B6">
      <w:pPr>
        <w:tabs>
          <w:tab w:val="left" w:pos="-709"/>
        </w:tabs>
        <w:ind w:left="-142" w:right="-284"/>
        <w:jc w:val="both"/>
        <w:rPr>
          <w:rFonts w:ascii="Cursive standard" w:hAnsi="Cursive standard"/>
          <w:noProof/>
          <w:lang w:eastAsia="fr-FR"/>
        </w:rPr>
      </w:pPr>
      <w:r>
        <w:rPr>
          <w:rFonts w:ascii="Comic Sans MS" w:hAnsi="Comic Sans MS"/>
          <w:sz w:val="28"/>
          <w:szCs w:val="28"/>
        </w:rPr>
        <w:sym w:font="Wingdings" w:char="F082"/>
      </w:r>
      <w:r w:rsidR="003C41B6" w:rsidRPr="00774CB4">
        <w:rPr>
          <w:rFonts w:ascii="Cursive standard" w:hAnsi="Cursive standard"/>
          <w:sz w:val="20"/>
          <w:szCs w:val="20"/>
        </w:rPr>
        <w:t xml:space="preserve"> </w:t>
      </w:r>
      <w:r w:rsidR="003C41B6">
        <w:rPr>
          <w:rFonts w:ascii="Cursive standard" w:hAnsi="Cursive standard"/>
          <w:noProof/>
          <w:lang w:eastAsia="fr-FR"/>
        </w:rPr>
        <w:t xml:space="preserve">Quand accorde-t-on </w:t>
      </w:r>
      <w:r w:rsidR="003C41B6" w:rsidRPr="003C41B6">
        <w:rPr>
          <w:rFonts w:ascii="Cursive standard" w:hAnsi="Cursive standard"/>
          <w:b/>
          <w:noProof/>
          <w:lang w:eastAsia="fr-FR"/>
        </w:rPr>
        <w:t>toujours</w:t>
      </w:r>
      <w:r w:rsidR="003C41B6">
        <w:rPr>
          <w:rFonts w:ascii="Cursive standard" w:hAnsi="Cursive standard"/>
          <w:noProof/>
          <w:lang w:eastAsia="fr-FR"/>
        </w:rPr>
        <w:t xml:space="preserve"> le participe passé avec le sujet ?</w:t>
      </w:r>
    </w:p>
    <w:p w:rsidR="003C41B6" w:rsidRDefault="003C41B6" w:rsidP="003C41B6">
      <w:pPr>
        <w:tabs>
          <w:tab w:val="left" w:pos="-709"/>
        </w:tabs>
        <w:ind w:left="-142" w:right="-284"/>
        <w:jc w:val="both"/>
        <w:rPr>
          <w:rFonts w:ascii="Cursive standard" w:hAnsi="Cursive standard"/>
          <w:noProof/>
          <w:lang w:eastAsia="fr-FR"/>
        </w:rPr>
      </w:pPr>
      <w:r>
        <w:rPr>
          <w:rFonts w:ascii="Candara" w:hAnsi="Candara"/>
          <w:noProof/>
          <w:lang w:eastAsia="fr-FR"/>
        </w:rPr>
        <w:t>……………………………………………………………………………………………………….</w:t>
      </w:r>
    </w:p>
    <w:p w:rsidR="003C41B6" w:rsidRDefault="00B777B8" w:rsidP="003C41B6">
      <w:pPr>
        <w:tabs>
          <w:tab w:val="left" w:pos="-709"/>
        </w:tabs>
        <w:ind w:left="-142" w:right="-284"/>
        <w:jc w:val="both"/>
        <w:rPr>
          <w:rFonts w:ascii="Cursive standard" w:hAnsi="Cursive standard"/>
          <w:noProof/>
          <w:lang w:eastAsia="fr-FR"/>
        </w:rPr>
      </w:pPr>
      <w:r>
        <w:rPr>
          <w:rFonts w:ascii="Comic Sans MS" w:hAnsi="Comic Sans MS"/>
          <w:sz w:val="28"/>
          <w:szCs w:val="28"/>
        </w:rPr>
        <w:sym w:font="Wingdings" w:char="F083"/>
      </w:r>
      <w:r w:rsidR="003C41B6" w:rsidRPr="00774CB4">
        <w:rPr>
          <w:rFonts w:ascii="Cursive standard" w:hAnsi="Cursive standard"/>
          <w:sz w:val="20"/>
          <w:szCs w:val="20"/>
        </w:rPr>
        <w:t xml:space="preserve"> </w:t>
      </w:r>
      <w:r w:rsidR="003C41B6">
        <w:rPr>
          <w:rFonts w:ascii="Cursive standard" w:hAnsi="Cursive standard"/>
          <w:noProof/>
          <w:lang w:eastAsia="fr-FR"/>
        </w:rPr>
        <w:t xml:space="preserve">Quand n’accorde-t-on </w:t>
      </w:r>
      <w:r w:rsidR="003C41B6" w:rsidRPr="003C41B6">
        <w:rPr>
          <w:rFonts w:ascii="Cursive standard" w:hAnsi="Cursive standard"/>
          <w:b/>
          <w:noProof/>
          <w:lang w:eastAsia="fr-FR"/>
        </w:rPr>
        <w:t>jamais</w:t>
      </w:r>
      <w:r w:rsidR="003C41B6">
        <w:rPr>
          <w:rFonts w:ascii="Cursive standard" w:hAnsi="Cursive standard"/>
          <w:noProof/>
          <w:lang w:eastAsia="fr-FR"/>
        </w:rPr>
        <w:t xml:space="preserve"> le participe passé avec le sujet ?</w:t>
      </w:r>
    </w:p>
    <w:p w:rsidR="00567E1E" w:rsidRDefault="00567E1E" w:rsidP="00567E1E">
      <w:pPr>
        <w:tabs>
          <w:tab w:val="left" w:pos="-709"/>
        </w:tabs>
        <w:ind w:left="-142" w:right="-284"/>
        <w:jc w:val="both"/>
        <w:rPr>
          <w:rFonts w:ascii="Cursive standard" w:hAnsi="Cursive standard"/>
          <w:noProof/>
          <w:lang w:eastAsia="fr-FR"/>
        </w:rPr>
      </w:pPr>
      <w:r>
        <w:rPr>
          <w:rFonts w:ascii="Candara" w:hAnsi="Candara"/>
          <w:noProof/>
          <w:lang w:eastAsia="fr-FR"/>
        </w:rPr>
        <w:t>……………………………………………………………………………………………………….</w:t>
      </w:r>
    </w:p>
    <w:p w:rsidR="003C41B6" w:rsidRPr="00750559" w:rsidRDefault="003C41B6" w:rsidP="003C41B6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rPr>
          <w:rFonts w:ascii="Century Gothic" w:hAnsi="Century Gothic" w:cs="Abscissa"/>
          <w:sz w:val="22"/>
          <w:szCs w:val="22"/>
        </w:rPr>
      </w:pPr>
      <w:r>
        <w:rPr>
          <w:rFonts w:ascii="Century Gothic" w:hAnsi="Century Gothic" w:cs="Abscissa"/>
          <w:sz w:val="22"/>
          <w:szCs w:val="22"/>
        </w:rPr>
        <w:t>Appliquer les règles de l’accord du participe passé</w:t>
      </w:r>
      <w:r>
        <w:rPr>
          <w:rFonts w:ascii="Century Gothic" w:hAnsi="Century Gothic" w:cs="Abscissa"/>
          <w:sz w:val="22"/>
          <w:szCs w:val="22"/>
        </w:rPr>
        <w:tab/>
      </w:r>
      <w:r w:rsidR="00B777B8">
        <w:rPr>
          <w:rFonts w:ascii="Century Gothic" w:hAnsi="Century Gothic" w:cs="Abscissa"/>
          <w:sz w:val="22"/>
          <w:szCs w:val="22"/>
        </w:rPr>
        <w:tab/>
      </w:r>
      <w:r w:rsidRPr="00750559">
        <w:rPr>
          <w:rFonts w:ascii="Century Gothic" w:hAnsi="Century Gothic" w:cs="Abscissa"/>
          <w:sz w:val="22"/>
          <w:szCs w:val="22"/>
        </w:rPr>
        <w:t xml:space="preserve">A / </w:t>
      </w:r>
      <w:r>
        <w:rPr>
          <w:rFonts w:ascii="Century Gothic" w:hAnsi="Century Gothic" w:cs="Abscissa"/>
          <w:sz w:val="22"/>
          <w:szCs w:val="22"/>
        </w:rPr>
        <w:t>VA</w:t>
      </w:r>
      <w:r w:rsidRPr="00750559">
        <w:rPr>
          <w:rFonts w:ascii="Century Gothic" w:hAnsi="Century Gothic" w:cs="Abscissa"/>
          <w:sz w:val="22"/>
          <w:szCs w:val="22"/>
        </w:rPr>
        <w:t xml:space="preserve"> / NA</w:t>
      </w:r>
      <w:r>
        <w:rPr>
          <w:rFonts w:ascii="Century Gothic" w:hAnsi="Century Gothic" w:cs="Abscissa"/>
          <w:sz w:val="22"/>
          <w:szCs w:val="22"/>
        </w:rPr>
        <w:tab/>
      </w:r>
      <w:r>
        <w:rPr>
          <w:rFonts w:ascii="Century Gothic" w:hAnsi="Century Gothic" w:cs="Abscissa"/>
          <w:sz w:val="22"/>
          <w:szCs w:val="22"/>
        </w:rPr>
        <w:tab/>
        <w:t>/6</w:t>
      </w:r>
    </w:p>
    <w:p w:rsidR="003C41B6" w:rsidRPr="0024332E" w:rsidRDefault="003C41B6" w:rsidP="003C41B6">
      <w:pPr>
        <w:tabs>
          <w:tab w:val="left" w:pos="-709"/>
        </w:tabs>
        <w:ind w:right="-284"/>
        <w:jc w:val="both"/>
        <w:rPr>
          <w:rFonts w:ascii="Candara" w:hAnsi="Candara"/>
          <w:sz w:val="4"/>
        </w:rPr>
      </w:pPr>
    </w:p>
    <w:p w:rsidR="003C41B6" w:rsidRPr="00FC1043" w:rsidRDefault="003C41B6" w:rsidP="003C41B6">
      <w:pPr>
        <w:tabs>
          <w:tab w:val="left" w:pos="-709"/>
        </w:tabs>
        <w:ind w:right="-284"/>
        <w:jc w:val="both"/>
        <w:rPr>
          <w:rFonts w:ascii="Candara" w:hAnsi="Candara"/>
          <w:sz w:val="14"/>
        </w:rPr>
      </w:pPr>
    </w:p>
    <w:p w:rsidR="003C41B6" w:rsidRDefault="00B777B8" w:rsidP="003C41B6">
      <w:pPr>
        <w:tabs>
          <w:tab w:val="left" w:pos="-709"/>
        </w:tabs>
        <w:ind w:left="-142" w:right="-284"/>
        <w:jc w:val="both"/>
        <w:rPr>
          <w:rFonts w:ascii="Cursive standard" w:hAnsi="Cursive standard"/>
          <w:noProof/>
          <w:lang w:eastAsia="fr-FR"/>
        </w:rPr>
      </w:pPr>
      <w:r>
        <w:rPr>
          <w:rFonts w:ascii="Comic Sans MS" w:hAnsi="Comic Sans MS"/>
          <w:sz w:val="28"/>
          <w:szCs w:val="28"/>
        </w:rPr>
        <w:sym w:font="Wingdings" w:char="F084"/>
      </w:r>
      <w:r w:rsidR="003C41B6" w:rsidRPr="00774CB4">
        <w:rPr>
          <w:rFonts w:ascii="Cursive standard" w:hAnsi="Cursive standard"/>
          <w:sz w:val="20"/>
          <w:szCs w:val="20"/>
        </w:rPr>
        <w:t xml:space="preserve"> </w:t>
      </w:r>
      <w:r w:rsidR="003C41B6">
        <w:rPr>
          <w:rFonts w:ascii="Cursive standard" w:hAnsi="Cursive standard"/>
          <w:noProof/>
          <w:lang w:eastAsia="fr-FR"/>
        </w:rPr>
        <w:t>Ecris chaque verbe entre parenthèses au participe passé. Fais l’accord avec le sujet si nécessaire.</w:t>
      </w:r>
    </w:p>
    <w:p w:rsidR="003C41B6" w:rsidRPr="00F3502D" w:rsidRDefault="003C41B6" w:rsidP="003C41B6">
      <w:pPr>
        <w:tabs>
          <w:tab w:val="left" w:pos="-709"/>
        </w:tabs>
        <w:ind w:left="-142" w:right="-284"/>
        <w:jc w:val="both"/>
        <w:rPr>
          <w:rFonts w:ascii="Candara" w:hAnsi="Candara"/>
          <w:noProof/>
          <w:sz w:val="14"/>
          <w:lang w:eastAsia="fr-FR"/>
        </w:rPr>
      </w:pPr>
    </w:p>
    <w:p w:rsidR="003C41B6" w:rsidRPr="001C0356" w:rsidRDefault="003C41B6" w:rsidP="003C41B6">
      <w:pPr>
        <w:pStyle w:val="ListParagraph"/>
        <w:numPr>
          <w:ilvl w:val="0"/>
          <w:numId w:val="1"/>
        </w:numPr>
        <w:spacing w:line="360" w:lineRule="auto"/>
        <w:ind w:left="-142" w:right="-142"/>
        <w:jc w:val="both"/>
        <w:rPr>
          <w:rFonts w:ascii="Candara" w:hAnsi="Candara"/>
          <w:noProof/>
          <w:lang w:eastAsia="fr-FR"/>
        </w:rPr>
      </w:pPr>
      <w:r w:rsidRPr="001C0356">
        <w:rPr>
          <w:rFonts w:ascii="Candara" w:hAnsi="Candara"/>
          <w:noProof/>
          <w:lang w:eastAsia="fr-FR"/>
        </w:rPr>
        <w:t>Plusieurs fourmis se sont (installer) …………………………..</w:t>
      </w:r>
      <w:r>
        <w:rPr>
          <w:rFonts w:ascii="Candara" w:hAnsi="Candara"/>
          <w:noProof/>
          <w:lang w:eastAsia="fr-FR"/>
        </w:rPr>
        <w:t xml:space="preserve"> sous un rocher.</w:t>
      </w:r>
    </w:p>
    <w:p w:rsidR="003C41B6" w:rsidRPr="001C0356" w:rsidRDefault="003C41B6" w:rsidP="003C41B6">
      <w:pPr>
        <w:pStyle w:val="ListParagraph"/>
        <w:numPr>
          <w:ilvl w:val="0"/>
          <w:numId w:val="1"/>
        </w:numPr>
        <w:spacing w:line="360" w:lineRule="auto"/>
        <w:ind w:left="-142" w:right="-1417"/>
        <w:jc w:val="both"/>
        <w:rPr>
          <w:rFonts w:ascii="Candara" w:hAnsi="Candara"/>
          <w:noProof/>
          <w:lang w:eastAsia="fr-FR"/>
        </w:rPr>
      </w:pPr>
      <w:r w:rsidRPr="001C0356">
        <w:rPr>
          <w:rFonts w:ascii="Candara" w:hAnsi="Candara"/>
          <w:noProof/>
          <w:lang w:eastAsia="fr-FR"/>
        </w:rPr>
        <w:t>Au restaurant, nous avons tous (commander) ………………………….. des plats différents.</w:t>
      </w:r>
    </w:p>
    <w:p w:rsidR="003C41B6" w:rsidRPr="001C0356" w:rsidRDefault="003C41B6" w:rsidP="003C41B6">
      <w:pPr>
        <w:pStyle w:val="ListParagraph"/>
        <w:numPr>
          <w:ilvl w:val="0"/>
          <w:numId w:val="1"/>
        </w:numPr>
        <w:spacing w:line="360" w:lineRule="auto"/>
        <w:ind w:left="-142" w:right="-142"/>
        <w:jc w:val="both"/>
        <w:rPr>
          <w:rFonts w:ascii="Candara" w:hAnsi="Candara"/>
          <w:noProof/>
          <w:lang w:eastAsia="fr-FR"/>
        </w:rPr>
      </w:pPr>
      <w:r w:rsidRPr="001C0356">
        <w:rPr>
          <w:rFonts w:ascii="Candara" w:hAnsi="Candara"/>
          <w:noProof/>
          <w:lang w:eastAsia="fr-FR"/>
        </w:rPr>
        <w:t xml:space="preserve">Ma sœur a (écouter) ………………………….. le CD que mes cousines </w:t>
      </w:r>
      <w:r>
        <w:rPr>
          <w:rFonts w:ascii="Candara" w:hAnsi="Candara"/>
          <w:noProof/>
          <w:lang w:eastAsia="fr-FR"/>
        </w:rPr>
        <w:t>ont</w:t>
      </w:r>
      <w:r w:rsidRPr="001C0356">
        <w:rPr>
          <w:rFonts w:ascii="Candara" w:hAnsi="Candara"/>
          <w:noProof/>
          <w:lang w:eastAsia="fr-FR"/>
        </w:rPr>
        <w:t xml:space="preserve"> (</w:t>
      </w:r>
      <w:r>
        <w:rPr>
          <w:rFonts w:ascii="Candara" w:hAnsi="Candara"/>
          <w:noProof/>
          <w:lang w:eastAsia="fr-FR"/>
        </w:rPr>
        <w:t>acheter</w:t>
      </w:r>
      <w:r w:rsidRPr="001C0356">
        <w:rPr>
          <w:rFonts w:ascii="Candara" w:hAnsi="Candara"/>
          <w:noProof/>
          <w:lang w:eastAsia="fr-FR"/>
        </w:rPr>
        <w:t>) ……………………………</w:t>
      </w:r>
    </w:p>
    <w:p w:rsidR="003C41B6" w:rsidRPr="001C0356" w:rsidRDefault="003C41B6" w:rsidP="003C41B6">
      <w:pPr>
        <w:pStyle w:val="ListParagraph"/>
        <w:numPr>
          <w:ilvl w:val="0"/>
          <w:numId w:val="1"/>
        </w:numPr>
        <w:spacing w:line="360" w:lineRule="auto"/>
        <w:ind w:left="-142" w:right="-142"/>
        <w:jc w:val="both"/>
        <w:rPr>
          <w:rFonts w:ascii="Candara" w:hAnsi="Candara"/>
          <w:noProof/>
          <w:lang w:eastAsia="fr-FR"/>
        </w:rPr>
      </w:pPr>
      <w:r w:rsidRPr="001C0356">
        <w:rPr>
          <w:rFonts w:ascii="Candara" w:hAnsi="Candara"/>
          <w:noProof/>
          <w:lang w:eastAsia="fr-FR"/>
        </w:rPr>
        <w:t>Vous êtes (partir) ………………………….. tôt hier soir, donc nous avons (pouvoir) ………………………….. regarder la télévision avant de dormir.</w:t>
      </w:r>
    </w:p>
    <w:p w:rsidR="003C41B6" w:rsidRDefault="003C41B6" w:rsidP="00F422FB">
      <w:pPr>
        <w:tabs>
          <w:tab w:val="left" w:pos="-709"/>
        </w:tabs>
        <w:ind w:left="-142" w:right="-284"/>
        <w:jc w:val="both"/>
        <w:rPr>
          <w:rFonts w:ascii="Candara" w:hAnsi="Candara"/>
          <w:noProof/>
          <w:lang w:eastAsia="fr-FR"/>
        </w:rPr>
      </w:pPr>
    </w:p>
    <w:p w:rsidR="00C80C92" w:rsidRDefault="00C80C92" w:rsidP="00F422FB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rPr>
          <w:rFonts w:ascii="Century Gothic" w:hAnsi="Century Gothic" w:cs="Abscissa"/>
          <w:sz w:val="22"/>
          <w:szCs w:val="22"/>
        </w:rPr>
      </w:pPr>
      <w:r>
        <w:rPr>
          <w:rFonts w:ascii="Century Gothic" w:hAnsi="Century Gothic" w:cs="Abscissa"/>
          <w:sz w:val="22"/>
          <w:szCs w:val="22"/>
        </w:rPr>
        <w:t xml:space="preserve">Conjuguer un verbe au passé composé en choisissant le </w:t>
      </w:r>
      <w:r>
        <w:rPr>
          <w:rFonts w:ascii="Century Gothic" w:hAnsi="Century Gothic" w:cs="Abscissa"/>
          <w:sz w:val="22"/>
          <w:szCs w:val="22"/>
        </w:rPr>
        <w:tab/>
      </w:r>
      <w:r w:rsidRPr="00750559">
        <w:rPr>
          <w:rFonts w:ascii="Century Gothic" w:hAnsi="Century Gothic" w:cs="Abscissa"/>
          <w:sz w:val="22"/>
          <w:szCs w:val="22"/>
        </w:rPr>
        <w:t xml:space="preserve">A / </w:t>
      </w:r>
      <w:r>
        <w:rPr>
          <w:rFonts w:ascii="Century Gothic" w:hAnsi="Century Gothic" w:cs="Abscissa"/>
          <w:sz w:val="22"/>
          <w:szCs w:val="22"/>
        </w:rPr>
        <w:t>VA</w:t>
      </w:r>
      <w:r w:rsidRPr="00750559">
        <w:rPr>
          <w:rFonts w:ascii="Century Gothic" w:hAnsi="Century Gothic" w:cs="Abscissa"/>
          <w:sz w:val="22"/>
          <w:szCs w:val="22"/>
        </w:rPr>
        <w:t xml:space="preserve"> / NA</w:t>
      </w:r>
      <w:r>
        <w:rPr>
          <w:rFonts w:ascii="Century Gothic" w:hAnsi="Century Gothic" w:cs="Abscissa"/>
          <w:sz w:val="22"/>
          <w:szCs w:val="22"/>
        </w:rPr>
        <w:tab/>
      </w:r>
      <w:r>
        <w:rPr>
          <w:rFonts w:ascii="Century Gothic" w:hAnsi="Century Gothic" w:cs="Abscissa"/>
          <w:sz w:val="22"/>
          <w:szCs w:val="22"/>
        </w:rPr>
        <w:tab/>
        <w:t>/8</w:t>
      </w:r>
    </w:p>
    <w:p w:rsidR="00F422FB" w:rsidRPr="00750559" w:rsidRDefault="00C80C92" w:rsidP="00F422FB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rPr>
          <w:rFonts w:ascii="Century Gothic" w:hAnsi="Century Gothic" w:cs="Abscissa"/>
          <w:sz w:val="22"/>
          <w:szCs w:val="22"/>
        </w:rPr>
      </w:pPr>
      <w:proofErr w:type="gramStart"/>
      <w:r>
        <w:rPr>
          <w:rFonts w:ascii="Century Gothic" w:hAnsi="Century Gothic" w:cs="Abscissa"/>
          <w:sz w:val="22"/>
          <w:szCs w:val="22"/>
        </w:rPr>
        <w:t>bon</w:t>
      </w:r>
      <w:proofErr w:type="gramEnd"/>
      <w:r>
        <w:rPr>
          <w:rFonts w:ascii="Century Gothic" w:hAnsi="Century Gothic" w:cs="Abscissa"/>
          <w:sz w:val="22"/>
          <w:szCs w:val="22"/>
        </w:rPr>
        <w:t xml:space="preserve"> auxiliaire et en accordant correctement le participe passé</w:t>
      </w:r>
      <w:r w:rsidR="00F422FB">
        <w:rPr>
          <w:rFonts w:ascii="Century Gothic" w:hAnsi="Century Gothic" w:cs="Abscissa"/>
          <w:sz w:val="22"/>
          <w:szCs w:val="22"/>
        </w:rPr>
        <w:tab/>
      </w:r>
      <w:r w:rsidR="00F422FB">
        <w:rPr>
          <w:rFonts w:ascii="Century Gothic" w:hAnsi="Century Gothic" w:cs="Abscissa"/>
          <w:sz w:val="22"/>
          <w:szCs w:val="22"/>
        </w:rPr>
        <w:tab/>
      </w:r>
      <w:r w:rsidR="00F422FB">
        <w:rPr>
          <w:rFonts w:ascii="Century Gothic" w:hAnsi="Century Gothic" w:cs="Abscissa"/>
          <w:sz w:val="22"/>
          <w:szCs w:val="22"/>
        </w:rPr>
        <w:tab/>
      </w:r>
    </w:p>
    <w:p w:rsidR="00F422FB" w:rsidRDefault="00F422FB" w:rsidP="00F422FB">
      <w:pPr>
        <w:tabs>
          <w:tab w:val="left" w:pos="-709"/>
        </w:tabs>
        <w:ind w:right="-284"/>
        <w:jc w:val="both"/>
        <w:rPr>
          <w:rFonts w:ascii="Candara" w:hAnsi="Candara"/>
          <w:sz w:val="14"/>
        </w:rPr>
      </w:pPr>
    </w:p>
    <w:p w:rsidR="00F422FB" w:rsidRPr="0024332E" w:rsidRDefault="00F422FB" w:rsidP="00F422FB">
      <w:pPr>
        <w:tabs>
          <w:tab w:val="left" w:pos="-709"/>
        </w:tabs>
        <w:ind w:right="-284"/>
        <w:jc w:val="both"/>
        <w:rPr>
          <w:rFonts w:ascii="Candara" w:hAnsi="Candara"/>
          <w:sz w:val="4"/>
        </w:rPr>
      </w:pPr>
    </w:p>
    <w:p w:rsidR="00F422FB" w:rsidRDefault="00B777B8" w:rsidP="00F422FB">
      <w:pPr>
        <w:tabs>
          <w:tab w:val="left" w:pos="-709"/>
        </w:tabs>
        <w:ind w:left="-142" w:right="-284"/>
        <w:jc w:val="both"/>
        <w:rPr>
          <w:rFonts w:ascii="Cursive standard" w:hAnsi="Cursive standard"/>
          <w:noProof/>
          <w:lang w:eastAsia="fr-FR"/>
        </w:rPr>
      </w:pPr>
      <w:r>
        <w:rPr>
          <w:rFonts w:ascii="Comic Sans MS" w:hAnsi="Comic Sans MS"/>
          <w:sz w:val="28"/>
          <w:szCs w:val="28"/>
        </w:rPr>
        <w:sym w:font="Wingdings" w:char="F085"/>
      </w:r>
      <w:r w:rsidR="00F422FB" w:rsidRPr="00774CB4">
        <w:rPr>
          <w:rFonts w:ascii="Cursive standard" w:hAnsi="Cursive standard"/>
          <w:sz w:val="20"/>
          <w:szCs w:val="20"/>
        </w:rPr>
        <w:t xml:space="preserve"> </w:t>
      </w:r>
      <w:r w:rsidR="003C41B6">
        <w:rPr>
          <w:rFonts w:ascii="Cursive standard" w:hAnsi="Cursive standard"/>
          <w:noProof/>
          <w:lang w:eastAsia="fr-FR"/>
        </w:rPr>
        <w:t>Ecris les propositions suivantes au passé composé, à la personne demandée.</w:t>
      </w:r>
      <w:r w:rsidR="00F422FB">
        <w:rPr>
          <w:rFonts w:ascii="Cursive standard" w:hAnsi="Cursive standard"/>
          <w:noProof/>
          <w:lang w:eastAsia="fr-FR"/>
        </w:rPr>
        <w:t xml:space="preserve">.  </w:t>
      </w:r>
    </w:p>
    <w:p w:rsidR="00B777B8" w:rsidRPr="00B777B8" w:rsidRDefault="00B777B8" w:rsidP="00F422FB">
      <w:pPr>
        <w:tabs>
          <w:tab w:val="left" w:pos="-709"/>
        </w:tabs>
        <w:ind w:left="-142" w:right="-284"/>
        <w:jc w:val="both"/>
        <w:rPr>
          <w:rFonts w:ascii="Cursive standard" w:hAnsi="Cursive standard"/>
          <w:noProof/>
          <w:sz w:val="14"/>
          <w:lang w:eastAsia="fr-FR"/>
        </w:rPr>
      </w:pPr>
    </w:p>
    <w:p w:rsidR="00C80C92" w:rsidRPr="00B777B8" w:rsidRDefault="00C80C92" w:rsidP="003C41B6">
      <w:pPr>
        <w:widowControl/>
        <w:suppressAutoHyphens w:val="0"/>
        <w:autoSpaceDE w:val="0"/>
        <w:autoSpaceDN w:val="0"/>
        <w:adjustRightInd w:val="0"/>
        <w:spacing w:line="360" w:lineRule="auto"/>
        <w:ind w:left="-142"/>
        <w:rPr>
          <w:rFonts w:ascii="Candara" w:eastAsiaTheme="minorHAnsi" w:hAnsi="Candara" w:cs="GaramondITCbyBT-Book"/>
          <w:kern w:val="0"/>
          <w:sz w:val="20"/>
          <w:szCs w:val="21"/>
          <w:lang w:val="fr-FR" w:eastAsia="en-US"/>
        </w:rPr>
      </w:pPr>
      <w:r w:rsidRPr="00B777B8">
        <w:rPr>
          <w:rFonts w:ascii="Candara" w:eastAsiaTheme="minorHAnsi" w:hAnsi="Candara" w:cs="GaramondITCbyBT-Light"/>
          <w:kern w:val="0"/>
          <w:lang w:val="fr-FR" w:eastAsia="en-US"/>
        </w:rPr>
        <w:t>Descendre les escaliers. (</w:t>
      </w:r>
      <w:r w:rsidRPr="00B777B8">
        <w:rPr>
          <w:rFonts w:ascii="Candara" w:eastAsiaTheme="minorHAnsi" w:hAnsi="Candara" w:cs="GaramondITCbyBT-Book"/>
          <w:i/>
          <w:kern w:val="0"/>
          <w:lang w:val="fr-FR" w:eastAsia="en-US"/>
        </w:rPr>
        <w:t xml:space="preserve">1re pers. du </w:t>
      </w:r>
      <w:proofErr w:type="spellStart"/>
      <w:r w:rsidRPr="00B777B8">
        <w:rPr>
          <w:rFonts w:ascii="Candara" w:eastAsiaTheme="minorHAnsi" w:hAnsi="Candara" w:cs="GaramondITCbyBT-Book"/>
          <w:i/>
          <w:kern w:val="0"/>
          <w:lang w:val="fr-FR" w:eastAsia="en-US"/>
        </w:rPr>
        <w:t>sing</w:t>
      </w:r>
      <w:proofErr w:type="spellEnd"/>
      <w:r w:rsidRPr="00B777B8">
        <w:rPr>
          <w:rFonts w:ascii="Candara" w:eastAsiaTheme="minorHAnsi" w:hAnsi="Candara" w:cs="GaramondITCbyBT-Book"/>
          <w:kern w:val="0"/>
          <w:lang w:val="fr-FR" w:eastAsia="en-US"/>
        </w:rPr>
        <w:t>)</w:t>
      </w:r>
      <w:r w:rsidR="003C41B6" w:rsidRPr="00B777B8">
        <w:rPr>
          <w:rFonts w:ascii="Candara" w:eastAsiaTheme="minorHAnsi" w:hAnsi="Candara" w:cs="GaramondITCbyBT-Book"/>
          <w:kern w:val="0"/>
          <w:sz w:val="20"/>
          <w:szCs w:val="21"/>
          <w:lang w:val="fr-FR" w:eastAsia="en-US"/>
        </w:rPr>
        <w:t>…………………………………………………………………</w:t>
      </w:r>
    </w:p>
    <w:p w:rsidR="00C80C92" w:rsidRPr="00B777B8" w:rsidRDefault="00C80C92" w:rsidP="003C41B6">
      <w:pPr>
        <w:widowControl/>
        <w:suppressAutoHyphens w:val="0"/>
        <w:autoSpaceDE w:val="0"/>
        <w:autoSpaceDN w:val="0"/>
        <w:adjustRightInd w:val="0"/>
        <w:spacing w:line="360" w:lineRule="auto"/>
        <w:ind w:left="-142"/>
        <w:rPr>
          <w:rFonts w:ascii="Candara" w:eastAsiaTheme="minorHAnsi" w:hAnsi="Candara" w:cs="GaramondITCbyBT-Book"/>
          <w:kern w:val="0"/>
          <w:sz w:val="20"/>
          <w:szCs w:val="21"/>
          <w:lang w:val="fr-FR" w:eastAsia="en-US"/>
        </w:rPr>
      </w:pPr>
      <w:r w:rsidRPr="00B777B8">
        <w:rPr>
          <w:rFonts w:ascii="Candara" w:eastAsiaTheme="minorHAnsi" w:hAnsi="Candara" w:cs="GaramondITCbyBT-Light"/>
          <w:kern w:val="0"/>
          <w:lang w:val="fr-FR" w:eastAsia="en-US"/>
        </w:rPr>
        <w:t>Descendre au sous-sol. (</w:t>
      </w:r>
      <w:r w:rsidRPr="00B777B8">
        <w:rPr>
          <w:rFonts w:ascii="Candara" w:eastAsiaTheme="minorHAnsi" w:hAnsi="Candara" w:cs="GaramondITCbyBT-Book"/>
          <w:i/>
          <w:kern w:val="0"/>
          <w:lang w:val="fr-FR" w:eastAsia="en-US"/>
        </w:rPr>
        <w:t xml:space="preserve">1re pers. du </w:t>
      </w:r>
      <w:proofErr w:type="spellStart"/>
      <w:r w:rsidRPr="00B777B8">
        <w:rPr>
          <w:rFonts w:ascii="Candara" w:eastAsiaTheme="minorHAnsi" w:hAnsi="Candara" w:cs="GaramondITCbyBT-Book"/>
          <w:i/>
          <w:kern w:val="0"/>
          <w:lang w:val="fr-FR" w:eastAsia="en-US"/>
        </w:rPr>
        <w:t>sing</w:t>
      </w:r>
      <w:proofErr w:type="spellEnd"/>
      <w:r w:rsidRPr="00B777B8">
        <w:rPr>
          <w:rFonts w:ascii="Candara" w:eastAsiaTheme="minorHAnsi" w:hAnsi="Candara" w:cs="GaramondITCbyBT-Book"/>
          <w:kern w:val="0"/>
          <w:lang w:val="fr-FR" w:eastAsia="en-US"/>
        </w:rPr>
        <w:t>)</w:t>
      </w:r>
      <w:r w:rsidRPr="00B777B8">
        <w:rPr>
          <w:rFonts w:ascii="Candara" w:eastAsiaTheme="minorHAnsi" w:hAnsi="Candara" w:cs="GaramondITCbyBT-Book"/>
          <w:kern w:val="0"/>
          <w:sz w:val="20"/>
          <w:szCs w:val="21"/>
          <w:lang w:val="fr-FR" w:eastAsia="en-US"/>
        </w:rPr>
        <w:t>.</w:t>
      </w:r>
      <w:r w:rsidR="003C41B6" w:rsidRPr="00B777B8">
        <w:rPr>
          <w:rFonts w:ascii="Candara" w:eastAsiaTheme="minorHAnsi" w:hAnsi="Candara" w:cs="GaramondITCbyBT-Book"/>
          <w:kern w:val="0"/>
          <w:sz w:val="20"/>
          <w:szCs w:val="21"/>
          <w:lang w:val="fr-FR" w:eastAsia="en-US"/>
        </w:rPr>
        <w:t xml:space="preserve"> …………………………………………………………………</w:t>
      </w:r>
    </w:p>
    <w:p w:rsidR="00C80C92" w:rsidRPr="00B777B8" w:rsidRDefault="00C80C92" w:rsidP="003C41B6">
      <w:pPr>
        <w:widowControl/>
        <w:suppressAutoHyphens w:val="0"/>
        <w:autoSpaceDE w:val="0"/>
        <w:autoSpaceDN w:val="0"/>
        <w:adjustRightInd w:val="0"/>
        <w:spacing w:line="360" w:lineRule="auto"/>
        <w:ind w:left="-142"/>
        <w:rPr>
          <w:rFonts w:ascii="Candara" w:eastAsiaTheme="minorHAnsi" w:hAnsi="Candara" w:cs="GaramondITCbyBT-Book"/>
          <w:kern w:val="0"/>
          <w:sz w:val="20"/>
          <w:szCs w:val="21"/>
          <w:lang w:val="fr-FR" w:eastAsia="en-US"/>
        </w:rPr>
      </w:pPr>
      <w:r w:rsidRPr="00B777B8">
        <w:rPr>
          <w:rFonts w:ascii="Candara" w:eastAsiaTheme="minorHAnsi" w:hAnsi="Candara" w:cs="GaramondITCbyBT-Light"/>
          <w:kern w:val="0"/>
          <w:lang w:val="fr-FR" w:eastAsia="en-US"/>
        </w:rPr>
        <w:t>Rentrer le linge. (</w:t>
      </w:r>
      <w:r w:rsidRPr="00B777B8">
        <w:rPr>
          <w:rFonts w:ascii="Candara" w:eastAsiaTheme="minorHAnsi" w:hAnsi="Candara" w:cs="GaramondITCbyBT-Book"/>
          <w:i/>
          <w:kern w:val="0"/>
          <w:lang w:val="fr-FR" w:eastAsia="en-US"/>
        </w:rPr>
        <w:t xml:space="preserve">3e pers. du </w:t>
      </w:r>
      <w:proofErr w:type="spellStart"/>
      <w:r w:rsidRPr="00B777B8">
        <w:rPr>
          <w:rFonts w:ascii="Candara" w:eastAsiaTheme="minorHAnsi" w:hAnsi="Candara" w:cs="GaramondITCbyBT-Book"/>
          <w:i/>
          <w:kern w:val="0"/>
          <w:lang w:val="fr-FR" w:eastAsia="en-US"/>
        </w:rPr>
        <w:t>sing</w:t>
      </w:r>
      <w:proofErr w:type="spellEnd"/>
      <w:r w:rsidRPr="00B777B8">
        <w:rPr>
          <w:rFonts w:ascii="Candara" w:eastAsiaTheme="minorHAnsi" w:hAnsi="Candara" w:cs="GaramondITCbyBT-Book"/>
          <w:kern w:val="0"/>
          <w:lang w:val="fr-FR" w:eastAsia="en-US"/>
        </w:rPr>
        <w:t>).</w:t>
      </w:r>
      <w:r w:rsidR="003C41B6" w:rsidRPr="00B777B8">
        <w:rPr>
          <w:rFonts w:ascii="Candara" w:eastAsiaTheme="minorHAnsi" w:hAnsi="Candara" w:cs="GaramondITCbyBT-Book"/>
          <w:kern w:val="0"/>
          <w:sz w:val="20"/>
          <w:szCs w:val="21"/>
          <w:lang w:val="fr-FR" w:eastAsia="en-US"/>
        </w:rPr>
        <w:t xml:space="preserve"> …………………………………………………………………………</w:t>
      </w:r>
      <w:r w:rsidR="00B777B8">
        <w:rPr>
          <w:rFonts w:ascii="Candara" w:eastAsiaTheme="minorHAnsi" w:hAnsi="Candara" w:cs="GaramondITCbyBT-Book"/>
          <w:kern w:val="0"/>
          <w:sz w:val="20"/>
          <w:szCs w:val="21"/>
          <w:lang w:val="fr-FR" w:eastAsia="en-US"/>
        </w:rPr>
        <w:t>..</w:t>
      </w:r>
    </w:p>
    <w:p w:rsidR="00C80C92" w:rsidRPr="00B777B8" w:rsidRDefault="00C80C92" w:rsidP="003C41B6">
      <w:pPr>
        <w:widowControl/>
        <w:suppressAutoHyphens w:val="0"/>
        <w:autoSpaceDE w:val="0"/>
        <w:autoSpaceDN w:val="0"/>
        <w:adjustRightInd w:val="0"/>
        <w:spacing w:line="360" w:lineRule="auto"/>
        <w:ind w:left="-142"/>
        <w:rPr>
          <w:rFonts w:ascii="Candara" w:eastAsiaTheme="minorHAnsi" w:hAnsi="Candara" w:cs="GaramondITCbyBT-Book"/>
          <w:kern w:val="0"/>
          <w:sz w:val="20"/>
          <w:szCs w:val="21"/>
          <w:lang w:val="fr-FR" w:eastAsia="en-US"/>
        </w:rPr>
      </w:pPr>
      <w:r w:rsidRPr="00B777B8">
        <w:rPr>
          <w:rFonts w:ascii="Candara" w:eastAsiaTheme="minorHAnsi" w:hAnsi="Candara" w:cs="GaramondITCbyBT-Light"/>
          <w:kern w:val="0"/>
          <w:lang w:val="fr-FR" w:eastAsia="en-US"/>
        </w:rPr>
        <w:t>Rentrer de bonne heure. (</w:t>
      </w:r>
      <w:r w:rsidRPr="00B777B8">
        <w:rPr>
          <w:rFonts w:ascii="Candara" w:eastAsiaTheme="minorHAnsi" w:hAnsi="Candara" w:cs="GaramondITCbyBT-Book"/>
          <w:i/>
          <w:kern w:val="0"/>
          <w:lang w:val="fr-FR" w:eastAsia="en-US"/>
        </w:rPr>
        <w:t xml:space="preserve">3e pers. du </w:t>
      </w:r>
      <w:proofErr w:type="spellStart"/>
      <w:r w:rsidRPr="00B777B8">
        <w:rPr>
          <w:rFonts w:ascii="Candara" w:eastAsiaTheme="minorHAnsi" w:hAnsi="Candara" w:cs="GaramondITCbyBT-Book"/>
          <w:i/>
          <w:kern w:val="0"/>
          <w:lang w:val="fr-FR" w:eastAsia="en-US"/>
        </w:rPr>
        <w:t>sing</w:t>
      </w:r>
      <w:proofErr w:type="spellEnd"/>
      <w:r w:rsidRPr="00B777B8">
        <w:rPr>
          <w:rFonts w:ascii="Candara" w:eastAsiaTheme="minorHAnsi" w:hAnsi="Candara" w:cs="GaramondITCbyBT-Book"/>
          <w:kern w:val="0"/>
          <w:lang w:val="fr-FR" w:eastAsia="en-US"/>
        </w:rPr>
        <w:t>)</w:t>
      </w:r>
      <w:r w:rsidRPr="00B777B8">
        <w:rPr>
          <w:rFonts w:ascii="Candara" w:eastAsiaTheme="minorHAnsi" w:hAnsi="Candara" w:cs="GaramondITCbyBT-Book"/>
          <w:kern w:val="0"/>
          <w:sz w:val="20"/>
          <w:szCs w:val="21"/>
          <w:lang w:val="fr-FR" w:eastAsia="en-US"/>
        </w:rPr>
        <w:t>.</w:t>
      </w:r>
      <w:r w:rsidR="003C41B6" w:rsidRPr="00B777B8">
        <w:rPr>
          <w:rFonts w:ascii="Candara" w:eastAsiaTheme="minorHAnsi" w:hAnsi="Candara" w:cs="GaramondITCbyBT-Book"/>
          <w:kern w:val="0"/>
          <w:sz w:val="20"/>
          <w:szCs w:val="21"/>
          <w:lang w:val="fr-FR" w:eastAsia="en-US"/>
        </w:rPr>
        <w:t xml:space="preserve"> ………………………………………………………………</w:t>
      </w:r>
    </w:p>
    <w:p w:rsidR="00C80C92" w:rsidRPr="00B777B8" w:rsidRDefault="00C80C92" w:rsidP="003C41B6">
      <w:pPr>
        <w:widowControl/>
        <w:suppressAutoHyphens w:val="0"/>
        <w:autoSpaceDE w:val="0"/>
        <w:autoSpaceDN w:val="0"/>
        <w:adjustRightInd w:val="0"/>
        <w:spacing w:line="360" w:lineRule="auto"/>
        <w:ind w:left="-142"/>
        <w:rPr>
          <w:rFonts w:ascii="Candara" w:eastAsiaTheme="minorHAnsi" w:hAnsi="Candara" w:cs="GaramondITCbyBT-Book"/>
          <w:kern w:val="0"/>
          <w:sz w:val="20"/>
          <w:szCs w:val="21"/>
          <w:lang w:val="fr-FR" w:eastAsia="en-US"/>
        </w:rPr>
      </w:pPr>
      <w:r w:rsidRPr="00B777B8">
        <w:rPr>
          <w:rFonts w:ascii="Candara" w:eastAsiaTheme="minorHAnsi" w:hAnsi="Candara" w:cs="GaramondITCbyBT-Light"/>
          <w:kern w:val="0"/>
          <w:lang w:val="fr-FR" w:eastAsia="en-US"/>
        </w:rPr>
        <w:t>Sortir le chien. (</w:t>
      </w:r>
      <w:r w:rsidRPr="00B777B8">
        <w:rPr>
          <w:rFonts w:ascii="Candara" w:eastAsiaTheme="minorHAnsi" w:hAnsi="Candara" w:cs="GaramondITCbyBT-Light"/>
          <w:i/>
          <w:kern w:val="0"/>
          <w:lang w:val="fr-FR" w:eastAsia="en-US"/>
        </w:rPr>
        <w:t>2</w:t>
      </w:r>
      <w:r w:rsidRPr="00B777B8">
        <w:rPr>
          <w:rFonts w:ascii="Candara" w:eastAsiaTheme="minorHAnsi" w:hAnsi="Candara" w:cs="GaramondITCbyBT-Book"/>
          <w:i/>
          <w:kern w:val="0"/>
          <w:lang w:val="fr-FR" w:eastAsia="en-US"/>
        </w:rPr>
        <w:t xml:space="preserve">e pers. du </w:t>
      </w:r>
      <w:proofErr w:type="spellStart"/>
      <w:r w:rsidRPr="00B777B8">
        <w:rPr>
          <w:rFonts w:ascii="Candara" w:eastAsiaTheme="minorHAnsi" w:hAnsi="Candara" w:cs="GaramondITCbyBT-Book"/>
          <w:i/>
          <w:kern w:val="0"/>
          <w:lang w:val="fr-FR" w:eastAsia="en-US"/>
        </w:rPr>
        <w:t>pl</w:t>
      </w:r>
      <w:proofErr w:type="spellEnd"/>
      <w:r w:rsidRPr="00B777B8">
        <w:rPr>
          <w:rFonts w:ascii="Candara" w:eastAsiaTheme="minorHAnsi" w:hAnsi="Candara" w:cs="GaramondITCbyBT-Book"/>
          <w:kern w:val="0"/>
          <w:lang w:val="fr-FR" w:eastAsia="en-US"/>
        </w:rPr>
        <w:t>).</w:t>
      </w:r>
      <w:r w:rsidR="003C41B6" w:rsidRPr="00B777B8">
        <w:rPr>
          <w:rFonts w:ascii="Candara" w:eastAsiaTheme="minorHAnsi" w:hAnsi="Candara" w:cs="GaramondITCbyBT-Book"/>
          <w:kern w:val="0"/>
          <w:sz w:val="20"/>
          <w:szCs w:val="21"/>
          <w:lang w:val="fr-FR" w:eastAsia="en-US"/>
        </w:rPr>
        <w:t xml:space="preserve"> ……………………………………………………………………………….</w:t>
      </w:r>
      <w:r w:rsidR="00B777B8">
        <w:rPr>
          <w:rFonts w:ascii="Candara" w:eastAsiaTheme="minorHAnsi" w:hAnsi="Candara" w:cs="GaramondITCbyBT-Book"/>
          <w:kern w:val="0"/>
          <w:sz w:val="20"/>
          <w:szCs w:val="21"/>
          <w:lang w:val="fr-FR" w:eastAsia="en-US"/>
        </w:rPr>
        <w:t>.</w:t>
      </w:r>
    </w:p>
    <w:p w:rsidR="00C80C92" w:rsidRPr="00B777B8" w:rsidRDefault="00C80C92" w:rsidP="003C41B6">
      <w:pPr>
        <w:widowControl/>
        <w:suppressAutoHyphens w:val="0"/>
        <w:autoSpaceDE w:val="0"/>
        <w:autoSpaceDN w:val="0"/>
        <w:adjustRightInd w:val="0"/>
        <w:spacing w:line="360" w:lineRule="auto"/>
        <w:ind w:left="-142"/>
        <w:rPr>
          <w:rFonts w:ascii="Candara" w:eastAsiaTheme="minorHAnsi" w:hAnsi="Candara" w:cs="GaramondITCbyBT-Book"/>
          <w:kern w:val="0"/>
          <w:sz w:val="20"/>
          <w:szCs w:val="21"/>
          <w:lang w:val="fr-FR" w:eastAsia="en-US"/>
        </w:rPr>
      </w:pPr>
      <w:r w:rsidRPr="00B777B8">
        <w:rPr>
          <w:rFonts w:ascii="Candara" w:eastAsiaTheme="minorHAnsi" w:hAnsi="Candara" w:cs="GaramondITCbyBT-Light"/>
          <w:kern w:val="0"/>
          <w:lang w:val="fr-FR" w:eastAsia="en-US"/>
        </w:rPr>
        <w:t>Sortir samedi soir. (</w:t>
      </w:r>
      <w:r w:rsidRPr="00B777B8">
        <w:rPr>
          <w:rFonts w:ascii="Candara" w:eastAsiaTheme="minorHAnsi" w:hAnsi="Candara" w:cs="GaramondITCbyBT-Light"/>
          <w:i/>
          <w:kern w:val="0"/>
          <w:lang w:val="fr-FR" w:eastAsia="en-US"/>
        </w:rPr>
        <w:t>2</w:t>
      </w:r>
      <w:r w:rsidRPr="00B777B8">
        <w:rPr>
          <w:rFonts w:ascii="Candara" w:eastAsiaTheme="minorHAnsi" w:hAnsi="Candara" w:cs="GaramondITCbyBT-Book"/>
          <w:i/>
          <w:kern w:val="0"/>
          <w:lang w:val="fr-FR" w:eastAsia="en-US"/>
        </w:rPr>
        <w:t xml:space="preserve">e pers. du </w:t>
      </w:r>
      <w:proofErr w:type="spellStart"/>
      <w:r w:rsidRPr="00B777B8">
        <w:rPr>
          <w:rFonts w:ascii="Candara" w:eastAsiaTheme="minorHAnsi" w:hAnsi="Candara" w:cs="GaramondITCbyBT-Book"/>
          <w:i/>
          <w:kern w:val="0"/>
          <w:lang w:val="fr-FR" w:eastAsia="en-US"/>
        </w:rPr>
        <w:t>pl</w:t>
      </w:r>
      <w:proofErr w:type="spellEnd"/>
      <w:r w:rsidRPr="00B777B8">
        <w:rPr>
          <w:rFonts w:ascii="Candara" w:eastAsiaTheme="minorHAnsi" w:hAnsi="Candara" w:cs="GaramondITCbyBT-Book"/>
          <w:kern w:val="0"/>
          <w:lang w:val="fr-FR" w:eastAsia="en-US"/>
        </w:rPr>
        <w:t>).</w:t>
      </w:r>
      <w:r w:rsidR="003C41B6" w:rsidRPr="00B777B8">
        <w:rPr>
          <w:rFonts w:ascii="Candara" w:eastAsiaTheme="minorHAnsi" w:hAnsi="Candara" w:cs="GaramondITCbyBT-Book"/>
          <w:kern w:val="0"/>
          <w:sz w:val="20"/>
          <w:szCs w:val="21"/>
          <w:lang w:val="fr-FR" w:eastAsia="en-US"/>
        </w:rPr>
        <w:t xml:space="preserve"> …………………………………………………………………………..</w:t>
      </w:r>
    </w:p>
    <w:p w:rsidR="00C80C92" w:rsidRPr="00B777B8" w:rsidRDefault="00C80C92" w:rsidP="003C41B6">
      <w:pPr>
        <w:widowControl/>
        <w:suppressAutoHyphens w:val="0"/>
        <w:autoSpaceDE w:val="0"/>
        <w:autoSpaceDN w:val="0"/>
        <w:adjustRightInd w:val="0"/>
        <w:spacing w:line="360" w:lineRule="auto"/>
        <w:ind w:left="-142"/>
        <w:rPr>
          <w:rFonts w:ascii="Candara" w:eastAsiaTheme="minorHAnsi" w:hAnsi="Candara" w:cs="GaramondITCbyBT-Book"/>
          <w:kern w:val="0"/>
          <w:sz w:val="20"/>
          <w:szCs w:val="21"/>
          <w:lang w:val="fr-FR" w:eastAsia="en-US"/>
        </w:rPr>
      </w:pPr>
      <w:r w:rsidRPr="00B777B8">
        <w:rPr>
          <w:rFonts w:ascii="Candara" w:eastAsiaTheme="minorHAnsi" w:hAnsi="Candara" w:cs="GaramondITCbyBT-Light"/>
          <w:kern w:val="0"/>
          <w:lang w:val="fr-FR" w:eastAsia="en-US"/>
        </w:rPr>
        <w:t>Monter ce moteur. (</w:t>
      </w:r>
      <w:r w:rsidRPr="00B777B8">
        <w:rPr>
          <w:rFonts w:ascii="Candara" w:eastAsiaTheme="minorHAnsi" w:hAnsi="Candara" w:cs="GaramondITCbyBT-Book"/>
          <w:i/>
          <w:kern w:val="0"/>
          <w:lang w:val="fr-FR" w:eastAsia="en-US"/>
        </w:rPr>
        <w:t xml:space="preserve">3e pers. du </w:t>
      </w:r>
      <w:proofErr w:type="spellStart"/>
      <w:r w:rsidRPr="00B777B8">
        <w:rPr>
          <w:rFonts w:ascii="Candara" w:eastAsiaTheme="minorHAnsi" w:hAnsi="Candara" w:cs="GaramondITCbyBT-Book"/>
          <w:i/>
          <w:kern w:val="0"/>
          <w:lang w:val="fr-FR" w:eastAsia="en-US"/>
        </w:rPr>
        <w:t>pl</w:t>
      </w:r>
      <w:proofErr w:type="spellEnd"/>
      <w:r w:rsidRPr="00B777B8">
        <w:rPr>
          <w:rFonts w:ascii="Candara" w:eastAsiaTheme="minorHAnsi" w:hAnsi="Candara" w:cs="GaramondITCbyBT-Book"/>
          <w:kern w:val="0"/>
          <w:lang w:val="fr-FR" w:eastAsia="en-US"/>
        </w:rPr>
        <w:t>).</w:t>
      </w:r>
      <w:r w:rsidR="003C41B6" w:rsidRPr="00B777B8">
        <w:rPr>
          <w:rFonts w:ascii="Candara" w:eastAsiaTheme="minorHAnsi" w:hAnsi="Candara" w:cs="GaramondITCbyBT-Book"/>
          <w:kern w:val="0"/>
          <w:sz w:val="20"/>
          <w:szCs w:val="21"/>
          <w:lang w:val="fr-FR" w:eastAsia="en-US"/>
        </w:rPr>
        <w:t xml:space="preserve"> ………………………………………………………………………….</w:t>
      </w:r>
    </w:p>
    <w:p w:rsidR="00470B6E" w:rsidRPr="00B777B8" w:rsidRDefault="00C80C92" w:rsidP="00B777B8">
      <w:pPr>
        <w:tabs>
          <w:tab w:val="left" w:pos="-709"/>
        </w:tabs>
        <w:spacing w:line="360" w:lineRule="auto"/>
        <w:ind w:left="-142" w:right="-284"/>
        <w:jc w:val="both"/>
        <w:rPr>
          <w:rFonts w:ascii="Candara" w:hAnsi="Candara"/>
          <w:noProof/>
          <w:lang w:eastAsia="fr-FR"/>
        </w:rPr>
      </w:pPr>
      <w:r w:rsidRPr="00B777B8">
        <w:rPr>
          <w:rFonts w:ascii="Candara" w:eastAsiaTheme="minorHAnsi" w:hAnsi="Candara" w:cs="GaramondITCbyBT-Light"/>
          <w:kern w:val="0"/>
          <w:lang w:val="fr-FR" w:eastAsia="en-US"/>
        </w:rPr>
        <w:t>Monter te voir. (</w:t>
      </w:r>
      <w:r w:rsidRPr="00B777B8">
        <w:rPr>
          <w:rFonts w:ascii="Candara" w:eastAsiaTheme="minorHAnsi" w:hAnsi="Candara" w:cs="GaramondITCbyBT-Book"/>
          <w:i/>
          <w:kern w:val="0"/>
          <w:lang w:val="fr-FR" w:eastAsia="en-US"/>
        </w:rPr>
        <w:t xml:space="preserve">3e pers. du </w:t>
      </w:r>
      <w:proofErr w:type="spellStart"/>
      <w:r w:rsidRPr="00B777B8">
        <w:rPr>
          <w:rFonts w:ascii="Candara" w:eastAsiaTheme="minorHAnsi" w:hAnsi="Candara" w:cs="GaramondITCbyBT-Book"/>
          <w:i/>
          <w:kern w:val="0"/>
          <w:lang w:val="fr-FR" w:eastAsia="en-US"/>
        </w:rPr>
        <w:t>pl</w:t>
      </w:r>
      <w:proofErr w:type="spellEnd"/>
      <w:r w:rsidRPr="00B777B8">
        <w:rPr>
          <w:rFonts w:ascii="Candara" w:eastAsiaTheme="minorHAnsi" w:hAnsi="Candara" w:cs="GaramondITCbyBT-Book"/>
          <w:kern w:val="0"/>
          <w:lang w:val="fr-FR" w:eastAsia="en-US"/>
        </w:rPr>
        <w:t>).</w:t>
      </w:r>
      <w:r w:rsidR="003C41B6" w:rsidRPr="00B777B8">
        <w:rPr>
          <w:rFonts w:ascii="Candara" w:eastAsiaTheme="minorHAnsi" w:hAnsi="Candara" w:cs="GaramondITCbyBT-Book"/>
          <w:kern w:val="0"/>
          <w:sz w:val="20"/>
          <w:szCs w:val="21"/>
          <w:lang w:val="fr-FR" w:eastAsia="en-US"/>
        </w:rPr>
        <w:t xml:space="preserve"> …………………………………………………………………………</w:t>
      </w:r>
      <w:r w:rsidR="00B777B8">
        <w:rPr>
          <w:rFonts w:ascii="Candara" w:eastAsiaTheme="minorHAnsi" w:hAnsi="Candara" w:cs="GaramondITCbyBT-Book"/>
          <w:kern w:val="0"/>
          <w:sz w:val="20"/>
          <w:szCs w:val="21"/>
          <w:lang w:val="fr-FR" w:eastAsia="en-US"/>
        </w:rPr>
        <w:t>……</w:t>
      </w:r>
    </w:p>
    <w:sectPr w:rsidR="00470B6E" w:rsidRPr="00B777B8" w:rsidSect="00F109FA">
      <w:pgSz w:w="11906" w:h="16838"/>
      <w:pgMar w:top="1134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DejaVu Sans">
    <w:altName w:val="MS Mincho"/>
    <w:charset w:val="80"/>
    <w:family w:val="auto"/>
    <w:pitch w:val="variable"/>
    <w:sig w:usb0="00000000" w:usb1="00000000" w:usb2="00000000" w:usb3="00000000" w:csb0="00000000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bscissa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GaramondITCbyBT-Ligh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aramondITCbyBT-Book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AE118B"/>
    <w:multiLevelType w:val="hybridMultilevel"/>
    <w:tmpl w:val="527EFD3C"/>
    <w:lvl w:ilvl="0" w:tplc="040C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F422FB"/>
    <w:rsid w:val="002009C0"/>
    <w:rsid w:val="003C41B6"/>
    <w:rsid w:val="004507B4"/>
    <w:rsid w:val="00470B6E"/>
    <w:rsid w:val="004C26E2"/>
    <w:rsid w:val="00567E1E"/>
    <w:rsid w:val="006063E8"/>
    <w:rsid w:val="00896CBB"/>
    <w:rsid w:val="00B42A17"/>
    <w:rsid w:val="00B777B8"/>
    <w:rsid w:val="00C80C92"/>
    <w:rsid w:val="00D43751"/>
    <w:rsid w:val="00F422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22FB"/>
    <w:pPr>
      <w:widowControl w:val="0"/>
      <w:suppressAutoHyphens/>
      <w:spacing w:after="0" w:line="240" w:lineRule="auto"/>
    </w:pPr>
    <w:rPr>
      <w:rFonts w:ascii="Times New Roman" w:eastAsia="DejaVu Sans" w:hAnsi="Times New Roman" w:cs="Times New Roman"/>
      <w:kern w:val="1"/>
      <w:sz w:val="24"/>
      <w:szCs w:val="24"/>
      <w:lang w:val="fr-BE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422F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422F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351</Words>
  <Characters>1934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4</cp:revision>
  <dcterms:created xsi:type="dcterms:W3CDTF">2010-11-21T09:39:00Z</dcterms:created>
  <dcterms:modified xsi:type="dcterms:W3CDTF">2010-11-28T20:19:00Z</dcterms:modified>
</cp:coreProperties>
</file>