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5BA" w:rsidRDefault="00E564B5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564B5">
        <w:rPr>
          <w:rFonts w:ascii="Antipasto" w:hAnsi="Antipasto"/>
          <w:noProof/>
          <w:sz w:val="10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84" type="#_x0000_t32" style="position:absolute;margin-left:390.45pt;margin-top:1.5pt;width:.05pt;height:561.8pt;flip:y;z-index:251789312" o:connectortype="straight" strokecolor="#4f81bd [3204]">
            <v:stroke dashstyle="dash"/>
          </v:shape>
        </w:pict>
      </w:r>
      <w:r>
        <w:rPr>
          <w:rFonts w:ascii="Antipasto" w:hAnsi="Antipasto"/>
          <w:noProof/>
          <w:sz w:val="24"/>
          <w:szCs w:val="24"/>
          <w:lang w:eastAsia="fr-FR"/>
        </w:rPr>
        <w:pict>
          <v:roundrect id="_x0000_s1178" style="position:absolute;margin-left:18.15pt;margin-top:.25pt;width:233.55pt;height:28.05pt;z-index:251782144" arcsize=".5" strokecolor="#4f81bd [3204]">
            <v:stroke dashstyle="dash"/>
            <v:textbox style="mso-next-textbox:#_x0000_s1178">
              <w:txbxContent>
                <w:p w:rsidR="005355BA" w:rsidRPr="00D5163D" w:rsidRDefault="005355BA" w:rsidP="005355BA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L’impératif présent</w:t>
                  </w:r>
                </w:p>
              </w:txbxContent>
            </v:textbox>
          </v:roundrect>
        </w:pict>
      </w:r>
      <w:r>
        <w:rPr>
          <w:rFonts w:ascii="Antipasto" w:hAnsi="Antipasto"/>
          <w:noProof/>
          <w:sz w:val="24"/>
          <w:szCs w:val="24"/>
          <w:lang w:eastAsia="fr-FR"/>
        </w:rPr>
        <w:pict>
          <v:shape id="_x0000_s1177" type="#_x0000_t32" style="position:absolute;margin-left:-3.15pt;margin-top:14.25pt;width:375.9pt;height:0;z-index:251781120" o:connectortype="straight" strokecolor="#4f81bd [3204]" strokeweight="2.25pt"/>
        </w:pict>
      </w:r>
      <w:r>
        <w:rPr>
          <w:rFonts w:ascii="Antipasto" w:hAnsi="Antipasto"/>
          <w:noProof/>
          <w:sz w:val="24"/>
          <w:szCs w:val="24"/>
          <w:lang w:eastAsia="fr-FR"/>
        </w:rPr>
        <w:pict>
          <v:roundrect id="_x0000_s1179" style="position:absolute;margin-left:274.65pt;margin-top:.25pt;width:70.45pt;height:28.05pt;z-index:251783168" arcsize=".5" fillcolor="#dbe5f1 [660]" strokecolor="#4f81bd [3204]" strokeweight="5pt">
            <v:stroke linestyle="thickThin"/>
            <v:shadow color="#868686"/>
            <v:textbox style="mso-next-textbox:#_x0000_s1179">
              <w:txbxContent>
                <w:p w:rsidR="005355BA" w:rsidRPr="00D5163D" w:rsidRDefault="005355BA" w:rsidP="005355BA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1</w:t>
                  </w:r>
                </w:p>
              </w:txbxContent>
            </v:textbox>
          </v:roundrect>
        </w:pict>
      </w:r>
    </w:p>
    <w:p w:rsidR="005355BA" w:rsidRDefault="005355BA" w:rsidP="00DB5DA7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5355BA" w:rsidRPr="005355BA" w:rsidRDefault="005355BA" w:rsidP="00DB5DA7">
      <w:pPr>
        <w:spacing w:after="0" w:line="240" w:lineRule="auto"/>
        <w:ind w:right="284"/>
        <w:rPr>
          <w:rFonts w:ascii="Antipasto" w:hAnsi="Antipasto"/>
          <w:sz w:val="16"/>
          <w:szCs w:val="24"/>
        </w:rPr>
      </w:pPr>
    </w:p>
    <w:p w:rsidR="005355BA" w:rsidRDefault="005355BA" w:rsidP="005355BA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</w:p>
    <w:p w:rsidR="005355BA" w:rsidRPr="005355BA" w:rsidRDefault="005355BA" w:rsidP="005355BA">
      <w:pPr>
        <w:spacing w:after="0" w:line="240" w:lineRule="auto"/>
        <w:ind w:left="284"/>
        <w:rPr>
          <w:smallCaps/>
          <w:sz w:val="12"/>
          <w:szCs w:val="24"/>
        </w:rPr>
      </w:pPr>
    </w:p>
    <w:p w:rsidR="005355BA" w:rsidRDefault="005355BA" w:rsidP="005355BA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Lis l’extrait de bande-dessinée ci-dessous et réponds aux questions.</w:t>
      </w:r>
    </w:p>
    <w:p w:rsidR="005355BA" w:rsidRDefault="005355BA" w:rsidP="005355BA">
      <w:pPr>
        <w:spacing w:after="0" w:line="240" w:lineRule="auto"/>
        <w:ind w:right="284"/>
        <w:jc w:val="center"/>
        <w:rPr>
          <w:rFonts w:ascii="Antipasto" w:hAnsi="Antipasto"/>
          <w:sz w:val="24"/>
          <w:szCs w:val="24"/>
        </w:rPr>
      </w:pPr>
      <w:r>
        <w:rPr>
          <w:rFonts w:ascii="Antipasto" w:hAnsi="Antipasto"/>
          <w:noProof/>
          <w:sz w:val="24"/>
          <w:szCs w:val="24"/>
          <w:lang w:eastAsia="ko-KR"/>
        </w:rPr>
        <w:drawing>
          <wp:inline distT="0" distB="0" distL="0" distR="0">
            <wp:extent cx="4458545" cy="5762625"/>
            <wp:effectExtent l="19050" t="0" r="0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5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5BA" w:rsidRPr="000D1315" w:rsidRDefault="005355BA" w:rsidP="005355BA">
      <w:pPr>
        <w:pStyle w:val="ListParagraph"/>
        <w:numPr>
          <w:ilvl w:val="0"/>
          <w:numId w:val="23"/>
        </w:num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0D1315">
        <w:rPr>
          <w:rFonts w:ascii="Antipasto" w:hAnsi="Antipasto"/>
          <w:sz w:val="24"/>
          <w:szCs w:val="24"/>
        </w:rPr>
        <w:t>Dans cette page, qui parle</w:t>
      </w:r>
      <w:r w:rsidRPr="000D1315">
        <w:rPr>
          <w:rFonts w:ascii="Candara" w:hAnsi="Candara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? A qui</w:t>
      </w:r>
      <w:r w:rsidRPr="000D1315">
        <w:rPr>
          <w:rFonts w:ascii="Candara" w:hAnsi="Candara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?</w:t>
      </w:r>
    </w:p>
    <w:p w:rsidR="005355BA" w:rsidRPr="000D1315" w:rsidRDefault="005355BA" w:rsidP="005355BA">
      <w:pPr>
        <w:pStyle w:val="ListParagraph"/>
        <w:numPr>
          <w:ilvl w:val="0"/>
          <w:numId w:val="23"/>
        </w:num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0D1315">
        <w:rPr>
          <w:rFonts w:ascii="Antipasto" w:hAnsi="Antipasto"/>
          <w:sz w:val="24"/>
          <w:szCs w:val="24"/>
        </w:rPr>
        <w:t>Relève les verbes</w:t>
      </w:r>
      <w:r w:rsidRPr="000D1315">
        <w:rPr>
          <w:rFonts w:ascii="Candara" w:hAnsi="Candara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: que remarques-tu</w:t>
      </w:r>
      <w:r w:rsidRPr="000D1315">
        <w:rPr>
          <w:rFonts w:ascii="Candara" w:hAnsi="Candara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?</w:t>
      </w:r>
    </w:p>
    <w:p w:rsidR="007452C0" w:rsidRPr="007452C0" w:rsidRDefault="00E564B5" w:rsidP="000D1315">
      <w:pPr>
        <w:spacing w:after="0" w:line="240" w:lineRule="auto"/>
        <w:ind w:left="360"/>
        <w:jc w:val="center"/>
        <w:rPr>
          <w:rFonts w:ascii="Cursive standard" w:hAnsi="Cursive standard"/>
          <w:sz w:val="32"/>
          <w:szCs w:val="24"/>
          <w:u w:val="single"/>
        </w:rPr>
      </w:pPr>
      <w:r w:rsidRPr="00E564B5">
        <w:rPr>
          <w:noProof/>
          <w:lang w:eastAsia="fr-FR"/>
        </w:rPr>
        <w:lastRenderedPageBreak/>
        <w:pict>
          <v:rect id="_x0000_s1180" style="position:absolute;left:0;text-align:left;margin-left:-14.1pt;margin-top:-4.5pt;width:397.8pt;height:372.05pt;z-index:-251531264" strokeweight="5pt">
            <v:stroke linestyle="thinThin"/>
          </v:rect>
        </w:pict>
      </w:r>
      <w:r w:rsidR="007452C0">
        <w:rPr>
          <w:rFonts w:ascii="Cursive standard" w:hAnsi="Cursive standard"/>
          <w:sz w:val="32"/>
          <w:szCs w:val="24"/>
          <w:u w:val="single"/>
        </w:rPr>
        <w:t>L’impératif présent</w:t>
      </w:r>
    </w:p>
    <w:p w:rsidR="007452C0" w:rsidRPr="007452C0" w:rsidRDefault="007452C0" w:rsidP="007452C0">
      <w:pPr>
        <w:pStyle w:val="ListParagraph"/>
        <w:spacing w:after="0" w:line="240" w:lineRule="auto"/>
        <w:ind w:left="0" w:right="141"/>
        <w:rPr>
          <w:rFonts w:ascii="Cursive standard" w:hAnsi="Cursive standard"/>
          <w:sz w:val="16"/>
          <w:szCs w:val="24"/>
        </w:rPr>
      </w:pPr>
    </w:p>
    <w:p w:rsidR="007452C0" w:rsidRPr="0011097A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  <w:u w:val="single"/>
        </w:rPr>
      </w:pPr>
      <w:r>
        <w:rPr>
          <w:rFonts w:ascii="Candara" w:hAnsi="Candara"/>
          <w:sz w:val="24"/>
          <w:szCs w:val="24"/>
        </w:rPr>
        <w:t xml:space="preserve">L’impératif est </w:t>
      </w:r>
      <w:r w:rsidRPr="0011097A">
        <w:rPr>
          <w:rFonts w:ascii="Candara" w:hAnsi="Candara"/>
          <w:b/>
          <w:sz w:val="24"/>
          <w:szCs w:val="24"/>
        </w:rPr>
        <w:t>un mode</w:t>
      </w:r>
      <w:r>
        <w:rPr>
          <w:rFonts w:ascii="Candara" w:hAnsi="Candara"/>
          <w:sz w:val="24"/>
          <w:szCs w:val="24"/>
        </w:rPr>
        <w:t xml:space="preserve"> qui sert à </w:t>
      </w:r>
      <w:r w:rsidRPr="0011097A">
        <w:rPr>
          <w:rFonts w:ascii="Candara" w:hAnsi="Candara"/>
          <w:sz w:val="24"/>
          <w:szCs w:val="24"/>
          <w:u w:val="single"/>
        </w:rPr>
        <w:t>donner un ordre, un conseil ou des instructions.</w:t>
      </w: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Ce temps ne comporte </w:t>
      </w:r>
      <w:r w:rsidRPr="0011097A">
        <w:rPr>
          <w:rFonts w:ascii="Candara" w:hAnsi="Candara"/>
          <w:b/>
          <w:sz w:val="24"/>
          <w:szCs w:val="24"/>
        </w:rPr>
        <w:t>que trois personnes</w:t>
      </w:r>
      <w:r>
        <w:rPr>
          <w:rFonts w:ascii="Candara" w:hAnsi="Candara"/>
          <w:sz w:val="24"/>
          <w:szCs w:val="24"/>
        </w:rPr>
        <w:t xml:space="preserve"> : </w:t>
      </w: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</w:p>
    <w:p w:rsidR="007452C0" w:rsidRDefault="0011097A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• </w:t>
      </w:r>
      <w:r w:rsidR="007452C0" w:rsidRPr="0011097A">
        <w:rPr>
          <w:rFonts w:ascii="Candara" w:hAnsi="Candara"/>
          <w:smallCaps/>
          <w:shadow/>
          <w:sz w:val="24"/>
          <w:szCs w:val="24"/>
        </w:rPr>
        <w:t>La 2</w:t>
      </w:r>
      <w:r w:rsidR="007452C0" w:rsidRPr="0011097A">
        <w:rPr>
          <w:rFonts w:ascii="Candara" w:hAnsi="Candara"/>
          <w:smallCaps/>
          <w:shadow/>
          <w:sz w:val="24"/>
          <w:szCs w:val="24"/>
          <w:vertAlign w:val="superscript"/>
        </w:rPr>
        <w:t>ème</w:t>
      </w:r>
      <w:r w:rsidR="007452C0" w:rsidRPr="0011097A">
        <w:rPr>
          <w:rFonts w:ascii="Candara" w:hAnsi="Candara"/>
          <w:smallCaps/>
          <w:shadow/>
          <w:sz w:val="24"/>
          <w:szCs w:val="24"/>
        </w:rPr>
        <w:t xml:space="preserve">  personne du singulier</w:t>
      </w:r>
      <w:r w:rsidR="007452C0">
        <w:rPr>
          <w:rFonts w:ascii="Candara" w:hAnsi="Candara"/>
          <w:sz w:val="24"/>
          <w:szCs w:val="24"/>
        </w:rPr>
        <w:t xml:space="preserve"> désigne </w:t>
      </w:r>
      <w:r w:rsidR="000A3D95">
        <w:rPr>
          <w:rFonts w:ascii="Candara" w:hAnsi="Candara"/>
          <w:sz w:val="24"/>
          <w:szCs w:val="24"/>
        </w:rPr>
        <w:t>le « </w:t>
      </w:r>
      <w:r w:rsidR="000A3D95" w:rsidRPr="00EF10BD">
        <w:rPr>
          <w:rFonts w:ascii="Candara" w:hAnsi="Candara"/>
          <w:i/>
          <w:sz w:val="24"/>
          <w:szCs w:val="24"/>
        </w:rPr>
        <w:t>tu</w:t>
      </w:r>
      <w:r w:rsidR="000A3D95">
        <w:rPr>
          <w:rFonts w:ascii="Candara" w:hAnsi="Candara"/>
          <w:sz w:val="24"/>
          <w:szCs w:val="24"/>
        </w:rPr>
        <w:t> »</w:t>
      </w:r>
      <w:r w:rsidR="007452C0">
        <w:rPr>
          <w:rFonts w:ascii="Candara" w:hAnsi="Candara"/>
          <w:sz w:val="24"/>
          <w:szCs w:val="24"/>
        </w:rPr>
        <w:t xml:space="preserve">. Pour les verbes </w:t>
      </w:r>
      <w:r w:rsidR="007452C0" w:rsidRPr="0011097A">
        <w:rPr>
          <w:rFonts w:ascii="Candara" w:hAnsi="Candara"/>
          <w:sz w:val="24"/>
          <w:szCs w:val="24"/>
          <w:u w:val="single"/>
        </w:rPr>
        <w:t>du premier groupe</w:t>
      </w:r>
      <w:r w:rsidR="007452C0">
        <w:rPr>
          <w:rFonts w:ascii="Candara" w:hAnsi="Candara"/>
          <w:sz w:val="24"/>
          <w:szCs w:val="24"/>
        </w:rPr>
        <w:t xml:space="preserve"> ou du </w:t>
      </w:r>
      <w:r w:rsidR="007452C0" w:rsidRPr="0011097A">
        <w:rPr>
          <w:rFonts w:ascii="Candara" w:hAnsi="Candara"/>
          <w:sz w:val="24"/>
          <w:szCs w:val="24"/>
          <w:u w:val="single"/>
        </w:rPr>
        <w:t>troisième groupe</w:t>
      </w:r>
      <w:r w:rsidR="007452C0">
        <w:rPr>
          <w:rFonts w:ascii="Candara" w:hAnsi="Candara"/>
          <w:sz w:val="24"/>
          <w:szCs w:val="24"/>
        </w:rPr>
        <w:t xml:space="preserve"> qui se conjuguent comme offrir ou ouvrir, ils se terminent toujours par un </w:t>
      </w:r>
      <w:r w:rsidR="007452C0" w:rsidRPr="00EF10BD">
        <w:rPr>
          <w:rFonts w:ascii="Candara" w:hAnsi="Candara"/>
          <w:b/>
          <w:sz w:val="26"/>
          <w:szCs w:val="26"/>
        </w:rPr>
        <w:t>–e</w:t>
      </w:r>
      <w:r w:rsidR="007452C0" w:rsidRPr="00EF10BD">
        <w:rPr>
          <w:rFonts w:ascii="Candara" w:hAnsi="Candara"/>
          <w:sz w:val="26"/>
          <w:szCs w:val="26"/>
        </w:rPr>
        <w:t> </w:t>
      </w:r>
      <w:r w:rsidR="007452C0">
        <w:rPr>
          <w:rFonts w:ascii="Candara" w:hAnsi="Candara"/>
          <w:sz w:val="24"/>
          <w:szCs w:val="24"/>
        </w:rPr>
        <w:t xml:space="preserve">: </w:t>
      </w:r>
    </w:p>
    <w:p w:rsidR="007452C0" w:rsidRPr="0011097A" w:rsidRDefault="007452C0" w:rsidP="0011097A">
      <w:pPr>
        <w:pStyle w:val="ListParagraph"/>
        <w:spacing w:after="0" w:line="240" w:lineRule="auto"/>
        <w:ind w:left="0" w:right="283"/>
        <w:jc w:val="center"/>
        <w:rPr>
          <w:rFonts w:ascii="Antipasto" w:hAnsi="Antipasto"/>
          <w:sz w:val="24"/>
          <w:szCs w:val="24"/>
        </w:rPr>
      </w:pPr>
      <w:r w:rsidRPr="0011097A">
        <w:rPr>
          <w:rFonts w:ascii="Antipasto" w:hAnsi="Antipasto"/>
          <w:sz w:val="24"/>
          <w:szCs w:val="24"/>
        </w:rPr>
        <w:t>Prépar</w:t>
      </w:r>
      <w:r w:rsidRPr="00EF10BD">
        <w:rPr>
          <w:rFonts w:ascii="Antipasto" w:hAnsi="Antipasto"/>
          <w:b/>
          <w:sz w:val="26"/>
          <w:szCs w:val="26"/>
          <w:u w:val="dotted"/>
        </w:rPr>
        <w:t>e</w:t>
      </w:r>
      <w:r w:rsidRPr="0011097A">
        <w:rPr>
          <w:rFonts w:ascii="Antipasto" w:hAnsi="Antipasto"/>
          <w:sz w:val="24"/>
          <w:szCs w:val="24"/>
        </w:rPr>
        <w:t xml:space="preserve"> ton cartable / Ouvr</w:t>
      </w:r>
      <w:r w:rsidRPr="00EF10BD">
        <w:rPr>
          <w:rFonts w:ascii="Antipasto" w:hAnsi="Antipasto"/>
          <w:b/>
          <w:sz w:val="26"/>
          <w:szCs w:val="26"/>
          <w:u w:val="dotted"/>
        </w:rPr>
        <w:t>e</w:t>
      </w:r>
      <w:r w:rsidRPr="0011097A">
        <w:rPr>
          <w:rFonts w:ascii="Antipasto" w:hAnsi="Antipasto"/>
          <w:sz w:val="24"/>
          <w:szCs w:val="24"/>
        </w:rPr>
        <w:t xml:space="preserve"> ton cahier</w:t>
      </w: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Pour </w:t>
      </w:r>
      <w:r w:rsidRPr="00EF10BD">
        <w:rPr>
          <w:rFonts w:ascii="Candara" w:hAnsi="Candara"/>
          <w:sz w:val="24"/>
          <w:szCs w:val="24"/>
          <w:u w:val="single"/>
        </w:rPr>
        <w:t>les autres verbes</w:t>
      </w:r>
      <w:r>
        <w:rPr>
          <w:rFonts w:ascii="Candara" w:hAnsi="Candara"/>
          <w:sz w:val="24"/>
          <w:szCs w:val="24"/>
        </w:rPr>
        <w:t xml:space="preserve">, ils se terminent par un </w:t>
      </w:r>
      <w:r w:rsidRPr="00EF10BD">
        <w:rPr>
          <w:rFonts w:ascii="Candara" w:hAnsi="Candara"/>
          <w:b/>
          <w:sz w:val="26"/>
          <w:szCs w:val="26"/>
        </w:rPr>
        <w:t>–s</w:t>
      </w:r>
      <w:r w:rsidRPr="00EF10BD">
        <w:rPr>
          <w:rFonts w:ascii="Candara" w:hAnsi="Candara"/>
          <w:sz w:val="26"/>
          <w:szCs w:val="26"/>
        </w:rPr>
        <w:t> </w:t>
      </w:r>
      <w:r>
        <w:rPr>
          <w:rFonts w:ascii="Candara" w:hAnsi="Candara"/>
          <w:sz w:val="24"/>
          <w:szCs w:val="24"/>
        </w:rPr>
        <w:t xml:space="preserve">: </w:t>
      </w:r>
    </w:p>
    <w:p w:rsidR="007452C0" w:rsidRPr="0011097A" w:rsidRDefault="0011097A" w:rsidP="0011097A">
      <w:pPr>
        <w:pStyle w:val="ListParagraph"/>
        <w:spacing w:after="0" w:line="240" w:lineRule="auto"/>
        <w:ind w:left="0" w:right="283"/>
        <w:jc w:val="center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Fai</w:t>
      </w:r>
      <w:r w:rsidRPr="00EF10BD">
        <w:rPr>
          <w:rFonts w:ascii="Antipasto" w:hAnsi="Antipasto"/>
          <w:b/>
          <w:sz w:val="26"/>
          <w:szCs w:val="26"/>
          <w:u w:val="dotted"/>
        </w:rPr>
        <w:t>s</w:t>
      </w:r>
      <w:r>
        <w:rPr>
          <w:rFonts w:ascii="Antipasto" w:hAnsi="Antipasto"/>
          <w:sz w:val="24"/>
          <w:szCs w:val="24"/>
        </w:rPr>
        <w:t xml:space="preserve"> t</w:t>
      </w:r>
      <w:r w:rsidR="007452C0" w:rsidRPr="0011097A">
        <w:rPr>
          <w:rFonts w:ascii="Antipasto" w:hAnsi="Antipasto"/>
          <w:sz w:val="24"/>
          <w:szCs w:val="24"/>
        </w:rPr>
        <w:t>es devoirs / Di</w:t>
      </w:r>
      <w:r w:rsidR="007452C0" w:rsidRPr="00EF10BD">
        <w:rPr>
          <w:rFonts w:ascii="Antipasto" w:hAnsi="Antipasto"/>
          <w:b/>
          <w:sz w:val="26"/>
          <w:szCs w:val="26"/>
          <w:u w:val="dotted"/>
        </w:rPr>
        <w:t>s</w:t>
      </w:r>
      <w:r w:rsidR="007452C0" w:rsidRPr="0011097A">
        <w:rPr>
          <w:rFonts w:ascii="Antipasto" w:hAnsi="Antipasto"/>
          <w:sz w:val="24"/>
          <w:szCs w:val="24"/>
        </w:rPr>
        <w:t xml:space="preserve">-moi </w:t>
      </w:r>
      <w:r w:rsidR="000A3D95" w:rsidRPr="0011097A">
        <w:rPr>
          <w:rFonts w:ascii="Antipasto" w:hAnsi="Antipasto"/>
          <w:sz w:val="24"/>
          <w:szCs w:val="24"/>
        </w:rPr>
        <w:t>quelle est ta note</w:t>
      </w: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</w:p>
    <w:p w:rsidR="007452C0" w:rsidRDefault="0011097A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• </w:t>
      </w:r>
      <w:r w:rsidR="007452C0" w:rsidRPr="0011097A">
        <w:rPr>
          <w:rFonts w:ascii="Candara" w:hAnsi="Candara"/>
          <w:smallCaps/>
          <w:shadow/>
          <w:sz w:val="24"/>
          <w:szCs w:val="24"/>
        </w:rPr>
        <w:t>La 1</w:t>
      </w:r>
      <w:r w:rsidR="007452C0" w:rsidRPr="0011097A">
        <w:rPr>
          <w:rFonts w:ascii="Candara" w:hAnsi="Candara"/>
          <w:smallCaps/>
          <w:shadow/>
          <w:sz w:val="24"/>
          <w:szCs w:val="24"/>
          <w:vertAlign w:val="superscript"/>
        </w:rPr>
        <w:t>ère</w:t>
      </w:r>
      <w:r w:rsidR="007452C0" w:rsidRPr="0011097A">
        <w:rPr>
          <w:rFonts w:ascii="Candara" w:hAnsi="Candara"/>
          <w:smallCaps/>
          <w:shadow/>
          <w:sz w:val="24"/>
          <w:szCs w:val="24"/>
        </w:rPr>
        <w:t xml:space="preserve"> personne du pluriel</w:t>
      </w:r>
      <w:r w:rsidR="007452C0">
        <w:rPr>
          <w:rFonts w:ascii="Candara" w:hAnsi="Candara"/>
          <w:sz w:val="24"/>
          <w:szCs w:val="24"/>
        </w:rPr>
        <w:t xml:space="preserve"> </w:t>
      </w:r>
      <w:r w:rsidR="000A3D95">
        <w:rPr>
          <w:rFonts w:ascii="Candara" w:hAnsi="Candara"/>
          <w:sz w:val="24"/>
          <w:szCs w:val="24"/>
        </w:rPr>
        <w:t>désigne le « </w:t>
      </w:r>
      <w:r w:rsidR="000A3D95" w:rsidRPr="00EF10BD">
        <w:rPr>
          <w:rFonts w:ascii="Candara" w:hAnsi="Candara"/>
          <w:i/>
          <w:sz w:val="24"/>
          <w:szCs w:val="24"/>
        </w:rPr>
        <w:t>nous</w:t>
      </w:r>
      <w:r w:rsidR="000A3D95">
        <w:rPr>
          <w:rFonts w:ascii="Candara" w:hAnsi="Candara"/>
          <w:sz w:val="24"/>
          <w:szCs w:val="24"/>
        </w:rPr>
        <w:t> »</w:t>
      </w:r>
      <w:r w:rsidR="007452C0">
        <w:rPr>
          <w:rFonts w:ascii="Candara" w:hAnsi="Candara"/>
          <w:sz w:val="24"/>
          <w:szCs w:val="24"/>
        </w:rPr>
        <w:t xml:space="preserve">. Pour </w:t>
      </w:r>
      <w:r w:rsidR="007452C0" w:rsidRPr="00EF10BD">
        <w:rPr>
          <w:rFonts w:ascii="Candara" w:hAnsi="Candara"/>
          <w:sz w:val="24"/>
          <w:szCs w:val="24"/>
          <w:u w:val="single"/>
        </w:rPr>
        <w:t>tous les verbes</w:t>
      </w:r>
      <w:r w:rsidR="007452C0">
        <w:rPr>
          <w:rFonts w:ascii="Candara" w:hAnsi="Candara"/>
          <w:sz w:val="24"/>
          <w:szCs w:val="24"/>
        </w:rPr>
        <w:t xml:space="preserve">, la terminaison est </w:t>
      </w:r>
      <w:r w:rsidR="007452C0" w:rsidRPr="00EF10BD">
        <w:rPr>
          <w:rFonts w:ascii="Candara" w:hAnsi="Candara"/>
          <w:b/>
          <w:sz w:val="26"/>
          <w:szCs w:val="26"/>
        </w:rPr>
        <w:t>–</w:t>
      </w:r>
      <w:proofErr w:type="spellStart"/>
      <w:r w:rsidR="007452C0" w:rsidRPr="00EF10BD">
        <w:rPr>
          <w:rFonts w:ascii="Candara" w:hAnsi="Candara"/>
          <w:b/>
          <w:sz w:val="26"/>
          <w:szCs w:val="26"/>
        </w:rPr>
        <w:t>ons</w:t>
      </w:r>
      <w:proofErr w:type="spellEnd"/>
      <w:r w:rsidR="007452C0" w:rsidRPr="00EF10BD">
        <w:rPr>
          <w:rFonts w:ascii="Candara" w:hAnsi="Candara"/>
          <w:b/>
          <w:sz w:val="26"/>
          <w:szCs w:val="26"/>
        </w:rPr>
        <w:t xml:space="preserve"> </w:t>
      </w:r>
      <w:r w:rsidR="007452C0">
        <w:rPr>
          <w:rFonts w:ascii="Candara" w:hAnsi="Candara"/>
          <w:sz w:val="24"/>
          <w:szCs w:val="24"/>
        </w:rPr>
        <w:t>(ou parfois –</w:t>
      </w:r>
      <w:proofErr w:type="spellStart"/>
      <w:r w:rsidR="007452C0" w:rsidRPr="00EF10BD">
        <w:rPr>
          <w:rFonts w:ascii="Candara" w:hAnsi="Candara"/>
          <w:b/>
          <w:sz w:val="26"/>
          <w:szCs w:val="26"/>
        </w:rPr>
        <w:t>issons</w:t>
      </w:r>
      <w:proofErr w:type="spellEnd"/>
      <w:r w:rsidR="007452C0">
        <w:rPr>
          <w:rFonts w:ascii="Candara" w:hAnsi="Candara"/>
          <w:sz w:val="24"/>
          <w:szCs w:val="24"/>
        </w:rPr>
        <w:t>) :</w:t>
      </w:r>
    </w:p>
    <w:p w:rsidR="007452C0" w:rsidRPr="00EF10BD" w:rsidRDefault="007452C0" w:rsidP="00EF10BD">
      <w:pPr>
        <w:pStyle w:val="ListParagraph"/>
        <w:spacing w:after="0" w:line="240" w:lineRule="auto"/>
        <w:ind w:left="0" w:right="283"/>
        <w:jc w:val="center"/>
        <w:rPr>
          <w:rFonts w:ascii="Antipasto" w:hAnsi="Antipasto"/>
          <w:sz w:val="24"/>
          <w:szCs w:val="24"/>
        </w:rPr>
      </w:pPr>
      <w:r w:rsidRPr="00EF10BD">
        <w:rPr>
          <w:rFonts w:ascii="Antipasto" w:hAnsi="Antipasto"/>
          <w:sz w:val="24"/>
          <w:szCs w:val="24"/>
        </w:rPr>
        <w:t>Fin</w:t>
      </w:r>
      <w:r w:rsidRPr="00EF10BD">
        <w:rPr>
          <w:rFonts w:ascii="Antipasto" w:hAnsi="Antipasto"/>
          <w:b/>
          <w:sz w:val="26"/>
          <w:szCs w:val="26"/>
          <w:u w:val="dotted"/>
        </w:rPr>
        <w:t>isson</w:t>
      </w:r>
      <w:r w:rsidRPr="00EF10BD">
        <w:rPr>
          <w:rFonts w:ascii="Antipasto" w:hAnsi="Antipasto"/>
          <w:b/>
          <w:sz w:val="24"/>
          <w:szCs w:val="24"/>
          <w:u w:val="dotted"/>
        </w:rPr>
        <w:t>s</w:t>
      </w:r>
      <w:r w:rsidRPr="00EF10BD">
        <w:rPr>
          <w:rFonts w:ascii="Antipasto" w:hAnsi="Antipasto"/>
          <w:sz w:val="24"/>
          <w:szCs w:val="24"/>
        </w:rPr>
        <w:t xml:space="preserve"> notre travail / All</w:t>
      </w:r>
      <w:r w:rsidRPr="00EF10BD">
        <w:rPr>
          <w:rFonts w:ascii="Antipasto" w:hAnsi="Antipasto"/>
          <w:b/>
          <w:sz w:val="26"/>
          <w:szCs w:val="26"/>
          <w:u w:val="dotted"/>
        </w:rPr>
        <w:t>ons</w:t>
      </w:r>
      <w:r w:rsidRPr="00EF10BD">
        <w:rPr>
          <w:rFonts w:ascii="Antipasto" w:hAnsi="Antipasto"/>
          <w:sz w:val="24"/>
          <w:szCs w:val="24"/>
        </w:rPr>
        <w:t xml:space="preserve"> jouer dehors</w:t>
      </w:r>
    </w:p>
    <w:p w:rsidR="007452C0" w:rsidRDefault="007452C0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</w:p>
    <w:p w:rsidR="007452C0" w:rsidRDefault="00EF10BD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• </w:t>
      </w:r>
      <w:r w:rsidR="007452C0" w:rsidRPr="00EF10BD">
        <w:rPr>
          <w:rFonts w:ascii="Candara" w:hAnsi="Candara"/>
          <w:smallCaps/>
          <w:shadow/>
          <w:sz w:val="24"/>
          <w:szCs w:val="24"/>
        </w:rPr>
        <w:t>La 2</w:t>
      </w:r>
      <w:r w:rsidR="007452C0" w:rsidRPr="00EF10BD">
        <w:rPr>
          <w:rFonts w:ascii="Candara" w:hAnsi="Candara"/>
          <w:smallCaps/>
          <w:shadow/>
          <w:sz w:val="24"/>
          <w:szCs w:val="24"/>
          <w:vertAlign w:val="superscript"/>
        </w:rPr>
        <w:t>ème</w:t>
      </w:r>
      <w:r w:rsidR="000A3D95" w:rsidRPr="00EF10BD">
        <w:rPr>
          <w:rFonts w:ascii="Candara" w:hAnsi="Candara"/>
          <w:smallCaps/>
          <w:shadow/>
          <w:sz w:val="24"/>
          <w:szCs w:val="24"/>
        </w:rPr>
        <w:t xml:space="preserve"> personne du pluriel</w:t>
      </w:r>
      <w:r w:rsidR="000A3D95">
        <w:rPr>
          <w:rFonts w:ascii="Candara" w:hAnsi="Candara"/>
          <w:sz w:val="24"/>
          <w:szCs w:val="24"/>
        </w:rPr>
        <w:t xml:space="preserve"> désigne le « </w:t>
      </w:r>
      <w:r w:rsidR="000A3D95" w:rsidRPr="00EF10BD">
        <w:rPr>
          <w:rFonts w:ascii="Candara" w:hAnsi="Candara"/>
          <w:i/>
          <w:sz w:val="24"/>
          <w:szCs w:val="24"/>
        </w:rPr>
        <w:t>vous</w:t>
      </w:r>
      <w:r w:rsidR="000A3D95">
        <w:rPr>
          <w:rFonts w:ascii="Candara" w:hAnsi="Candara"/>
          <w:sz w:val="24"/>
          <w:szCs w:val="24"/>
        </w:rPr>
        <w:t xml:space="preserve"> ».Pour </w:t>
      </w:r>
      <w:r w:rsidR="000A3D95" w:rsidRPr="00EF10BD">
        <w:rPr>
          <w:rFonts w:ascii="Candara" w:hAnsi="Candara"/>
          <w:sz w:val="24"/>
          <w:szCs w:val="24"/>
          <w:u w:val="dotted"/>
        </w:rPr>
        <w:t>la plupart des verbes</w:t>
      </w:r>
      <w:r w:rsidR="000A3D95">
        <w:rPr>
          <w:rFonts w:ascii="Candara" w:hAnsi="Candara"/>
          <w:sz w:val="24"/>
          <w:szCs w:val="24"/>
        </w:rPr>
        <w:t xml:space="preserve">, la terminaison est </w:t>
      </w:r>
      <w:r w:rsidR="000A3D95" w:rsidRPr="00EF10BD">
        <w:rPr>
          <w:rFonts w:ascii="Candara" w:hAnsi="Candara"/>
          <w:b/>
          <w:sz w:val="26"/>
          <w:szCs w:val="26"/>
        </w:rPr>
        <w:t>–</w:t>
      </w:r>
      <w:proofErr w:type="spellStart"/>
      <w:r w:rsidR="000A3D95" w:rsidRPr="00EF10BD">
        <w:rPr>
          <w:rFonts w:ascii="Candara" w:hAnsi="Candara"/>
          <w:b/>
          <w:sz w:val="26"/>
          <w:szCs w:val="26"/>
        </w:rPr>
        <w:t>ez</w:t>
      </w:r>
      <w:proofErr w:type="spellEnd"/>
      <w:r w:rsidR="000A3D95">
        <w:rPr>
          <w:rFonts w:ascii="Candara" w:hAnsi="Candara"/>
          <w:sz w:val="24"/>
          <w:szCs w:val="24"/>
        </w:rPr>
        <w:t xml:space="preserve"> : </w:t>
      </w:r>
    </w:p>
    <w:p w:rsidR="000A3D95" w:rsidRPr="00EF10BD" w:rsidRDefault="000A3D95" w:rsidP="00EF10BD">
      <w:pPr>
        <w:pStyle w:val="ListParagraph"/>
        <w:spacing w:after="0" w:line="240" w:lineRule="auto"/>
        <w:ind w:left="0" w:right="283"/>
        <w:jc w:val="center"/>
        <w:rPr>
          <w:rFonts w:ascii="Antipasto" w:hAnsi="Antipasto"/>
          <w:sz w:val="24"/>
          <w:szCs w:val="24"/>
        </w:rPr>
      </w:pPr>
      <w:r w:rsidRPr="00EF10BD">
        <w:rPr>
          <w:rFonts w:ascii="Antipasto" w:hAnsi="Antipasto"/>
          <w:sz w:val="24"/>
          <w:szCs w:val="24"/>
        </w:rPr>
        <w:t>Ven</w:t>
      </w:r>
      <w:r w:rsidRPr="00EF10BD">
        <w:rPr>
          <w:rFonts w:ascii="Antipasto" w:hAnsi="Antipasto"/>
          <w:b/>
          <w:sz w:val="26"/>
          <w:szCs w:val="26"/>
          <w:u w:val="dotted"/>
        </w:rPr>
        <w:t>ez</w:t>
      </w:r>
      <w:r w:rsidRPr="00EF10BD">
        <w:rPr>
          <w:rFonts w:ascii="Antipasto" w:hAnsi="Antipasto"/>
          <w:sz w:val="24"/>
          <w:szCs w:val="24"/>
        </w:rPr>
        <w:t xml:space="preserve"> goûter / Mang</w:t>
      </w:r>
      <w:r w:rsidRPr="00EF10BD">
        <w:rPr>
          <w:rFonts w:ascii="Antipasto" w:hAnsi="Antipasto"/>
          <w:b/>
          <w:sz w:val="26"/>
          <w:szCs w:val="26"/>
          <w:u w:val="dotted"/>
        </w:rPr>
        <w:t>ez</w:t>
      </w:r>
      <w:r w:rsidRPr="00EF10BD">
        <w:rPr>
          <w:rFonts w:ascii="Antipasto" w:hAnsi="Antipasto"/>
          <w:sz w:val="24"/>
          <w:szCs w:val="24"/>
        </w:rPr>
        <w:t xml:space="preserve"> votre dessert.</w:t>
      </w:r>
    </w:p>
    <w:p w:rsidR="000A3D95" w:rsidRDefault="000A3D95" w:rsidP="0011097A">
      <w:pPr>
        <w:pStyle w:val="ListParagraph"/>
        <w:spacing w:after="0" w:line="240" w:lineRule="auto"/>
        <w:ind w:left="0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Pour certains, ce sera comme la conjugaison du présent : </w:t>
      </w:r>
    </w:p>
    <w:p w:rsidR="000A3D95" w:rsidRDefault="000A3D95" w:rsidP="00EF10BD">
      <w:pPr>
        <w:pStyle w:val="ListParagraph"/>
        <w:spacing w:after="0" w:line="240" w:lineRule="auto"/>
        <w:ind w:left="0" w:right="283"/>
        <w:jc w:val="center"/>
        <w:rPr>
          <w:rFonts w:ascii="Candara" w:hAnsi="Candara"/>
          <w:sz w:val="24"/>
          <w:szCs w:val="24"/>
        </w:rPr>
      </w:pPr>
      <w:r w:rsidRPr="00EF10BD">
        <w:rPr>
          <w:rFonts w:ascii="Candara" w:hAnsi="Candara"/>
          <w:b/>
          <w:sz w:val="24"/>
          <w:szCs w:val="24"/>
          <w:u w:val="dotted"/>
        </w:rPr>
        <w:t>Faites</w:t>
      </w:r>
      <w:r>
        <w:rPr>
          <w:rFonts w:ascii="Candara" w:hAnsi="Candara"/>
          <w:sz w:val="24"/>
          <w:szCs w:val="24"/>
        </w:rPr>
        <w:t xml:space="preserve"> vos devoirs / </w:t>
      </w:r>
      <w:r w:rsidRPr="00EF10BD">
        <w:rPr>
          <w:rFonts w:ascii="Candara" w:hAnsi="Candara"/>
          <w:b/>
          <w:sz w:val="24"/>
          <w:szCs w:val="24"/>
          <w:u w:val="dotted"/>
        </w:rPr>
        <w:t>Dites</w:t>
      </w:r>
      <w:r>
        <w:rPr>
          <w:rFonts w:ascii="Candara" w:hAnsi="Candara"/>
          <w:sz w:val="24"/>
          <w:szCs w:val="24"/>
        </w:rPr>
        <w:t>- moi quelle est votre note</w:t>
      </w:r>
    </w:p>
    <w:p w:rsidR="000A3D95" w:rsidRPr="007452C0" w:rsidRDefault="000A3D95" w:rsidP="007452C0">
      <w:pPr>
        <w:pStyle w:val="ListParagraph"/>
        <w:spacing w:after="0" w:line="240" w:lineRule="auto"/>
        <w:ind w:left="0" w:right="141"/>
        <w:rPr>
          <w:rFonts w:ascii="Candara" w:hAnsi="Candara"/>
          <w:sz w:val="24"/>
          <w:szCs w:val="24"/>
        </w:rPr>
      </w:pPr>
    </w:p>
    <w:p w:rsidR="007452C0" w:rsidRPr="00EF10BD" w:rsidRDefault="007452C0" w:rsidP="007452C0">
      <w:pPr>
        <w:pStyle w:val="ListParagraph"/>
        <w:spacing w:after="0" w:line="240" w:lineRule="auto"/>
        <w:ind w:left="0" w:right="141"/>
        <w:rPr>
          <w:rFonts w:ascii="Candara" w:hAnsi="Candara"/>
          <w:sz w:val="20"/>
          <w:szCs w:val="24"/>
        </w:rPr>
      </w:pPr>
    </w:p>
    <w:p w:rsidR="000D1315" w:rsidRDefault="000D1315" w:rsidP="000D1315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</w:t>
      </w:r>
    </w:p>
    <w:p w:rsidR="000D1315" w:rsidRPr="005355BA" w:rsidRDefault="000D1315" w:rsidP="000D1315">
      <w:pPr>
        <w:spacing w:after="0" w:line="240" w:lineRule="auto"/>
        <w:ind w:left="284"/>
        <w:rPr>
          <w:smallCaps/>
          <w:sz w:val="12"/>
          <w:szCs w:val="24"/>
        </w:rPr>
      </w:pPr>
    </w:p>
    <w:p w:rsidR="007452C0" w:rsidRDefault="000D1315" w:rsidP="000D1315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Conjugue les verbes entre parenthèses au présent de l’indicatif.</w:t>
      </w:r>
    </w:p>
    <w:p w:rsidR="000D1315" w:rsidRPr="000D1315" w:rsidRDefault="000D1315" w:rsidP="000D1315">
      <w:pPr>
        <w:pStyle w:val="ListParagraph"/>
        <w:numPr>
          <w:ilvl w:val="0"/>
          <w:numId w:val="24"/>
        </w:numPr>
        <w:spacing w:after="0" w:line="240" w:lineRule="auto"/>
        <w:ind w:left="142" w:right="283"/>
        <w:jc w:val="both"/>
        <w:rPr>
          <w:rFonts w:ascii="Antipasto" w:hAnsi="Antipasto"/>
          <w:sz w:val="24"/>
          <w:szCs w:val="24"/>
        </w:rPr>
      </w:pPr>
      <w:r w:rsidRPr="000D1315">
        <w:rPr>
          <w:rFonts w:ascii="Antipasto" w:hAnsi="Antipasto"/>
          <w:sz w:val="24"/>
          <w:szCs w:val="24"/>
        </w:rPr>
        <w:t>La belle mère de Blanche-Neige ordonne à son serviteur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: «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(</w:t>
      </w:r>
      <w:r w:rsidRPr="000D1315">
        <w:rPr>
          <w:rFonts w:ascii="Antipasto" w:hAnsi="Antipasto"/>
          <w:i/>
          <w:sz w:val="24"/>
          <w:szCs w:val="24"/>
        </w:rPr>
        <w:t>Emmener</w:t>
      </w:r>
      <w:r w:rsidRPr="000D1315">
        <w:rPr>
          <w:rFonts w:ascii="Antipasto" w:hAnsi="Antipasto"/>
          <w:sz w:val="24"/>
          <w:szCs w:val="24"/>
        </w:rPr>
        <w:t>) cette fille au fond des bois, (</w:t>
      </w:r>
      <w:r w:rsidR="008004E7" w:rsidRPr="000D1315">
        <w:rPr>
          <w:rFonts w:ascii="Antipasto" w:hAnsi="Antipasto"/>
          <w:i/>
          <w:sz w:val="24"/>
          <w:szCs w:val="24"/>
        </w:rPr>
        <w:t>débarrasser</w:t>
      </w:r>
      <w:r w:rsidRPr="000D1315">
        <w:rPr>
          <w:rFonts w:ascii="Antipasto" w:hAnsi="Antipasto"/>
          <w:sz w:val="24"/>
          <w:szCs w:val="24"/>
        </w:rPr>
        <w:t>)-moi d’elle. (</w:t>
      </w:r>
      <w:r w:rsidRPr="000D1315">
        <w:rPr>
          <w:rFonts w:ascii="Antipasto" w:hAnsi="Antipasto"/>
          <w:i/>
          <w:sz w:val="24"/>
          <w:szCs w:val="24"/>
        </w:rPr>
        <w:t>Tuer</w:t>
      </w:r>
      <w:r w:rsidRPr="000D1315">
        <w:rPr>
          <w:rFonts w:ascii="Antipasto" w:hAnsi="Antipasto"/>
          <w:sz w:val="24"/>
          <w:szCs w:val="24"/>
        </w:rPr>
        <w:t>)-là et (</w:t>
      </w:r>
      <w:r w:rsidRPr="000D1315">
        <w:rPr>
          <w:rFonts w:ascii="Antipasto" w:hAnsi="Antipasto"/>
          <w:i/>
          <w:sz w:val="24"/>
          <w:szCs w:val="24"/>
        </w:rPr>
        <w:t>rapporter</w:t>
      </w:r>
      <w:r w:rsidRPr="000D1315">
        <w:rPr>
          <w:rFonts w:ascii="Antipasto" w:hAnsi="Antipasto"/>
          <w:sz w:val="24"/>
          <w:szCs w:val="24"/>
        </w:rPr>
        <w:t>)-moi son cœur.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 w:cs="Antipasto"/>
          <w:sz w:val="24"/>
          <w:szCs w:val="24"/>
        </w:rPr>
        <w:t>»</w:t>
      </w:r>
    </w:p>
    <w:p w:rsidR="000D1315" w:rsidRPr="000D1315" w:rsidRDefault="000D1315" w:rsidP="000D1315">
      <w:pPr>
        <w:pStyle w:val="ListParagraph"/>
        <w:spacing w:after="0" w:line="240" w:lineRule="auto"/>
        <w:ind w:left="142" w:right="283"/>
        <w:jc w:val="both"/>
        <w:rPr>
          <w:rFonts w:ascii="Antipasto" w:hAnsi="Antipasto"/>
          <w:sz w:val="10"/>
          <w:szCs w:val="24"/>
        </w:rPr>
      </w:pPr>
    </w:p>
    <w:p w:rsidR="000D1315" w:rsidRPr="000D1315" w:rsidRDefault="000D1315" w:rsidP="000D1315">
      <w:pPr>
        <w:pStyle w:val="ListParagraph"/>
        <w:numPr>
          <w:ilvl w:val="0"/>
          <w:numId w:val="24"/>
        </w:numPr>
        <w:spacing w:after="0" w:line="240" w:lineRule="auto"/>
        <w:ind w:left="142" w:right="283"/>
        <w:jc w:val="both"/>
        <w:rPr>
          <w:rFonts w:ascii="Antipasto" w:hAnsi="Antipasto"/>
          <w:sz w:val="24"/>
          <w:szCs w:val="24"/>
        </w:rPr>
      </w:pPr>
      <w:r w:rsidRPr="000D1315">
        <w:rPr>
          <w:rFonts w:ascii="Antipasto" w:hAnsi="Antipasto"/>
          <w:sz w:val="24"/>
          <w:szCs w:val="24"/>
        </w:rPr>
        <w:t>Les nains prennent des résolutions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: «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(</w:t>
      </w:r>
      <w:r w:rsidRPr="000D1315">
        <w:rPr>
          <w:rFonts w:ascii="Antipasto" w:hAnsi="Antipasto"/>
          <w:i/>
          <w:sz w:val="24"/>
          <w:szCs w:val="24"/>
        </w:rPr>
        <w:t>Rester</w:t>
      </w:r>
      <w:r w:rsidRPr="000D1315">
        <w:rPr>
          <w:rFonts w:ascii="Antipasto" w:hAnsi="Antipasto"/>
          <w:sz w:val="24"/>
          <w:szCs w:val="24"/>
        </w:rPr>
        <w:t>) discrets, ne (</w:t>
      </w:r>
      <w:r w:rsidRPr="000D1315">
        <w:rPr>
          <w:rFonts w:ascii="Antipasto" w:hAnsi="Antipasto"/>
          <w:i/>
          <w:sz w:val="24"/>
          <w:szCs w:val="24"/>
        </w:rPr>
        <w:t>parler</w:t>
      </w:r>
      <w:r w:rsidRPr="000D1315">
        <w:rPr>
          <w:rFonts w:ascii="Antipasto" w:hAnsi="Antipasto"/>
          <w:sz w:val="24"/>
          <w:szCs w:val="24"/>
        </w:rPr>
        <w:t>) à personne. (</w:t>
      </w:r>
      <w:r w:rsidRPr="000D1315">
        <w:rPr>
          <w:rFonts w:ascii="Antipasto" w:hAnsi="Antipasto"/>
          <w:i/>
          <w:sz w:val="24"/>
          <w:szCs w:val="24"/>
        </w:rPr>
        <w:t>Partir</w:t>
      </w:r>
      <w:r w:rsidRPr="000D1315">
        <w:rPr>
          <w:rFonts w:ascii="Antipasto" w:hAnsi="Antipasto"/>
          <w:sz w:val="24"/>
          <w:szCs w:val="24"/>
        </w:rPr>
        <w:t>) au travail comme d’habitude. (</w:t>
      </w:r>
      <w:r w:rsidRPr="000D1315">
        <w:rPr>
          <w:rFonts w:ascii="Antipasto" w:hAnsi="Antipasto"/>
          <w:i/>
          <w:sz w:val="24"/>
          <w:szCs w:val="24"/>
        </w:rPr>
        <w:t>Revenir</w:t>
      </w:r>
      <w:r w:rsidRPr="000D1315">
        <w:rPr>
          <w:rFonts w:ascii="Antipasto" w:hAnsi="Antipasto"/>
          <w:sz w:val="24"/>
          <w:szCs w:val="24"/>
        </w:rPr>
        <w:t>) le soir à la nuit et (</w:t>
      </w:r>
      <w:r w:rsidRPr="000D1315">
        <w:rPr>
          <w:rFonts w:ascii="Antipasto" w:hAnsi="Antipasto"/>
          <w:i/>
          <w:sz w:val="24"/>
          <w:szCs w:val="24"/>
        </w:rPr>
        <w:t>protéger</w:t>
      </w:r>
      <w:r w:rsidRPr="000D1315">
        <w:rPr>
          <w:rFonts w:ascii="Antipasto" w:hAnsi="Antipasto"/>
          <w:sz w:val="24"/>
          <w:szCs w:val="24"/>
        </w:rPr>
        <w:t>) notre princesse.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 w:cs="Antipasto"/>
          <w:sz w:val="24"/>
          <w:szCs w:val="24"/>
        </w:rPr>
        <w:t>»</w:t>
      </w:r>
    </w:p>
    <w:p w:rsidR="000D1315" w:rsidRPr="000D1315" w:rsidRDefault="000D1315" w:rsidP="000D1315">
      <w:pPr>
        <w:pStyle w:val="ListParagraph"/>
        <w:rPr>
          <w:rFonts w:ascii="Antipasto" w:hAnsi="Antipasto"/>
          <w:sz w:val="10"/>
          <w:szCs w:val="24"/>
        </w:rPr>
      </w:pPr>
    </w:p>
    <w:p w:rsidR="000D1315" w:rsidRPr="000D1315" w:rsidRDefault="000D1315" w:rsidP="000D1315">
      <w:pPr>
        <w:pStyle w:val="ListParagraph"/>
        <w:numPr>
          <w:ilvl w:val="0"/>
          <w:numId w:val="24"/>
        </w:numPr>
        <w:spacing w:after="0" w:line="240" w:lineRule="auto"/>
        <w:ind w:left="142" w:right="283"/>
        <w:jc w:val="both"/>
        <w:rPr>
          <w:rFonts w:ascii="Antipasto" w:hAnsi="Antipasto"/>
          <w:sz w:val="24"/>
          <w:szCs w:val="24"/>
        </w:rPr>
      </w:pPr>
      <w:r w:rsidRPr="000D1315">
        <w:rPr>
          <w:rFonts w:ascii="Antipasto" w:hAnsi="Antipasto"/>
          <w:sz w:val="24"/>
          <w:szCs w:val="24"/>
        </w:rPr>
        <w:t>La chèvre recommande à ses sept chevreaux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: «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 xml:space="preserve">Surtout </w:t>
      </w:r>
      <w:r w:rsidR="008004E7" w:rsidRPr="000D1315">
        <w:rPr>
          <w:rFonts w:ascii="Antipasto" w:hAnsi="Antipasto"/>
          <w:sz w:val="24"/>
          <w:szCs w:val="24"/>
        </w:rPr>
        <w:t>n’ (</w:t>
      </w:r>
      <w:r w:rsidRPr="000D1315">
        <w:rPr>
          <w:rFonts w:ascii="Antipasto" w:hAnsi="Antipasto"/>
          <w:i/>
          <w:sz w:val="24"/>
          <w:szCs w:val="24"/>
        </w:rPr>
        <w:t>ouvrir</w:t>
      </w:r>
      <w:r w:rsidRPr="000D1315">
        <w:rPr>
          <w:rFonts w:ascii="Antipasto" w:hAnsi="Antipasto"/>
          <w:sz w:val="24"/>
          <w:szCs w:val="24"/>
        </w:rPr>
        <w:t>) à personne, (</w:t>
      </w:r>
      <w:r w:rsidRPr="000D1315">
        <w:rPr>
          <w:rFonts w:ascii="Antipasto" w:hAnsi="Antipasto"/>
          <w:i/>
          <w:sz w:val="24"/>
          <w:szCs w:val="24"/>
        </w:rPr>
        <w:t>tenir</w:t>
      </w:r>
      <w:r w:rsidRPr="000D1315">
        <w:rPr>
          <w:rFonts w:ascii="Antipasto" w:hAnsi="Antipasto"/>
          <w:sz w:val="24"/>
          <w:szCs w:val="24"/>
        </w:rPr>
        <w:t>) la porte bien fermée, (</w:t>
      </w:r>
      <w:r w:rsidRPr="000D1315">
        <w:rPr>
          <w:rFonts w:ascii="Antipasto" w:hAnsi="Antipasto"/>
          <w:i/>
          <w:sz w:val="24"/>
          <w:szCs w:val="24"/>
        </w:rPr>
        <w:t>être</w:t>
      </w:r>
      <w:r w:rsidRPr="000D1315">
        <w:rPr>
          <w:rFonts w:ascii="Antipasto" w:hAnsi="Antipasto"/>
          <w:sz w:val="24"/>
          <w:szCs w:val="24"/>
        </w:rPr>
        <w:t>) sages pendant mon absence. Si quelqu’un frappe, (</w:t>
      </w:r>
      <w:r w:rsidRPr="000D1315">
        <w:rPr>
          <w:rFonts w:ascii="Antipasto" w:hAnsi="Antipasto"/>
          <w:i/>
          <w:sz w:val="24"/>
          <w:szCs w:val="24"/>
        </w:rPr>
        <w:t>répondre</w:t>
      </w:r>
      <w:r w:rsidRPr="000D1315">
        <w:rPr>
          <w:rFonts w:ascii="Antipasto" w:hAnsi="Antipasto"/>
          <w:sz w:val="24"/>
          <w:szCs w:val="24"/>
        </w:rPr>
        <w:t>) que je suis absente. (</w:t>
      </w:r>
      <w:r w:rsidRPr="000D1315">
        <w:rPr>
          <w:rFonts w:ascii="Antipasto" w:hAnsi="Antipasto"/>
          <w:i/>
          <w:sz w:val="24"/>
          <w:szCs w:val="24"/>
        </w:rPr>
        <w:t>Faire</w:t>
      </w:r>
      <w:r w:rsidRPr="000D1315">
        <w:rPr>
          <w:rFonts w:ascii="Antipasto" w:hAnsi="Antipasto"/>
          <w:sz w:val="24"/>
          <w:szCs w:val="24"/>
        </w:rPr>
        <w:t>) attention au loup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/>
          <w:sz w:val="24"/>
          <w:szCs w:val="24"/>
        </w:rPr>
        <w:t>!</w:t>
      </w:r>
      <w:r w:rsidRPr="000D1315">
        <w:rPr>
          <w:rFonts w:ascii="Times New Roman" w:hAnsi="Times New Roman" w:cs="Times New Roman"/>
          <w:sz w:val="24"/>
          <w:szCs w:val="24"/>
        </w:rPr>
        <w:t> </w:t>
      </w:r>
      <w:r w:rsidRPr="000D1315">
        <w:rPr>
          <w:rFonts w:ascii="Antipasto" w:hAnsi="Antipasto" w:cs="Antipasto"/>
          <w:sz w:val="24"/>
          <w:szCs w:val="24"/>
        </w:rPr>
        <w:t>»</w:t>
      </w:r>
    </w:p>
    <w:p w:rsidR="00796FE8" w:rsidRDefault="008905B9" w:rsidP="00796FE8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564B5">
        <w:rPr>
          <w:rFonts w:ascii="Candara" w:hAnsi="Candara"/>
          <w:noProof/>
          <w:sz w:val="24"/>
          <w:szCs w:val="24"/>
          <w:lang w:eastAsia="fr-FR"/>
        </w:rPr>
        <w:lastRenderedPageBreak/>
        <w:pict>
          <v:shape id="_x0000_s1192" type="#_x0000_t32" style="position:absolute;margin-left:398.7pt;margin-top:-.75pt;width:.05pt;height:561.8pt;flip:y;z-index:251796480" o:connectortype="straight" strokecolor="#4f81bd [3204]">
            <v:stroke dashstyle="dash"/>
          </v:shape>
        </w:pict>
      </w:r>
      <w:r w:rsidR="00E564B5" w:rsidRPr="00E564B5">
        <w:rPr>
          <w:rFonts w:ascii="Candara" w:hAnsi="Candara"/>
          <w:noProof/>
          <w:sz w:val="24"/>
          <w:szCs w:val="24"/>
          <w:lang w:eastAsia="fr-FR"/>
        </w:rPr>
        <w:pict>
          <v:group id="_x0000_s1195" style="position:absolute;margin-left:-1.65pt;margin-top:-1.8pt;width:375.9pt;height:28.05pt;z-index:251791360" coordorigin="393,248" coordsize="7518,561">
            <v:shape id="_x0000_s1186" type="#_x0000_t32" style="position:absolute;left:393;top:528;width:7518;height:0" o:connectortype="straight" strokecolor="#4f81bd [3204]" strokeweight="2.25pt"/>
            <v:roundrect id="_x0000_s1187" style="position:absolute;left:819;top:248;width:4671;height:561" arcsize=".5" strokecolor="#4f81bd [3204]">
              <v:stroke dashstyle="dash"/>
              <v:textbox style="mso-next-textbox:#_x0000_s1187">
                <w:txbxContent>
                  <w:p w:rsidR="00796FE8" w:rsidRPr="00D5163D" w:rsidRDefault="00796FE8" w:rsidP="00796FE8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Conjugaison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L’impératif présent</w:t>
                    </w:r>
                  </w:p>
                </w:txbxContent>
              </v:textbox>
            </v:roundrect>
            <v:roundrect id="_x0000_s1188" style="position:absolute;left:5949;top:248;width:1409;height:561" arcsize=".5" fillcolor="#dbe5f1 [660]" strokecolor="#4f81bd [3204]" strokeweight="5pt">
              <v:stroke linestyle="thickThin"/>
              <v:shadow color="#868686"/>
              <v:textbox style="mso-next-textbox:#_x0000_s1188">
                <w:txbxContent>
                  <w:p w:rsidR="00796FE8" w:rsidRPr="00D5163D" w:rsidRDefault="00796FE8" w:rsidP="00796FE8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2</w:t>
                    </w:r>
                  </w:p>
                </w:txbxContent>
              </v:textbox>
            </v:roundrect>
          </v:group>
        </w:pict>
      </w:r>
    </w:p>
    <w:p w:rsidR="00796FE8" w:rsidRDefault="00796FE8" w:rsidP="00796FE8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</w:p>
    <w:p w:rsidR="00796FE8" w:rsidRPr="005355BA" w:rsidRDefault="00796FE8" w:rsidP="00796FE8">
      <w:pPr>
        <w:spacing w:after="0" w:line="240" w:lineRule="auto"/>
        <w:ind w:right="284"/>
        <w:rPr>
          <w:rFonts w:ascii="Antipasto" w:hAnsi="Antipasto"/>
          <w:sz w:val="16"/>
          <w:szCs w:val="24"/>
        </w:rPr>
      </w:pPr>
    </w:p>
    <w:p w:rsidR="00796FE8" w:rsidRDefault="00796FE8" w:rsidP="00796FE8">
      <w:pPr>
        <w:spacing w:after="0" w:line="240" w:lineRule="auto"/>
        <w:ind w:left="284"/>
        <w:jc w:val="both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Entrainement</w:t>
      </w:r>
    </w:p>
    <w:p w:rsidR="00796FE8" w:rsidRPr="005355BA" w:rsidRDefault="00796FE8" w:rsidP="00796FE8">
      <w:pPr>
        <w:spacing w:after="0" w:line="240" w:lineRule="auto"/>
        <w:ind w:left="284"/>
        <w:jc w:val="both"/>
        <w:rPr>
          <w:smallCaps/>
          <w:sz w:val="12"/>
          <w:szCs w:val="24"/>
        </w:rPr>
      </w:pPr>
    </w:p>
    <w:p w:rsidR="00796FE8" w:rsidRDefault="00796FE8" w:rsidP="00796FE8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Relève les verbes à l’impératif, puis indique leur personne et leur infinitif : 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Va prendre ta douche !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Attention, ne touche pas à cette prise électrique avec les mains mouillées.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Soyez à l’heure demain matin.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Ne prenons pas les ballons des petits !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Choisissez rapidement vos places.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Ne partons pas sans eux.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Achetez mes oranges, vous n’en trouverez pas de plus belles !</w:t>
      </w:r>
    </w:p>
    <w:p w:rsid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 tu sors à la nuit tombée, reviens vite.</w:t>
      </w:r>
    </w:p>
    <w:p w:rsidR="00796FE8" w:rsidRPr="00796FE8" w:rsidRDefault="00796FE8" w:rsidP="00796FE8">
      <w:pPr>
        <w:pStyle w:val="ListParagraph"/>
        <w:numPr>
          <w:ilvl w:val="0"/>
          <w:numId w:val="25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Terminons vite nos exercices avant la récréation.</w:t>
      </w:r>
    </w:p>
    <w:p w:rsidR="00796FE8" w:rsidRDefault="00796FE8" w:rsidP="00796FE8">
      <w:p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</w:p>
    <w:p w:rsidR="00796FE8" w:rsidRDefault="00796FE8" w:rsidP="00796FE8">
      <w:pPr>
        <w:spacing w:after="0" w:line="240" w:lineRule="auto"/>
        <w:ind w:right="284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Réécris les phrases avec la terminaison qui convient.</w:t>
      </w:r>
    </w:p>
    <w:p w:rsidR="00796FE8" w:rsidRDefault="00796FE8" w:rsidP="00796FE8">
      <w:pPr>
        <w:pStyle w:val="ListParagraph"/>
        <w:numPr>
          <w:ilvl w:val="0"/>
          <w:numId w:val="26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Rang… ce ballon </w:t>
      </w:r>
      <w:r w:rsidRPr="00513545">
        <w:rPr>
          <w:rFonts w:ascii="Candara" w:hAnsi="Candara"/>
          <w:i/>
          <w:sz w:val="24"/>
          <w:szCs w:val="24"/>
        </w:rPr>
        <w:t>(2</w:t>
      </w:r>
      <w:r w:rsidRPr="00513545">
        <w:rPr>
          <w:rFonts w:ascii="Candara" w:hAnsi="Candara"/>
          <w:i/>
          <w:sz w:val="24"/>
          <w:szCs w:val="24"/>
          <w:vertAlign w:val="superscript"/>
        </w:rPr>
        <w:t>ème</w:t>
      </w:r>
      <w:r w:rsidRPr="00513545">
        <w:rPr>
          <w:rFonts w:ascii="Candara" w:hAnsi="Candara"/>
          <w:i/>
          <w:sz w:val="24"/>
          <w:szCs w:val="24"/>
        </w:rPr>
        <w:t xml:space="preserve"> du pl.)</w:t>
      </w:r>
    </w:p>
    <w:p w:rsidR="00796FE8" w:rsidRDefault="00796FE8" w:rsidP="00796FE8">
      <w:pPr>
        <w:pStyle w:val="ListParagraph"/>
        <w:numPr>
          <w:ilvl w:val="0"/>
          <w:numId w:val="26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Oubli… ce que je t’ai dit </w:t>
      </w:r>
      <w:r w:rsidRPr="00513545">
        <w:rPr>
          <w:rFonts w:ascii="Candara" w:hAnsi="Candara"/>
          <w:i/>
          <w:sz w:val="24"/>
          <w:szCs w:val="24"/>
        </w:rPr>
        <w:t>(2</w:t>
      </w:r>
      <w:r w:rsidRPr="00513545">
        <w:rPr>
          <w:rFonts w:ascii="Candara" w:hAnsi="Candara"/>
          <w:i/>
          <w:sz w:val="24"/>
          <w:szCs w:val="24"/>
          <w:vertAlign w:val="superscript"/>
        </w:rPr>
        <w:t>ème</w:t>
      </w:r>
      <w:r w:rsidRPr="00513545">
        <w:rPr>
          <w:rFonts w:ascii="Candara" w:hAnsi="Candara"/>
          <w:i/>
          <w:sz w:val="24"/>
          <w:szCs w:val="24"/>
        </w:rPr>
        <w:t xml:space="preserve"> du </w:t>
      </w:r>
      <w:proofErr w:type="spellStart"/>
      <w:r w:rsidRPr="00513545">
        <w:rPr>
          <w:rFonts w:ascii="Candara" w:hAnsi="Candara"/>
          <w:i/>
          <w:sz w:val="24"/>
          <w:szCs w:val="24"/>
        </w:rPr>
        <w:t>sg</w:t>
      </w:r>
      <w:proofErr w:type="spellEnd"/>
      <w:r w:rsidRPr="00513545">
        <w:rPr>
          <w:rFonts w:ascii="Candara" w:hAnsi="Candara"/>
          <w:i/>
          <w:sz w:val="24"/>
          <w:szCs w:val="24"/>
        </w:rPr>
        <w:t>.)</w:t>
      </w:r>
    </w:p>
    <w:p w:rsidR="00796FE8" w:rsidRDefault="00796FE8" w:rsidP="00796FE8">
      <w:pPr>
        <w:pStyle w:val="ListParagraph"/>
        <w:numPr>
          <w:ilvl w:val="0"/>
          <w:numId w:val="26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Pos… d’abord notre sac. </w:t>
      </w:r>
      <w:r w:rsidRPr="00513545">
        <w:rPr>
          <w:rFonts w:ascii="Candara" w:hAnsi="Candara"/>
          <w:i/>
          <w:sz w:val="24"/>
          <w:szCs w:val="24"/>
        </w:rPr>
        <w:t>(1</w:t>
      </w:r>
      <w:r w:rsidRPr="00513545">
        <w:rPr>
          <w:rFonts w:ascii="Candara" w:hAnsi="Candara"/>
          <w:i/>
          <w:sz w:val="24"/>
          <w:szCs w:val="24"/>
          <w:vertAlign w:val="superscript"/>
        </w:rPr>
        <w:t>ère</w:t>
      </w:r>
      <w:r w:rsidRPr="00513545">
        <w:rPr>
          <w:rFonts w:ascii="Candara" w:hAnsi="Candara"/>
          <w:i/>
          <w:sz w:val="24"/>
          <w:szCs w:val="24"/>
        </w:rPr>
        <w:t xml:space="preserve"> du pl.)</w:t>
      </w:r>
    </w:p>
    <w:p w:rsidR="00796FE8" w:rsidRDefault="00796FE8" w:rsidP="00796FE8">
      <w:pPr>
        <w:pStyle w:val="ListParagraph"/>
        <w:numPr>
          <w:ilvl w:val="0"/>
          <w:numId w:val="26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Ne </w:t>
      </w:r>
      <w:proofErr w:type="spellStart"/>
      <w:r>
        <w:rPr>
          <w:rFonts w:ascii="Candara" w:hAnsi="Candara"/>
          <w:sz w:val="24"/>
          <w:szCs w:val="24"/>
        </w:rPr>
        <w:t>soy</w:t>
      </w:r>
      <w:proofErr w:type="spellEnd"/>
      <w:r>
        <w:rPr>
          <w:rFonts w:ascii="Candara" w:hAnsi="Candara"/>
          <w:sz w:val="24"/>
          <w:szCs w:val="24"/>
        </w:rPr>
        <w:t xml:space="preserve">… plus inquiets </w:t>
      </w:r>
      <w:r w:rsidRPr="00513545">
        <w:rPr>
          <w:rFonts w:ascii="Candara" w:hAnsi="Candara"/>
          <w:i/>
          <w:sz w:val="24"/>
          <w:szCs w:val="24"/>
        </w:rPr>
        <w:t>(2</w:t>
      </w:r>
      <w:r w:rsidRPr="00513545">
        <w:rPr>
          <w:rFonts w:ascii="Candara" w:hAnsi="Candara"/>
          <w:i/>
          <w:sz w:val="24"/>
          <w:szCs w:val="24"/>
          <w:vertAlign w:val="superscript"/>
        </w:rPr>
        <w:t>ème</w:t>
      </w:r>
      <w:r w:rsidRPr="00513545">
        <w:rPr>
          <w:rFonts w:ascii="Candara" w:hAnsi="Candara"/>
          <w:i/>
          <w:sz w:val="24"/>
          <w:szCs w:val="24"/>
        </w:rPr>
        <w:t xml:space="preserve"> du pl.)</w:t>
      </w:r>
    </w:p>
    <w:p w:rsidR="00796FE8" w:rsidRDefault="00796FE8" w:rsidP="00796FE8">
      <w:pPr>
        <w:pStyle w:val="ListParagraph"/>
        <w:numPr>
          <w:ilvl w:val="0"/>
          <w:numId w:val="26"/>
        </w:num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Met… ton bonnet </w:t>
      </w:r>
      <w:r w:rsidRPr="00513545">
        <w:rPr>
          <w:rFonts w:ascii="Candara" w:hAnsi="Candara"/>
          <w:i/>
          <w:sz w:val="24"/>
          <w:szCs w:val="24"/>
        </w:rPr>
        <w:t>(2</w:t>
      </w:r>
      <w:r w:rsidRPr="00513545">
        <w:rPr>
          <w:rFonts w:ascii="Candara" w:hAnsi="Candara"/>
          <w:i/>
          <w:sz w:val="24"/>
          <w:szCs w:val="24"/>
          <w:vertAlign w:val="superscript"/>
        </w:rPr>
        <w:t>ème</w:t>
      </w:r>
      <w:r w:rsidRPr="00513545">
        <w:rPr>
          <w:rFonts w:ascii="Candara" w:hAnsi="Candara"/>
          <w:i/>
          <w:sz w:val="24"/>
          <w:szCs w:val="24"/>
        </w:rPr>
        <w:t xml:space="preserve"> du </w:t>
      </w:r>
      <w:proofErr w:type="spellStart"/>
      <w:r w:rsidRPr="00513545">
        <w:rPr>
          <w:rFonts w:ascii="Candara" w:hAnsi="Candara"/>
          <w:i/>
          <w:sz w:val="24"/>
          <w:szCs w:val="24"/>
        </w:rPr>
        <w:t>sg</w:t>
      </w:r>
      <w:proofErr w:type="spellEnd"/>
      <w:r w:rsidRPr="00513545">
        <w:rPr>
          <w:rFonts w:ascii="Candara" w:hAnsi="Candara"/>
          <w:i/>
          <w:sz w:val="24"/>
          <w:szCs w:val="24"/>
        </w:rPr>
        <w:t>.)</w:t>
      </w:r>
    </w:p>
    <w:p w:rsidR="00796FE8" w:rsidRDefault="00796FE8" w:rsidP="00796FE8">
      <w:pPr>
        <w:spacing w:after="0" w:line="240" w:lineRule="auto"/>
        <w:ind w:right="284"/>
        <w:jc w:val="both"/>
        <w:rPr>
          <w:rFonts w:ascii="Candara" w:hAnsi="Candara"/>
          <w:sz w:val="24"/>
          <w:szCs w:val="24"/>
        </w:rPr>
      </w:pPr>
    </w:p>
    <w:p w:rsidR="00796FE8" w:rsidRDefault="00796FE8" w:rsidP="00796FE8">
      <w:pPr>
        <w:spacing w:after="0" w:line="240" w:lineRule="auto"/>
        <w:ind w:right="284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En utilisant le présent de l’impératif, indique au pirate le chemin qu’il doit suivre pour parvenir au trésor. Tu peux te servir du dessin pour t’aider.</w:t>
      </w:r>
    </w:p>
    <w:p w:rsidR="00796FE8" w:rsidRPr="00796FE8" w:rsidRDefault="00796FE8" w:rsidP="00796FE8">
      <w:pPr>
        <w:spacing w:after="0" w:line="240" w:lineRule="auto"/>
        <w:ind w:right="284"/>
        <w:jc w:val="both"/>
        <w:rPr>
          <w:rFonts w:ascii="Antipasto" w:hAnsi="Antipasto"/>
          <w:sz w:val="24"/>
          <w:szCs w:val="24"/>
        </w:rPr>
      </w:pPr>
      <w:r w:rsidRPr="00796FE8">
        <w:rPr>
          <w:rFonts w:ascii="Antipasto" w:hAnsi="Antipasto"/>
          <w:b/>
          <w:sz w:val="24"/>
          <w:szCs w:val="24"/>
        </w:rPr>
        <w:t>Ex</w:t>
      </w:r>
      <w:r w:rsidRPr="00796FE8">
        <w:rPr>
          <w:rFonts w:ascii="Cursive standard" w:hAnsi="Cursive standard"/>
          <w:b/>
          <w:sz w:val="24"/>
          <w:szCs w:val="24"/>
        </w:rPr>
        <w:t> </w:t>
      </w:r>
      <w:r w:rsidRPr="00796FE8">
        <w:rPr>
          <w:rFonts w:ascii="Antipasto" w:hAnsi="Antipasto"/>
          <w:b/>
          <w:sz w:val="24"/>
          <w:szCs w:val="24"/>
        </w:rPr>
        <w:t>:</w:t>
      </w:r>
      <w:r w:rsidRPr="00796FE8">
        <w:rPr>
          <w:rFonts w:ascii="Antipasto" w:hAnsi="Antipasto"/>
          <w:sz w:val="24"/>
          <w:szCs w:val="24"/>
        </w:rPr>
        <w:t xml:space="preserve"> </w:t>
      </w:r>
      <w:r w:rsidRPr="00513545">
        <w:rPr>
          <w:rFonts w:ascii="Antipasto" w:hAnsi="Antipasto"/>
          <w:sz w:val="24"/>
          <w:szCs w:val="24"/>
          <w:u w:val="single"/>
        </w:rPr>
        <w:t>Marche</w:t>
      </w:r>
      <w:r w:rsidRPr="00796FE8">
        <w:rPr>
          <w:rFonts w:ascii="Antipasto" w:hAnsi="Antipasto"/>
          <w:sz w:val="24"/>
          <w:szCs w:val="24"/>
        </w:rPr>
        <w:t xml:space="preserve"> dix pas, </w:t>
      </w:r>
      <w:r w:rsidRPr="00513545">
        <w:rPr>
          <w:rFonts w:ascii="Antipasto" w:hAnsi="Antipasto"/>
          <w:sz w:val="24"/>
          <w:szCs w:val="24"/>
          <w:u w:val="single"/>
        </w:rPr>
        <w:t>tourn</w:t>
      </w:r>
      <w:r w:rsidR="00513545" w:rsidRPr="00513545">
        <w:rPr>
          <w:rFonts w:ascii="Antipasto" w:hAnsi="Antipasto"/>
          <w:sz w:val="24"/>
          <w:szCs w:val="24"/>
          <w:u w:val="single"/>
        </w:rPr>
        <w:t>e</w:t>
      </w:r>
      <w:r w:rsidRPr="00796FE8">
        <w:rPr>
          <w:rFonts w:ascii="Antipasto" w:hAnsi="Antipasto"/>
          <w:sz w:val="24"/>
          <w:szCs w:val="24"/>
        </w:rPr>
        <w:t xml:space="preserve"> à droite après l’arbre…</w:t>
      </w:r>
    </w:p>
    <w:p w:rsidR="00796FE8" w:rsidRPr="00796FE8" w:rsidRDefault="00796FE8" w:rsidP="00796FE8">
      <w:pPr>
        <w:spacing w:after="0" w:line="240" w:lineRule="auto"/>
        <w:ind w:right="284"/>
        <w:rPr>
          <w:rFonts w:ascii="Candara" w:hAnsi="Candara"/>
          <w:sz w:val="8"/>
          <w:szCs w:val="24"/>
        </w:rPr>
      </w:pPr>
    </w:p>
    <w:p w:rsidR="00796FE8" w:rsidRDefault="00796FE8" w:rsidP="00796FE8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ko-KR"/>
        </w:rPr>
        <w:drawing>
          <wp:inline distT="0" distB="0" distL="0" distR="0">
            <wp:extent cx="4848225" cy="1838325"/>
            <wp:effectExtent l="19050" t="19050" r="28575" b="28575"/>
            <wp:docPr id="1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8383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4A" w:rsidRPr="00796FE8" w:rsidRDefault="00555F4A" w:rsidP="008905B9">
      <w:pPr>
        <w:spacing w:after="0" w:line="240" w:lineRule="auto"/>
        <w:ind w:right="284"/>
        <w:rPr>
          <w:rFonts w:ascii="Candara" w:hAnsi="Candara"/>
          <w:sz w:val="8"/>
          <w:szCs w:val="24"/>
        </w:rPr>
      </w:pPr>
    </w:p>
    <w:p w:rsidR="007E601E" w:rsidRDefault="008905B9" w:rsidP="007E601E">
      <w:pPr>
        <w:spacing w:after="0" w:line="240" w:lineRule="auto"/>
        <w:ind w:right="284"/>
        <w:rPr>
          <w:rFonts w:ascii="Antipasto" w:hAnsi="Antipasto"/>
          <w:sz w:val="24"/>
          <w:szCs w:val="24"/>
        </w:rPr>
      </w:pPr>
      <w:r w:rsidRPr="00E564B5">
        <w:rPr>
          <w:rFonts w:ascii="Candara" w:hAnsi="Candara"/>
          <w:noProof/>
          <w:sz w:val="24"/>
          <w:szCs w:val="24"/>
          <w:lang w:eastAsia="fr-FR"/>
        </w:rPr>
        <w:lastRenderedPageBreak/>
        <w:pict>
          <v:group id="_x0000_s1196" style="position:absolute;margin-left:-2.85pt;margin-top:-1.95pt;width:375.9pt;height:28.05pt;z-index:251800576" coordorigin="393,248" coordsize="7518,561">
            <v:shape id="_x0000_s1197" type="#_x0000_t32" style="position:absolute;left:393;top:528;width:7518;height:0" o:connectortype="straight" strokecolor="#4f81bd [3204]" strokeweight="2.25pt"/>
            <v:roundrect id="_x0000_s1198" style="position:absolute;left:819;top:248;width:4671;height:561" arcsize=".5" strokecolor="#4f81bd [3204]">
              <v:stroke dashstyle="dash"/>
              <v:textbox style="mso-next-textbox:#_x0000_s1198">
                <w:txbxContent>
                  <w:p w:rsidR="007E601E" w:rsidRPr="00D5163D" w:rsidRDefault="007E601E" w:rsidP="007E601E">
                    <w:pPr>
                      <w:spacing w:after="0" w:line="240" w:lineRule="auto"/>
                      <w:ind w:left="708" w:right="-166" w:hanging="850"/>
                      <w:jc w:val="center"/>
                      <w:rPr>
                        <w:sz w:val="24"/>
                        <w:szCs w:val="24"/>
                        <w:lang w:val="fr-CH"/>
                      </w:rPr>
                    </w:pPr>
                    <w:r>
                      <w:rPr>
                        <w:b/>
                        <w:sz w:val="24"/>
                        <w:szCs w:val="24"/>
                        <w:lang w:val="fr-CH"/>
                      </w:rPr>
                      <w:t>Conjugaison</w:t>
                    </w:r>
                    <w:r w:rsidRPr="00D5163D">
                      <w:rPr>
                        <w:sz w:val="24"/>
                        <w:szCs w:val="24"/>
                        <w:lang w:val="fr-CH"/>
                      </w:rPr>
                      <w:t xml:space="preserve"> – </w:t>
                    </w:r>
                    <w:r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L’impératif présent</w:t>
                    </w:r>
                  </w:p>
                </w:txbxContent>
              </v:textbox>
            </v:roundrect>
            <v:roundrect id="_x0000_s1199" style="position:absolute;left:5949;top:248;width:1409;height:561" arcsize=".5" fillcolor="#dbe5f1 [660]" strokecolor="#4f81bd [3204]" strokeweight="5pt">
              <v:stroke linestyle="thickThin"/>
              <v:shadow color="#868686"/>
              <v:textbox style="mso-next-textbox:#_x0000_s1199">
                <w:txbxContent>
                  <w:p w:rsidR="007E601E" w:rsidRPr="00D5163D" w:rsidRDefault="007E601E" w:rsidP="007E601E">
                    <w:pPr>
                      <w:spacing w:after="0" w:line="240" w:lineRule="auto"/>
                      <w:jc w:val="center"/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</w:pPr>
                    <w:r w:rsidRPr="00D5163D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 xml:space="preserve">Séance </w:t>
                    </w:r>
                    <w:r w:rsidR="00A3598F">
                      <w:rPr>
                        <w:rFonts w:ascii="Antipasto" w:hAnsi="Antipasto"/>
                        <w:sz w:val="24"/>
                        <w:szCs w:val="24"/>
                        <w:lang w:val="fr-CH"/>
                      </w:rPr>
                      <w:t>3</w:t>
                    </w:r>
                  </w:p>
                </w:txbxContent>
              </v:textbox>
            </v:roundrect>
          </v:group>
        </w:pict>
      </w:r>
      <w:r>
        <w:rPr>
          <w:rFonts w:ascii="Cursive standard" w:hAnsi="Cursive standard"/>
          <w:noProof/>
          <w:sz w:val="18"/>
          <w:szCs w:val="24"/>
          <w:lang w:eastAsia="ko-KR"/>
        </w:rPr>
        <w:pict>
          <v:shape id="_x0000_s1233" type="#_x0000_t32" style="position:absolute;margin-left:401.7pt;margin-top:-.75pt;width:.05pt;height:561.8pt;flip:y;z-index:251822975" o:connectortype="straight" strokecolor="#4f81bd [3204]">
            <v:stroke dashstyle="dash"/>
          </v:shape>
        </w:pict>
      </w:r>
    </w:p>
    <w:p w:rsidR="007E601E" w:rsidRPr="005355BA" w:rsidRDefault="007E601E" w:rsidP="007E601E">
      <w:pPr>
        <w:spacing w:after="0" w:line="240" w:lineRule="auto"/>
        <w:ind w:right="284"/>
        <w:rPr>
          <w:rFonts w:ascii="Antipasto" w:hAnsi="Antipasto"/>
          <w:sz w:val="16"/>
          <w:szCs w:val="24"/>
        </w:rPr>
      </w:pPr>
    </w:p>
    <w:p w:rsidR="007E601E" w:rsidRDefault="00E564B5" w:rsidP="007E601E">
      <w:pPr>
        <w:spacing w:after="0" w:line="240" w:lineRule="auto"/>
        <w:ind w:left="284"/>
        <w:jc w:val="both"/>
        <w:rPr>
          <w:sz w:val="28"/>
          <w:szCs w:val="24"/>
        </w:rPr>
      </w:pPr>
      <w:r w:rsidRPr="00E564B5">
        <w:rPr>
          <w:noProof/>
          <w:lang w:eastAsia="fr-FR"/>
        </w:rPr>
        <w:pict>
          <v:rect id="_x0000_s1200" style="position:absolute;left:0;text-align:left;margin-left:-9.3pt;margin-top:12.6pt;width:396pt;height:190.25pt;z-index:-251513856" strokeweight="5pt">
            <v:stroke linestyle="thinThin"/>
          </v:rect>
        </w:pict>
      </w:r>
    </w:p>
    <w:p w:rsidR="007E601E" w:rsidRPr="007452C0" w:rsidRDefault="007E601E" w:rsidP="007E601E">
      <w:pPr>
        <w:spacing w:after="0" w:line="240" w:lineRule="auto"/>
        <w:ind w:left="360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 xml:space="preserve">L’impératif présent </w:t>
      </w:r>
      <w:r w:rsidRPr="007E601E">
        <w:rPr>
          <w:rFonts w:ascii="Antipasto" w:hAnsi="Antipasto"/>
          <w:b/>
          <w:sz w:val="32"/>
          <w:szCs w:val="24"/>
        </w:rPr>
        <w:t>(2)</w:t>
      </w:r>
    </w:p>
    <w:p w:rsidR="007E601E" w:rsidRPr="007452C0" w:rsidRDefault="007E601E" w:rsidP="007E601E">
      <w:pPr>
        <w:pStyle w:val="ListParagraph"/>
        <w:spacing w:after="0" w:line="240" w:lineRule="auto"/>
        <w:ind w:left="0" w:right="141"/>
        <w:rPr>
          <w:rFonts w:ascii="Cursive standard" w:hAnsi="Cursive standard"/>
          <w:sz w:val="16"/>
          <w:szCs w:val="24"/>
        </w:rPr>
      </w:pPr>
    </w:p>
    <w:p w:rsidR="007E601E" w:rsidRDefault="007E601E" w:rsidP="007E601E">
      <w:pPr>
        <w:spacing w:after="0" w:line="240" w:lineRule="auto"/>
        <w:ind w:right="141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L’impératif est </w:t>
      </w:r>
      <w:r w:rsidRPr="0011097A">
        <w:rPr>
          <w:rFonts w:ascii="Candara" w:hAnsi="Candara"/>
          <w:b/>
          <w:sz w:val="24"/>
          <w:szCs w:val="24"/>
        </w:rPr>
        <w:t>un mode</w:t>
      </w:r>
      <w:r>
        <w:rPr>
          <w:rFonts w:ascii="Candara" w:hAnsi="Candara"/>
          <w:sz w:val="24"/>
          <w:szCs w:val="24"/>
        </w:rPr>
        <w:t xml:space="preserve"> qui se retrouve dans des types de textes bien précis : </w:t>
      </w:r>
    </w:p>
    <w:p w:rsidR="007E601E" w:rsidRPr="00400F69" w:rsidRDefault="007E601E" w:rsidP="004636F1">
      <w:pPr>
        <w:pStyle w:val="ListParagraph"/>
        <w:numPr>
          <w:ilvl w:val="0"/>
          <w:numId w:val="30"/>
        </w:numPr>
        <w:spacing w:after="0" w:line="240" w:lineRule="auto"/>
        <w:ind w:right="141"/>
        <w:jc w:val="both"/>
        <w:rPr>
          <w:rFonts w:ascii="Candara" w:hAnsi="Candara"/>
          <w:smallCaps/>
          <w:sz w:val="24"/>
          <w:szCs w:val="24"/>
        </w:rPr>
      </w:pPr>
      <w:r w:rsidRPr="00400F69">
        <w:rPr>
          <w:rFonts w:ascii="Candara" w:hAnsi="Candara"/>
          <w:smallCaps/>
          <w:shadow/>
          <w:sz w:val="24"/>
          <w:szCs w:val="24"/>
        </w:rPr>
        <w:t>Des</w:t>
      </w:r>
      <w:r w:rsidR="00400F69" w:rsidRPr="00400F69">
        <w:rPr>
          <w:rFonts w:ascii="Candara" w:hAnsi="Candara"/>
          <w:smallCaps/>
          <w:shadow/>
          <w:sz w:val="24"/>
          <w:szCs w:val="24"/>
        </w:rPr>
        <w:t xml:space="preserve"> R</w:t>
      </w:r>
      <w:r w:rsidRPr="00400F69">
        <w:rPr>
          <w:rFonts w:ascii="Candara" w:hAnsi="Candara"/>
          <w:smallCaps/>
          <w:shadow/>
          <w:sz w:val="24"/>
          <w:szCs w:val="24"/>
        </w:rPr>
        <w:t>ecettes</w:t>
      </w:r>
      <w:r w:rsidRPr="00400F69">
        <w:rPr>
          <w:rFonts w:ascii="Candara" w:hAnsi="Candara"/>
          <w:smallCaps/>
          <w:sz w:val="24"/>
          <w:szCs w:val="24"/>
        </w:rPr>
        <w:t> </w:t>
      </w:r>
      <w:r w:rsidR="00400F69" w:rsidRPr="00400F69">
        <w:rPr>
          <w:rFonts w:ascii="Candara" w:hAnsi="Candara"/>
          <w:smallCaps/>
          <w:sz w:val="24"/>
          <w:szCs w:val="24"/>
        </w:rPr>
        <w:t xml:space="preserve">: </w:t>
      </w:r>
      <w:r w:rsidR="00400F69" w:rsidRPr="00400F69">
        <w:rPr>
          <w:rFonts w:ascii="Candara" w:hAnsi="Candara"/>
          <w:i/>
          <w:smallCaps/>
          <w:sz w:val="24"/>
          <w:szCs w:val="24"/>
        </w:rPr>
        <w:t>«</w:t>
      </w:r>
      <w:r w:rsidR="00400F69" w:rsidRPr="00400F69">
        <w:rPr>
          <w:rFonts w:ascii="Candara" w:hAnsi="Candara"/>
          <w:i/>
          <w:sz w:val="24"/>
          <w:szCs w:val="24"/>
        </w:rPr>
        <w:t> Ajoute trois œufs, monte-les en neige… »</w:t>
      </w:r>
      <w:r w:rsidR="00400F69" w:rsidRPr="00400F69">
        <w:rPr>
          <w:rFonts w:ascii="Candara" w:hAnsi="Candara"/>
          <w:sz w:val="24"/>
          <w:szCs w:val="24"/>
        </w:rPr>
        <w:t xml:space="preserve"> </w:t>
      </w:r>
    </w:p>
    <w:p w:rsidR="00400F69" w:rsidRPr="00400F69" w:rsidRDefault="00400F69" w:rsidP="004636F1">
      <w:pPr>
        <w:pStyle w:val="ListParagraph"/>
        <w:numPr>
          <w:ilvl w:val="0"/>
          <w:numId w:val="30"/>
        </w:numPr>
        <w:spacing w:after="0" w:line="240" w:lineRule="auto"/>
        <w:ind w:right="141"/>
        <w:jc w:val="both"/>
        <w:rPr>
          <w:rFonts w:ascii="Candara" w:hAnsi="Candara"/>
          <w:smallCaps/>
          <w:sz w:val="24"/>
          <w:szCs w:val="24"/>
        </w:rPr>
      </w:pPr>
      <w:r w:rsidRPr="00400F69">
        <w:rPr>
          <w:rFonts w:ascii="Candara" w:hAnsi="Candara"/>
          <w:smallCaps/>
          <w:shadow/>
          <w:sz w:val="24"/>
          <w:szCs w:val="24"/>
        </w:rPr>
        <w:t>Des Modes d’Emploi :</w:t>
      </w:r>
      <w:r w:rsidRPr="00400F69">
        <w:rPr>
          <w:rFonts w:ascii="Candara" w:hAnsi="Candara"/>
          <w:sz w:val="24"/>
          <w:szCs w:val="24"/>
        </w:rPr>
        <w:t xml:space="preserve"> </w:t>
      </w:r>
      <w:r w:rsidRPr="00400F69">
        <w:rPr>
          <w:rFonts w:ascii="Candara" w:hAnsi="Candara"/>
          <w:i/>
          <w:sz w:val="24"/>
          <w:szCs w:val="24"/>
        </w:rPr>
        <w:t>« Branchez le câble d’alimentation, attachez la pince à la clé de sécurité… »</w:t>
      </w:r>
      <w:r>
        <w:rPr>
          <w:rFonts w:ascii="Candara" w:hAnsi="Candara"/>
          <w:sz w:val="24"/>
          <w:szCs w:val="24"/>
        </w:rPr>
        <w:t xml:space="preserve"> </w:t>
      </w:r>
    </w:p>
    <w:p w:rsidR="00400F69" w:rsidRPr="004636F1" w:rsidRDefault="00400F69" w:rsidP="004636F1">
      <w:pPr>
        <w:pStyle w:val="ListParagraph"/>
        <w:numPr>
          <w:ilvl w:val="0"/>
          <w:numId w:val="30"/>
        </w:numPr>
        <w:spacing w:after="0" w:line="240" w:lineRule="auto"/>
        <w:ind w:right="141"/>
        <w:jc w:val="both"/>
        <w:rPr>
          <w:rFonts w:ascii="Candara" w:hAnsi="Candara"/>
          <w:smallCaps/>
          <w:sz w:val="24"/>
          <w:szCs w:val="24"/>
        </w:rPr>
      </w:pPr>
      <w:r>
        <w:rPr>
          <w:rFonts w:ascii="Candara" w:hAnsi="Candara"/>
          <w:smallCaps/>
          <w:shadow/>
          <w:sz w:val="24"/>
          <w:szCs w:val="24"/>
        </w:rPr>
        <w:t>Des Règles de Jeu :</w:t>
      </w:r>
      <w:r>
        <w:rPr>
          <w:rFonts w:ascii="Candara" w:hAnsi="Candara"/>
          <w:sz w:val="24"/>
          <w:szCs w:val="24"/>
        </w:rPr>
        <w:t xml:space="preserve"> </w:t>
      </w:r>
      <w:r w:rsidRPr="004636F1">
        <w:rPr>
          <w:rFonts w:ascii="Candara" w:hAnsi="Candara"/>
          <w:i/>
          <w:sz w:val="24"/>
          <w:szCs w:val="24"/>
        </w:rPr>
        <w:t>« </w:t>
      </w:r>
      <w:r w:rsidR="004636F1" w:rsidRPr="004636F1">
        <w:rPr>
          <w:rFonts w:ascii="Candara" w:hAnsi="Candara"/>
          <w:i/>
          <w:sz w:val="24"/>
          <w:szCs w:val="24"/>
        </w:rPr>
        <w:t>Lancez le dé puis avancez du nombre de cases indiquées… »</w:t>
      </w:r>
    </w:p>
    <w:p w:rsidR="004636F1" w:rsidRDefault="004636F1" w:rsidP="004636F1">
      <w:pPr>
        <w:spacing w:after="0" w:line="240" w:lineRule="auto"/>
        <w:ind w:right="141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En effet, tous ces textes donnent </w:t>
      </w:r>
      <w:r w:rsidRPr="004636F1">
        <w:rPr>
          <w:rFonts w:ascii="Candara" w:hAnsi="Candara"/>
          <w:b/>
          <w:sz w:val="24"/>
          <w:szCs w:val="24"/>
          <w:u w:val="single"/>
        </w:rPr>
        <w:t>des indications sur une action à faire</w:t>
      </w:r>
      <w:r>
        <w:rPr>
          <w:rFonts w:ascii="Candara" w:hAnsi="Candara"/>
          <w:sz w:val="24"/>
          <w:szCs w:val="24"/>
        </w:rPr>
        <w:t xml:space="preserve">. On les appelle donc </w:t>
      </w:r>
      <w:r w:rsidRPr="004636F1">
        <w:rPr>
          <w:rFonts w:ascii="Candara" w:hAnsi="Candara"/>
          <w:b/>
          <w:sz w:val="24"/>
          <w:szCs w:val="24"/>
        </w:rPr>
        <w:t>les écrits d’action</w:t>
      </w:r>
      <w:r>
        <w:rPr>
          <w:rFonts w:ascii="Candara" w:hAnsi="Candara"/>
          <w:sz w:val="24"/>
          <w:szCs w:val="24"/>
        </w:rPr>
        <w:t>.</w:t>
      </w:r>
    </w:p>
    <w:p w:rsidR="004636F1" w:rsidRDefault="004636F1" w:rsidP="004636F1">
      <w:pPr>
        <w:spacing w:after="0" w:line="240" w:lineRule="auto"/>
        <w:ind w:right="141"/>
        <w:jc w:val="both"/>
        <w:rPr>
          <w:rFonts w:ascii="Candara" w:hAnsi="Candara"/>
          <w:sz w:val="24"/>
          <w:szCs w:val="24"/>
        </w:rPr>
      </w:pPr>
    </w:p>
    <w:p w:rsidR="004636F1" w:rsidRDefault="004636F1" w:rsidP="004636F1">
      <w:pPr>
        <w:spacing w:after="0" w:line="240" w:lineRule="auto"/>
        <w:ind w:right="141"/>
        <w:jc w:val="both"/>
        <w:rPr>
          <w:rFonts w:ascii="Candara" w:hAnsi="Candara"/>
          <w:sz w:val="24"/>
          <w:szCs w:val="24"/>
        </w:rPr>
      </w:pPr>
    </w:p>
    <w:p w:rsidR="004636F1" w:rsidRDefault="004636F1" w:rsidP="004636F1">
      <w:pPr>
        <w:spacing w:after="0" w:line="240" w:lineRule="auto"/>
        <w:ind w:left="284"/>
        <w:jc w:val="both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Entrainement</w:t>
      </w:r>
    </w:p>
    <w:p w:rsidR="004636F1" w:rsidRPr="005355BA" w:rsidRDefault="004636F1" w:rsidP="004636F1">
      <w:pPr>
        <w:spacing w:after="0" w:line="240" w:lineRule="auto"/>
        <w:ind w:left="284"/>
        <w:jc w:val="both"/>
        <w:rPr>
          <w:smallCaps/>
          <w:sz w:val="12"/>
          <w:szCs w:val="24"/>
        </w:rPr>
      </w:pPr>
    </w:p>
    <w:p w:rsidR="004636F1" w:rsidRDefault="004636F1" w:rsidP="004636F1">
      <w:pPr>
        <w:spacing w:after="0" w:line="240" w:lineRule="auto"/>
        <w:ind w:right="14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A ton tour, tu vas inventer une recette, un mode d’emploi ou une règle de jeu où tu devras obligatoirement utiliser les verbes suivants :</w:t>
      </w:r>
    </w:p>
    <w:p w:rsidR="000014E1" w:rsidRPr="000014E1" w:rsidRDefault="000014E1" w:rsidP="004636F1">
      <w:pPr>
        <w:spacing w:after="0" w:line="240" w:lineRule="auto"/>
        <w:ind w:right="141"/>
        <w:jc w:val="both"/>
        <w:rPr>
          <w:rFonts w:ascii="Cursive standard" w:hAnsi="Cursive standard"/>
          <w:sz w:val="18"/>
          <w:szCs w:val="24"/>
        </w:rPr>
      </w:pPr>
    </w:p>
    <w:p w:rsidR="004636F1" w:rsidRDefault="004636F1" w:rsidP="004636F1">
      <w:pPr>
        <w:spacing w:after="0" w:line="240" w:lineRule="auto"/>
        <w:ind w:right="141"/>
        <w:jc w:val="center"/>
        <w:rPr>
          <w:rFonts w:ascii="Antipasto" w:hAnsi="Antipasto"/>
          <w:b/>
          <w:sz w:val="24"/>
          <w:szCs w:val="24"/>
        </w:rPr>
      </w:pPr>
      <w:proofErr w:type="gramStart"/>
      <w:r w:rsidRPr="004636F1">
        <w:rPr>
          <w:rFonts w:ascii="Antipasto" w:hAnsi="Antipasto"/>
          <w:b/>
          <w:sz w:val="24"/>
          <w:szCs w:val="24"/>
        </w:rPr>
        <w:t>avoir</w:t>
      </w:r>
      <w:proofErr w:type="gramEnd"/>
      <w:r w:rsidRPr="004636F1">
        <w:rPr>
          <w:rFonts w:ascii="Antipasto" w:hAnsi="Antipasto"/>
          <w:b/>
          <w:sz w:val="24"/>
          <w:szCs w:val="24"/>
        </w:rPr>
        <w:t xml:space="preserve"> – être – </w:t>
      </w:r>
      <w:r w:rsidR="008905B9">
        <w:rPr>
          <w:rFonts w:ascii="Antipasto" w:hAnsi="Antipasto"/>
          <w:b/>
          <w:sz w:val="24"/>
          <w:szCs w:val="24"/>
        </w:rPr>
        <w:t xml:space="preserve">prendre – aller – faire – dire </w:t>
      </w:r>
      <w:r>
        <w:rPr>
          <w:rFonts w:ascii="Antipasto" w:hAnsi="Antipasto"/>
          <w:b/>
          <w:sz w:val="24"/>
          <w:szCs w:val="24"/>
        </w:rPr>
        <w:t>–</w:t>
      </w:r>
      <w:r w:rsidRPr="004636F1">
        <w:rPr>
          <w:rFonts w:ascii="Antipasto" w:hAnsi="Antipasto"/>
          <w:b/>
          <w:sz w:val="24"/>
          <w:szCs w:val="24"/>
        </w:rPr>
        <w:t xml:space="preserve"> venir</w:t>
      </w:r>
    </w:p>
    <w:p w:rsidR="000014E1" w:rsidRDefault="000014E1" w:rsidP="004636F1">
      <w:pPr>
        <w:spacing w:after="0" w:line="240" w:lineRule="auto"/>
        <w:ind w:right="141"/>
        <w:jc w:val="center"/>
        <w:rPr>
          <w:rFonts w:ascii="Antipasto" w:hAnsi="Antipasto"/>
          <w:b/>
          <w:sz w:val="24"/>
          <w:szCs w:val="24"/>
        </w:rPr>
      </w:pPr>
    </w:p>
    <w:p w:rsidR="004636F1" w:rsidRDefault="004636F1" w:rsidP="004636F1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>Ton écrit d’action peut être totalement imaginaire, comique voire impossible, tant qu’</w:t>
      </w:r>
      <w:r w:rsidR="000014E1">
        <w:rPr>
          <w:rFonts w:ascii="Cursive standard" w:hAnsi="Cursive standard"/>
          <w:sz w:val="24"/>
          <w:szCs w:val="24"/>
        </w:rPr>
        <w:t>il reste juste</w:t>
      </w:r>
      <w:r>
        <w:rPr>
          <w:rFonts w:ascii="Cursive standard" w:hAnsi="Cursive standard"/>
          <w:sz w:val="24"/>
          <w:szCs w:val="24"/>
        </w:rPr>
        <w:t xml:space="preserve"> grammaticalement.</w:t>
      </w:r>
    </w:p>
    <w:p w:rsidR="004636F1" w:rsidRPr="000014E1" w:rsidRDefault="004636F1" w:rsidP="004636F1">
      <w:pPr>
        <w:spacing w:after="0" w:line="240" w:lineRule="auto"/>
        <w:ind w:right="141"/>
        <w:rPr>
          <w:rFonts w:ascii="Cursive standard" w:hAnsi="Cursive standard"/>
          <w:sz w:val="18"/>
          <w:szCs w:val="24"/>
        </w:rPr>
      </w:pPr>
    </w:p>
    <w:p w:rsidR="004636F1" w:rsidRDefault="004636F1" w:rsidP="004636F1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Chaque verbe devra être conjugué aux </w:t>
      </w:r>
      <w:r w:rsidRPr="000014E1">
        <w:rPr>
          <w:rFonts w:ascii="Cursive standard" w:hAnsi="Cursive standard"/>
          <w:sz w:val="24"/>
          <w:szCs w:val="24"/>
          <w:u w:val="single"/>
        </w:rPr>
        <w:t xml:space="preserve">trois personnes de </w:t>
      </w:r>
      <w:r w:rsidR="000014E1">
        <w:rPr>
          <w:rFonts w:ascii="Cursive standard" w:hAnsi="Cursive standard"/>
          <w:sz w:val="24"/>
          <w:szCs w:val="24"/>
          <w:u w:val="single"/>
        </w:rPr>
        <w:t>l’impératif</w:t>
      </w:r>
      <w:r>
        <w:rPr>
          <w:rFonts w:ascii="Cursive standard" w:hAnsi="Cursive standard"/>
          <w:sz w:val="24"/>
          <w:szCs w:val="24"/>
        </w:rPr>
        <w:t> : 2</w:t>
      </w:r>
      <w:r w:rsidRPr="004636F1">
        <w:rPr>
          <w:rFonts w:ascii="Cursive standard" w:hAnsi="Cursive standard"/>
          <w:sz w:val="24"/>
          <w:szCs w:val="24"/>
          <w:vertAlign w:val="superscript"/>
        </w:rPr>
        <w:t>ème</w:t>
      </w:r>
      <w:r>
        <w:rPr>
          <w:rFonts w:ascii="Cursive standard" w:hAnsi="Cursive standard"/>
          <w:sz w:val="24"/>
          <w:szCs w:val="24"/>
        </w:rPr>
        <w:t xml:space="preserve"> du singulier ainsi que 1</w:t>
      </w:r>
      <w:r w:rsidRPr="004636F1">
        <w:rPr>
          <w:rFonts w:ascii="Cursive standard" w:hAnsi="Cursive standard"/>
          <w:sz w:val="24"/>
          <w:szCs w:val="24"/>
          <w:vertAlign w:val="superscript"/>
        </w:rPr>
        <w:t>ère</w:t>
      </w:r>
      <w:r>
        <w:rPr>
          <w:rFonts w:ascii="Cursive standard" w:hAnsi="Cursive standard"/>
          <w:sz w:val="24"/>
          <w:szCs w:val="24"/>
        </w:rPr>
        <w:t xml:space="preserve"> et 2</w:t>
      </w:r>
      <w:r w:rsidRPr="004636F1">
        <w:rPr>
          <w:rFonts w:ascii="Cursive standard" w:hAnsi="Cursive standard"/>
          <w:sz w:val="24"/>
          <w:szCs w:val="24"/>
          <w:vertAlign w:val="superscript"/>
        </w:rPr>
        <w:t>ème</w:t>
      </w:r>
      <w:r>
        <w:rPr>
          <w:rFonts w:ascii="Cursive standard" w:hAnsi="Cursive standard"/>
          <w:sz w:val="24"/>
          <w:szCs w:val="24"/>
        </w:rPr>
        <w:t xml:space="preserve"> du pluriel. Cela t’entraînera à conjuguer correctement les verbes les plus courants.</w:t>
      </w:r>
    </w:p>
    <w:p w:rsidR="000014E1" w:rsidRPr="000014E1" w:rsidRDefault="000014E1" w:rsidP="004636F1">
      <w:pPr>
        <w:spacing w:after="0" w:line="240" w:lineRule="auto"/>
        <w:ind w:right="141"/>
        <w:rPr>
          <w:rFonts w:ascii="Cursive standard" w:hAnsi="Cursive standard"/>
          <w:sz w:val="18"/>
          <w:szCs w:val="24"/>
        </w:rPr>
      </w:pPr>
    </w:p>
    <w:p w:rsidR="004636F1" w:rsidRDefault="000014E1" w:rsidP="004636F1">
      <w:pPr>
        <w:spacing w:after="0" w:line="240" w:lineRule="auto"/>
        <w:ind w:right="141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sz w:val="24"/>
          <w:szCs w:val="24"/>
        </w:rPr>
        <w:t xml:space="preserve">Voici un exemple de ce à quoi ton écrit devra ressembler : </w:t>
      </w:r>
    </w:p>
    <w:p w:rsidR="000014E1" w:rsidRPr="000014E1" w:rsidRDefault="000014E1" w:rsidP="004636F1">
      <w:pPr>
        <w:spacing w:after="0" w:line="240" w:lineRule="auto"/>
        <w:ind w:right="141"/>
        <w:rPr>
          <w:rFonts w:ascii="Cursive standard" w:hAnsi="Cursive standard"/>
          <w:sz w:val="16"/>
          <w:szCs w:val="24"/>
        </w:rPr>
      </w:pPr>
    </w:p>
    <w:p w:rsidR="000014E1" w:rsidRDefault="000014E1" w:rsidP="004636F1">
      <w:pPr>
        <w:spacing w:after="0" w:line="240" w:lineRule="auto"/>
        <w:ind w:right="141"/>
        <w:rPr>
          <w:rFonts w:ascii="Antipasto" w:hAnsi="Antipasto"/>
          <w:sz w:val="24"/>
          <w:szCs w:val="24"/>
        </w:rPr>
      </w:pPr>
      <w:r w:rsidRPr="000014E1">
        <w:rPr>
          <w:rFonts w:ascii="Cursive standard" w:hAnsi="Cursive standard"/>
          <w:b/>
          <w:sz w:val="24"/>
          <w:szCs w:val="24"/>
        </w:rPr>
        <w:t xml:space="preserve">Achète / achetons / achetez </w:t>
      </w:r>
      <w:r w:rsidRPr="000014E1">
        <w:rPr>
          <w:rFonts w:ascii="Antipasto" w:hAnsi="Antipasto"/>
          <w:sz w:val="24"/>
          <w:szCs w:val="24"/>
        </w:rPr>
        <w:t>une baguette bien</w:t>
      </w:r>
      <w:r>
        <w:rPr>
          <w:rFonts w:ascii="Antipasto" w:hAnsi="Antipasto"/>
          <w:sz w:val="24"/>
          <w:szCs w:val="24"/>
        </w:rPr>
        <w:t xml:space="preserve"> cuite. </w:t>
      </w:r>
      <w:r>
        <w:rPr>
          <w:rFonts w:ascii="Cursive standard" w:hAnsi="Cursive standard"/>
          <w:b/>
          <w:sz w:val="24"/>
          <w:szCs w:val="24"/>
        </w:rPr>
        <w:t>Tartine</w:t>
      </w:r>
      <w:r w:rsidRPr="000014E1">
        <w:rPr>
          <w:rFonts w:ascii="Cursive standard" w:hAnsi="Cursive standard"/>
          <w:b/>
          <w:sz w:val="24"/>
          <w:szCs w:val="24"/>
        </w:rPr>
        <w:t xml:space="preserve"> / </w:t>
      </w:r>
      <w:r>
        <w:rPr>
          <w:rFonts w:ascii="Cursive standard" w:hAnsi="Cursive standard"/>
          <w:b/>
          <w:sz w:val="24"/>
          <w:szCs w:val="24"/>
        </w:rPr>
        <w:t>tartinons</w:t>
      </w:r>
      <w:r w:rsidRPr="000014E1">
        <w:rPr>
          <w:rFonts w:ascii="Cursive standard" w:hAnsi="Cursive standard"/>
          <w:b/>
          <w:sz w:val="24"/>
          <w:szCs w:val="24"/>
        </w:rPr>
        <w:t xml:space="preserve"> / </w:t>
      </w:r>
      <w:r>
        <w:rPr>
          <w:rFonts w:ascii="Cursive standard" w:hAnsi="Cursive standard"/>
          <w:b/>
          <w:sz w:val="24"/>
          <w:szCs w:val="24"/>
        </w:rPr>
        <w:t>tartinez</w:t>
      </w:r>
      <w:r w:rsidR="004146B2">
        <w:rPr>
          <w:rFonts w:ascii="Antipasto" w:hAnsi="Antipasto"/>
          <w:sz w:val="24"/>
          <w:szCs w:val="24"/>
        </w:rPr>
        <w:t>-</w:t>
      </w:r>
      <w:r>
        <w:rPr>
          <w:rFonts w:ascii="Antipasto" w:hAnsi="Antipasto"/>
          <w:sz w:val="24"/>
          <w:szCs w:val="24"/>
        </w:rPr>
        <w:t xml:space="preserve">la avec de la confiture aux fruits rouges. </w:t>
      </w:r>
    </w:p>
    <w:p w:rsidR="008905B9" w:rsidRDefault="008905B9" w:rsidP="004636F1">
      <w:pPr>
        <w:spacing w:after="0" w:line="240" w:lineRule="auto"/>
        <w:ind w:right="141"/>
        <w:rPr>
          <w:rFonts w:ascii="Antipasto" w:hAnsi="Antipasto"/>
          <w:sz w:val="24"/>
          <w:szCs w:val="24"/>
        </w:rPr>
      </w:pPr>
    </w:p>
    <w:p w:rsidR="008905B9" w:rsidRDefault="008905B9" w:rsidP="008905B9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  <w:sectPr w:rsidR="008905B9" w:rsidSect="005355BA">
          <w:pgSz w:w="16838" w:h="11906" w:orient="landscape"/>
          <w:pgMar w:top="284" w:right="253" w:bottom="142" w:left="426" w:header="708" w:footer="708" w:gutter="0"/>
          <w:cols w:num="2" w:space="851"/>
          <w:docGrid w:linePitch="360"/>
        </w:sectPr>
      </w:pPr>
    </w:p>
    <w:p w:rsidR="008905B9" w:rsidRDefault="008905B9" w:rsidP="008905B9">
      <w:pPr>
        <w:spacing w:after="0" w:line="240" w:lineRule="auto"/>
        <w:ind w:right="-426"/>
        <w:rPr>
          <w:rFonts w:ascii="Candara" w:hAnsi="Candara"/>
          <w:u w:val="double"/>
        </w:rPr>
      </w:pPr>
      <w:r w:rsidRPr="00716778">
        <w:rPr>
          <w:rFonts w:ascii="Candara" w:hAnsi="Candara"/>
          <w:noProof/>
        </w:rPr>
        <w:lastRenderedPageBreak/>
        <w:pict>
          <v:roundrect id="_x0000_s1236" style="position:absolute;margin-left:12.5pt;margin-top:-43.85pt;width:310.45pt;height:30.6pt;z-index:251827071" arcsize="30656f" strokecolor="#4f81bd [3204]">
            <v:stroke dashstyle="dash"/>
            <v:textbox style="mso-next-textbox:#_x0000_s1236">
              <w:txbxContent>
                <w:p w:rsidR="008905B9" w:rsidRPr="00715DFA" w:rsidRDefault="008905B9" w:rsidP="008905B9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Conjugaison</w:t>
                  </w:r>
                  <w:r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>
                    <w:rPr>
                      <w:rFonts w:ascii="Century Gothic" w:hAnsi="Century Gothic"/>
                      <w:lang w:val="fr-CH"/>
                    </w:rPr>
                    <w:t>L’impératif présent</w:t>
                  </w:r>
                </w:p>
              </w:txbxContent>
            </v:textbox>
          </v:roundrect>
        </w:pict>
      </w:r>
      <w:r w:rsidRPr="00716778">
        <w:rPr>
          <w:rFonts w:ascii="Candara" w:hAnsi="Candara"/>
          <w:noProof/>
        </w:rPr>
        <w:pict>
          <v:shape id="_x0000_s1234" type="#_x0000_t32" style="position:absolute;margin-left:-16.15pt;margin-top:-28.95pt;width:484.3pt;height:0;z-index:251825023" o:connectortype="straight" strokecolor="#4f81bd [3204]" strokeweight="2.25pt"/>
        </w:pict>
      </w:r>
      <w:r w:rsidRPr="00716778">
        <w:rPr>
          <w:rFonts w:ascii="Candara" w:hAnsi="Candara"/>
          <w:noProof/>
        </w:rPr>
        <w:pict>
          <v:roundrect id="_x0000_s1235" style="position:absolute;margin-left:365.15pt;margin-top:-43.15pt;width:80.1pt;height:26.45pt;z-index:251826047" arcsize=".5" fillcolor="#dbe5f1 [660]" strokecolor="#4f81bd [3204]" strokeweight="5pt">
            <v:stroke linestyle="thickThin"/>
            <v:shadow color="#868686"/>
            <v:textbox style="mso-next-textbox:#_x0000_s1235">
              <w:txbxContent>
                <w:p w:rsidR="008905B9" w:rsidRPr="00715DFA" w:rsidRDefault="008905B9" w:rsidP="008905B9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>
        <w:rPr>
          <w:rFonts w:ascii="Abscissa" w:hAnsi="Abscissa"/>
          <w:u w:val="double"/>
        </w:rPr>
        <w:t xml:space="preserve"> </w:t>
      </w:r>
      <w:r w:rsidRPr="00256F8F">
        <w:rPr>
          <w:rFonts w:ascii="Candara" w:hAnsi="Candara"/>
          <w:u w:val="double"/>
        </w:rPr>
        <w:t xml:space="preserve">Prénom : </w:t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 xml:space="preserve">     </w:t>
      </w:r>
      <w:r w:rsidRPr="00256F8F">
        <w:rPr>
          <w:rFonts w:ascii="Candara" w:hAnsi="Candara"/>
          <w:u w:val="double"/>
        </w:rPr>
        <w:t>Note estimée :</w:t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</w:r>
      <w:r w:rsidRPr="00256F8F">
        <w:rPr>
          <w:rFonts w:ascii="Candara" w:hAnsi="Candara"/>
          <w:u w:val="double"/>
        </w:rPr>
        <w:tab/>
        <w:t>Date </w:t>
      </w:r>
      <w:r>
        <w:rPr>
          <w:rFonts w:ascii="Candara" w:hAnsi="Candara"/>
          <w:u w:val="double"/>
        </w:rPr>
        <w:t>:</w:t>
      </w:r>
      <w:r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ab/>
      </w:r>
      <w:r>
        <w:rPr>
          <w:rFonts w:ascii="Candara" w:hAnsi="Candara"/>
          <w:u w:val="double"/>
        </w:rPr>
        <w:tab/>
      </w:r>
    </w:p>
    <w:p w:rsidR="008905B9" w:rsidRPr="00256F8F" w:rsidRDefault="008905B9" w:rsidP="008905B9">
      <w:pPr>
        <w:spacing w:after="0" w:line="240" w:lineRule="auto"/>
        <w:ind w:right="-426"/>
        <w:rPr>
          <w:rFonts w:ascii="Candara" w:hAnsi="Candara"/>
          <w:u w:val="double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8905B9" w:rsidRPr="00256F8F" w:rsidTr="00BB2EA5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8905B9" w:rsidRPr="00256F8F" w:rsidRDefault="008905B9" w:rsidP="008905B9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:</w:t>
            </w:r>
          </w:p>
          <w:p w:rsidR="008905B9" w:rsidRPr="00256F8F" w:rsidRDefault="008905B9" w:rsidP="008905B9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256F8F"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8905B9" w:rsidRPr="00256F8F" w:rsidRDefault="008905B9" w:rsidP="008905B9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8905B9" w:rsidRPr="00256F8F" w:rsidRDefault="008905B9" w:rsidP="008905B9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8905B9" w:rsidRPr="00256F8F" w:rsidTr="00BB2EA5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8905B9" w:rsidRPr="00256F8F" w:rsidRDefault="008905B9" w:rsidP="008905B9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8905B9" w:rsidRDefault="008905B9" w:rsidP="008905B9">
      <w:pPr>
        <w:autoSpaceDE w:val="0"/>
        <w:autoSpaceDN w:val="0"/>
        <w:adjustRightInd w:val="0"/>
        <w:spacing w:after="0" w:line="240" w:lineRule="auto"/>
        <w:ind w:left="-567" w:right="-284" w:firstLine="567"/>
        <w:rPr>
          <w:rFonts w:ascii="Abscissa" w:hAnsi="Abscissa"/>
        </w:rPr>
      </w:pPr>
    </w:p>
    <w:p w:rsidR="008905B9" w:rsidRPr="003437FF" w:rsidRDefault="008905B9" w:rsidP="008905B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 w:rsidRPr="003437FF">
        <w:rPr>
          <w:rFonts w:ascii="Century Gothic" w:hAnsi="Century Gothic" w:cs="Abscissa"/>
        </w:rPr>
        <w:t>Connaître et comprendre l’emploi de l’impératif présent</w:t>
      </w:r>
      <w:r w:rsidRPr="003437FF">
        <w:rPr>
          <w:rFonts w:ascii="Century Gothic" w:hAnsi="Century Gothic" w:cs="Abscissa"/>
        </w:rPr>
        <w:tab/>
        <w:t xml:space="preserve">A / </w:t>
      </w:r>
      <w:r>
        <w:rPr>
          <w:rFonts w:ascii="Century Gothic" w:hAnsi="Century Gothic" w:cs="Abscissa"/>
        </w:rPr>
        <w:t>VA</w:t>
      </w:r>
      <w:r w:rsidRPr="003437FF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</w:t>
      </w:r>
      <w:r w:rsidRPr="003437FF"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 xml:space="preserve"> </w:t>
      </w:r>
      <w:r>
        <w:rPr>
          <w:rFonts w:ascii="Century Gothic" w:hAnsi="Century Gothic" w:cs="Abscissa"/>
        </w:rPr>
        <w:tab/>
        <w:t xml:space="preserve">    </w:t>
      </w:r>
      <w:r w:rsidRPr="003437FF">
        <w:rPr>
          <w:rFonts w:ascii="Century Gothic" w:hAnsi="Century Gothic" w:cs="Abscissa"/>
        </w:rPr>
        <w:t>/5</w:t>
      </w:r>
    </w:p>
    <w:p w:rsidR="008905B9" w:rsidRPr="003437FF" w:rsidRDefault="008905B9" w:rsidP="008905B9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14"/>
        </w:rPr>
      </w:pPr>
    </w:p>
    <w:p w:rsidR="008905B9" w:rsidRPr="003437FF" w:rsidRDefault="008905B9" w:rsidP="008905B9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4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1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Quand utilise-t-on l’impératif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/1,5</w:t>
      </w:r>
    </w:p>
    <w:p w:rsidR="008905B9" w:rsidRP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Times New Roman" w:hAnsi="Times New Roman" w:cs="Times New Roman"/>
          <w:noProof/>
          <w:sz w:val="24"/>
          <w:szCs w:val="24"/>
          <w:lang w:eastAsia="fr-FR"/>
        </w:rPr>
      </w:pP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………………………………………………………………………………………………………</w:t>
      </w:r>
    </w:p>
    <w:p w:rsidR="008905B9" w:rsidRPr="00540224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2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Dans quels types de textes le retrouve-t-on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/1,5</w:t>
      </w: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andara" w:hAnsi="Candara"/>
          <w:noProof/>
          <w:lang w:eastAsia="fr-FR"/>
        </w:rPr>
      </w:pP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………………………………………………………………………………………………………</w:t>
      </w:r>
    </w:p>
    <w:p w:rsidR="008905B9" w:rsidRPr="00540224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3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A quelles personnes le verbe se conjugugue-t-il à ce temps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8905B9" w:rsidRP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Times New Roman" w:hAnsi="Times New Roman" w:cs="Times New Roman"/>
          <w:noProof/>
          <w:sz w:val="24"/>
          <w:szCs w:val="24"/>
          <w:lang w:eastAsia="fr-FR"/>
        </w:rPr>
      </w:pP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………………………………………………………………………………………………………</w:t>
      </w:r>
    </w:p>
    <w:p w:rsidR="008905B9" w:rsidRPr="00540224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12"/>
          <w:lang w:eastAsia="fr-FR"/>
        </w:rPr>
      </w:pPr>
    </w:p>
    <w:p w:rsidR="008905B9" w:rsidRPr="00750559" w:rsidRDefault="008905B9" w:rsidP="008905B9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after="0" w:line="240" w:lineRule="auto"/>
        <w:rPr>
          <w:rFonts w:ascii="Century Gothic" w:hAnsi="Century Gothic" w:cs="Abscissa"/>
        </w:rPr>
      </w:pPr>
      <w:r>
        <w:rPr>
          <w:rFonts w:ascii="Century Gothic" w:hAnsi="Century Gothic" w:cs="Abscissa"/>
        </w:rPr>
        <w:t>Conjuguer  le présent de l’impératif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</w:r>
      <w:r w:rsidRPr="00750559">
        <w:rPr>
          <w:rFonts w:ascii="Century Gothic" w:hAnsi="Century Gothic" w:cs="Abscissa"/>
        </w:rPr>
        <w:t xml:space="preserve">A / </w:t>
      </w:r>
      <w:r>
        <w:rPr>
          <w:rFonts w:ascii="Century Gothic" w:hAnsi="Century Gothic" w:cs="Abscissa"/>
        </w:rPr>
        <w:t>VA</w:t>
      </w:r>
      <w:r w:rsidRPr="00750559">
        <w:rPr>
          <w:rFonts w:ascii="Century Gothic" w:hAnsi="Century Gothic" w:cs="Abscissa"/>
        </w:rPr>
        <w:t xml:space="preserve"> / NA</w:t>
      </w:r>
      <w:r>
        <w:rPr>
          <w:rFonts w:ascii="Century Gothic" w:hAnsi="Century Gothic" w:cs="Abscissa"/>
        </w:rPr>
        <w:t xml:space="preserve">  </w:t>
      </w:r>
      <w:r>
        <w:rPr>
          <w:rFonts w:ascii="Century Gothic" w:hAnsi="Century Gothic" w:cs="Abscissa"/>
        </w:rPr>
        <w:tab/>
      </w:r>
      <w:r>
        <w:rPr>
          <w:rFonts w:ascii="Century Gothic" w:hAnsi="Century Gothic" w:cs="Abscissa"/>
        </w:rPr>
        <w:tab/>
        <w:t xml:space="preserve">   /15</w:t>
      </w:r>
    </w:p>
    <w:p w:rsidR="008905B9" w:rsidRDefault="008905B9" w:rsidP="008905B9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14"/>
        </w:rPr>
      </w:pPr>
    </w:p>
    <w:p w:rsidR="008905B9" w:rsidRPr="0024332E" w:rsidRDefault="008905B9" w:rsidP="008905B9">
      <w:pPr>
        <w:tabs>
          <w:tab w:val="left" w:pos="-709"/>
        </w:tabs>
        <w:spacing w:after="0" w:line="240" w:lineRule="auto"/>
        <w:ind w:right="-284"/>
        <w:jc w:val="both"/>
        <w:rPr>
          <w:rFonts w:ascii="Candara" w:hAnsi="Candara"/>
          <w:sz w:val="4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4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Transforme ces phrases en conjuguant à l’impératif présent les verbes au futur. Fais attention à la personne employée !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/6</w:t>
      </w: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Antipasto" w:hAnsi="Antipasto"/>
          <w:noProof/>
          <w:lang w:eastAsia="fr-FR"/>
        </w:rPr>
      </w:pPr>
      <w:r w:rsidRPr="003437FF">
        <w:rPr>
          <w:rFonts w:ascii="Antipasto" w:hAnsi="Antipasto"/>
          <w:i/>
          <w:noProof/>
          <w:u w:val="single"/>
          <w:lang w:eastAsia="fr-FR"/>
        </w:rPr>
        <w:t>Ex</w:t>
      </w:r>
      <w:r w:rsidRPr="003437FF">
        <w:rPr>
          <w:rFonts w:ascii="Cursive standard" w:hAnsi="Cursive standard"/>
          <w:noProof/>
          <w:lang w:eastAsia="fr-FR"/>
        </w:rPr>
        <w:t> </w:t>
      </w:r>
      <w:r w:rsidRPr="003437FF">
        <w:rPr>
          <w:rFonts w:ascii="Antipasto" w:hAnsi="Antipasto"/>
          <w:noProof/>
          <w:lang w:eastAsia="fr-FR"/>
        </w:rPr>
        <w:t xml:space="preserve">: Vous prendrez ce train </w:t>
      </w:r>
      <w:r>
        <w:rPr>
          <w:rFonts w:ascii="Candara" w:hAnsi="Candara"/>
          <w:noProof/>
          <w:lang w:eastAsia="fr-FR"/>
        </w:rPr>
        <w:sym w:font="Wingdings" w:char="F0DC"/>
      </w:r>
      <w:r w:rsidRPr="003437FF">
        <w:rPr>
          <w:rFonts w:ascii="Antipasto" w:hAnsi="Antipasto"/>
          <w:noProof/>
          <w:lang w:eastAsia="fr-FR"/>
        </w:rPr>
        <w:t xml:space="preserve"> Prenez ce train</w:t>
      </w:r>
    </w:p>
    <w:p w:rsidR="008905B9" w:rsidRPr="003B33C8" w:rsidRDefault="008905B9" w:rsidP="008905B9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Antipasto" w:hAnsi="Antipasto"/>
          <w:noProof/>
          <w:sz w:val="16"/>
          <w:lang w:eastAsia="fr-FR"/>
        </w:rPr>
      </w:pP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141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Nous mangerons cette tarte. </w:t>
      </w:r>
      <w:r>
        <w:rPr>
          <w:noProof/>
          <w:lang w:eastAsia="fr-FR"/>
        </w:rPr>
        <w:sym w:font="Wingdings" w:char="F0DC"/>
      </w:r>
      <w:r>
        <w:rPr>
          <w:noProof/>
          <w:lang w:eastAsia="fr-FR"/>
        </w:rPr>
        <w:t xml:space="preserve"> </w:t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</w: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t>..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-284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Tu finiras ton puzzle. </w:t>
      </w:r>
      <w:r>
        <w:rPr>
          <w:noProof/>
          <w:lang w:eastAsia="fr-FR"/>
        </w:rPr>
        <w:sym w:font="Wingdings" w:char="F0DC"/>
      </w:r>
      <w:r>
        <w:rPr>
          <w:noProof/>
          <w:lang w:eastAsia="fr-FR"/>
        </w:rPr>
        <w:t xml:space="preserve"> </w:t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</w: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…………………..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-284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Vous viendrez ici.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-284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Tu feras ton lit.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……………………………………………………………………………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-284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Nous écrirons des cartes postales.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</w: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t>..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1"/>
        </w:numPr>
        <w:tabs>
          <w:tab w:val="left" w:pos="-709"/>
        </w:tabs>
        <w:suppressAutoHyphens/>
        <w:spacing w:after="0" w:line="360" w:lineRule="auto"/>
        <w:ind w:left="284" w:right="-284" w:hanging="284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Tu suivras ce trajet.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……………………………………………………………………….</w:t>
      </w:r>
    </w:p>
    <w:p w:rsidR="008905B9" w:rsidRPr="00540224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andara" w:hAnsi="Candara"/>
          <w:noProof/>
          <w:sz w:val="8"/>
          <w:lang w:eastAsia="fr-FR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5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Transforme ces phrases en mettant le verbe en gras à l’impératif. Fais attention à la personne employée !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/4</w:t>
      </w: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Antipasto" w:hAnsi="Antipasto"/>
          <w:noProof/>
          <w:lang w:eastAsia="fr-FR"/>
        </w:rPr>
      </w:pPr>
      <w:r w:rsidRPr="003437FF">
        <w:rPr>
          <w:rFonts w:ascii="Antipasto" w:hAnsi="Antipasto"/>
          <w:i/>
          <w:noProof/>
          <w:u w:val="single"/>
          <w:lang w:eastAsia="fr-FR"/>
        </w:rPr>
        <w:t>Ex</w:t>
      </w:r>
      <w:r w:rsidRPr="003437FF">
        <w:rPr>
          <w:rFonts w:ascii="Cursive standard" w:hAnsi="Cursive standard"/>
          <w:noProof/>
          <w:lang w:eastAsia="fr-FR"/>
        </w:rPr>
        <w:t> </w:t>
      </w:r>
      <w:r w:rsidRPr="003437FF">
        <w:rPr>
          <w:rFonts w:ascii="Antipasto" w:hAnsi="Antipasto"/>
          <w:noProof/>
          <w:lang w:eastAsia="fr-FR"/>
        </w:rPr>
        <w:t xml:space="preserve">: </w:t>
      </w:r>
      <w:r>
        <w:rPr>
          <w:rFonts w:ascii="Antipasto" w:hAnsi="Antipasto"/>
          <w:noProof/>
          <w:lang w:eastAsia="fr-FR"/>
        </w:rPr>
        <w:t xml:space="preserve">Il </w:t>
      </w:r>
      <w:r w:rsidRPr="003437FF">
        <w:rPr>
          <w:rFonts w:ascii="Antipasto" w:hAnsi="Antipasto"/>
          <w:noProof/>
          <w:bdr w:val="single" w:sz="4" w:space="0" w:color="auto"/>
          <w:lang w:eastAsia="fr-FR"/>
        </w:rPr>
        <w:t>vous</w:t>
      </w:r>
      <w:r>
        <w:rPr>
          <w:rFonts w:ascii="Antipasto" w:hAnsi="Antipasto"/>
          <w:noProof/>
          <w:lang w:eastAsia="fr-FR"/>
        </w:rPr>
        <w:t xml:space="preserve"> demande de </w:t>
      </w:r>
      <w:r w:rsidRPr="003437FF">
        <w:rPr>
          <w:rFonts w:ascii="Antipasto" w:hAnsi="Antipasto"/>
          <w:b/>
          <w:noProof/>
          <w:lang w:eastAsia="fr-FR"/>
        </w:rPr>
        <w:t>parler</w:t>
      </w:r>
      <w:r>
        <w:rPr>
          <w:rFonts w:ascii="Antipasto" w:hAnsi="Antipasto"/>
          <w:noProof/>
          <w:lang w:eastAsia="fr-FR"/>
        </w:rPr>
        <w:t xml:space="preserve"> moins fort. </w:t>
      </w:r>
      <w:r>
        <w:rPr>
          <w:rFonts w:ascii="Candara" w:hAnsi="Candara"/>
          <w:noProof/>
          <w:lang w:eastAsia="fr-FR"/>
        </w:rPr>
        <w:sym w:font="Wingdings" w:char="F0DC"/>
      </w:r>
      <w:r>
        <w:rPr>
          <w:rFonts w:ascii="Antipasto" w:hAnsi="Antipasto"/>
          <w:noProof/>
          <w:lang w:eastAsia="fr-FR"/>
        </w:rPr>
        <w:t xml:space="preserve"> Parlez moins fort.</w:t>
      </w:r>
    </w:p>
    <w:p w:rsidR="008905B9" w:rsidRPr="003B33C8" w:rsidRDefault="008905B9" w:rsidP="008905B9">
      <w:pPr>
        <w:tabs>
          <w:tab w:val="left" w:pos="-709"/>
        </w:tabs>
        <w:spacing w:after="0" w:line="240" w:lineRule="auto"/>
        <w:ind w:left="-142" w:right="-284"/>
        <w:jc w:val="center"/>
        <w:rPr>
          <w:rFonts w:ascii="Antipasto" w:hAnsi="Antipasto"/>
          <w:noProof/>
          <w:sz w:val="14"/>
          <w:lang w:eastAsia="fr-FR"/>
        </w:rPr>
      </w:pPr>
    </w:p>
    <w:p w:rsidR="008905B9" w:rsidRPr="003C1088" w:rsidRDefault="008905B9" w:rsidP="008905B9">
      <w:pPr>
        <w:pStyle w:val="ListParagraph"/>
        <w:widowControl w:val="0"/>
        <w:numPr>
          <w:ilvl w:val="0"/>
          <w:numId w:val="32"/>
        </w:numPr>
        <w:tabs>
          <w:tab w:val="left" w:pos="-709"/>
          <w:tab w:val="left" w:pos="284"/>
        </w:tabs>
        <w:suppressAutoHyphens/>
        <w:spacing w:after="0" w:line="360" w:lineRule="auto"/>
        <w:ind w:right="-284" w:hanging="578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Je t’ordonne de </w:t>
      </w:r>
      <w:r w:rsidRPr="003B33C8">
        <w:rPr>
          <w:rFonts w:ascii="Candara" w:hAnsi="Candara"/>
          <w:b/>
          <w:noProof/>
          <w:lang w:eastAsia="fr-FR"/>
        </w:rPr>
        <w:t>fermer</w:t>
      </w:r>
      <w:r w:rsidRPr="003C1088">
        <w:rPr>
          <w:rFonts w:ascii="Candara" w:hAnsi="Candara"/>
          <w:noProof/>
          <w:lang w:eastAsia="fr-FR"/>
        </w:rPr>
        <w:t xml:space="preserve"> la porte.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 xml:space="preserve"> ………………………………………………………..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2"/>
        </w:numPr>
        <w:tabs>
          <w:tab w:val="left" w:pos="-709"/>
          <w:tab w:val="left" w:pos="284"/>
        </w:tabs>
        <w:suppressAutoHyphens/>
        <w:spacing w:after="0" w:line="360" w:lineRule="auto"/>
        <w:ind w:right="-284" w:hanging="578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Je vous demande de ne pas </w:t>
      </w:r>
      <w:r w:rsidRPr="003B33C8">
        <w:rPr>
          <w:rFonts w:ascii="Candara" w:hAnsi="Candara"/>
          <w:b/>
          <w:noProof/>
          <w:lang w:eastAsia="fr-FR"/>
        </w:rPr>
        <w:t>partir</w:t>
      </w:r>
      <w:r w:rsidRPr="003C1088">
        <w:rPr>
          <w:rFonts w:ascii="Candara" w:hAnsi="Candara"/>
          <w:noProof/>
          <w:lang w:eastAsia="fr-FR"/>
        </w:rPr>
        <w:t xml:space="preserve"> seuls.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………………………………………………...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2"/>
        </w:numPr>
        <w:tabs>
          <w:tab w:val="left" w:pos="-709"/>
          <w:tab w:val="left" w:pos="284"/>
        </w:tabs>
        <w:suppressAutoHyphens/>
        <w:spacing w:after="0" w:line="360" w:lineRule="auto"/>
        <w:ind w:right="-284" w:hanging="578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Aurélie nous conseille de nous </w:t>
      </w:r>
      <w:r w:rsidRPr="003B33C8">
        <w:rPr>
          <w:rFonts w:ascii="Candara" w:hAnsi="Candara"/>
          <w:b/>
          <w:noProof/>
          <w:lang w:eastAsia="fr-FR"/>
        </w:rPr>
        <w:t>habiller</w:t>
      </w:r>
      <w:r w:rsidRPr="003C1088">
        <w:rPr>
          <w:rFonts w:ascii="Candara" w:hAnsi="Candara"/>
          <w:noProof/>
          <w:lang w:eastAsia="fr-FR"/>
        </w:rPr>
        <w:t xml:space="preserve"> rapidement.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</w: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t>..</w:t>
      </w:r>
    </w:p>
    <w:p w:rsidR="008905B9" w:rsidRPr="008905B9" w:rsidRDefault="008905B9" w:rsidP="008905B9">
      <w:pPr>
        <w:pStyle w:val="ListParagraph"/>
        <w:widowControl w:val="0"/>
        <w:numPr>
          <w:ilvl w:val="0"/>
          <w:numId w:val="32"/>
        </w:numPr>
        <w:tabs>
          <w:tab w:val="left" w:pos="-709"/>
          <w:tab w:val="left" w:pos="284"/>
        </w:tabs>
        <w:suppressAutoHyphens/>
        <w:spacing w:after="0" w:line="360" w:lineRule="auto"/>
        <w:ind w:right="-284" w:hanging="578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 xml:space="preserve">Tu lui a dit de ne pas </w:t>
      </w:r>
      <w:r w:rsidRPr="003B33C8">
        <w:rPr>
          <w:rFonts w:ascii="Candara" w:hAnsi="Candara"/>
          <w:b/>
          <w:noProof/>
          <w:lang w:eastAsia="fr-FR"/>
        </w:rPr>
        <w:t>être</w:t>
      </w:r>
      <w:r w:rsidRPr="003C1088">
        <w:rPr>
          <w:rFonts w:ascii="Candara" w:hAnsi="Candara"/>
          <w:noProof/>
          <w:lang w:eastAsia="fr-FR"/>
        </w:rPr>
        <w:t xml:space="preserve"> en retard.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……………………………………………………..</w:t>
      </w:r>
    </w:p>
    <w:p w:rsidR="008905B9" w:rsidRPr="009E7E2A" w:rsidRDefault="008905B9" w:rsidP="008905B9">
      <w:pPr>
        <w:widowControl w:val="0"/>
        <w:tabs>
          <w:tab w:val="left" w:pos="-709"/>
          <w:tab w:val="left" w:pos="284"/>
        </w:tabs>
        <w:suppressAutoHyphens/>
        <w:spacing w:after="0" w:line="360" w:lineRule="auto"/>
        <w:ind w:right="-284"/>
        <w:jc w:val="both"/>
        <w:rPr>
          <w:rFonts w:ascii="Candara" w:hAnsi="Candara"/>
          <w:noProof/>
          <w:sz w:val="2"/>
          <w:lang w:eastAsia="fr-FR"/>
        </w:rPr>
      </w:pPr>
    </w:p>
    <w:p w:rsidR="008905B9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" w:char="F086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Conjugue les verbes suivants aux personnes demandées.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/4</w:t>
      </w:r>
    </w:p>
    <w:p w:rsidR="008905B9" w:rsidRPr="009E7E2A" w:rsidRDefault="008905B9" w:rsidP="008905B9">
      <w:pPr>
        <w:tabs>
          <w:tab w:val="left" w:pos="-709"/>
        </w:tabs>
        <w:spacing w:after="0" w:line="240" w:lineRule="auto"/>
        <w:ind w:left="-142" w:right="-284"/>
        <w:jc w:val="both"/>
        <w:rPr>
          <w:rFonts w:ascii="Cursive standard" w:hAnsi="Cursive standard"/>
          <w:noProof/>
          <w:sz w:val="8"/>
          <w:lang w:eastAsia="fr-FR"/>
        </w:rPr>
      </w:pPr>
    </w:p>
    <w:p w:rsidR="008905B9" w:rsidRPr="003C1088" w:rsidRDefault="008905B9" w:rsidP="008905B9">
      <w:pPr>
        <w:pStyle w:val="ListParagraph"/>
        <w:widowControl w:val="0"/>
        <w:numPr>
          <w:ilvl w:val="0"/>
          <w:numId w:val="33"/>
        </w:numPr>
        <w:tabs>
          <w:tab w:val="left" w:pos="-709"/>
        </w:tabs>
        <w:suppressAutoHyphens/>
        <w:spacing w:after="0" w:line="360" w:lineRule="auto"/>
        <w:ind w:left="283" w:right="-284" w:hanging="357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>Avoir une bonne note (1</w:t>
      </w:r>
      <w:r w:rsidRPr="003C1088">
        <w:rPr>
          <w:rFonts w:ascii="Candara" w:hAnsi="Candara"/>
          <w:noProof/>
          <w:vertAlign w:val="superscript"/>
          <w:lang w:eastAsia="fr-FR"/>
        </w:rPr>
        <w:t>ère</w:t>
      </w:r>
      <w:r w:rsidRPr="003C1088">
        <w:rPr>
          <w:rFonts w:ascii="Candara" w:hAnsi="Candara"/>
          <w:noProof/>
          <w:lang w:eastAsia="fr-FR"/>
        </w:rPr>
        <w:t xml:space="preserve"> du pl.) </w:t>
      </w:r>
      <w:r>
        <w:rPr>
          <w:noProof/>
          <w:lang w:eastAsia="fr-FR"/>
        </w:rPr>
        <w:sym w:font="Wingdings" w:char="F0DC"/>
      </w:r>
      <w:r>
        <w:rPr>
          <w:noProof/>
          <w:lang w:eastAsia="fr-FR"/>
        </w:rPr>
        <w:t xml:space="preserve"> </w:t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3"/>
        </w:numPr>
        <w:tabs>
          <w:tab w:val="left" w:pos="-709"/>
        </w:tabs>
        <w:suppressAutoHyphens/>
        <w:spacing w:after="0" w:line="360" w:lineRule="auto"/>
        <w:ind w:left="283" w:right="-284" w:hanging="357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>Prendre la route (2</w:t>
      </w:r>
      <w:r w:rsidRPr="003C1088">
        <w:rPr>
          <w:rFonts w:ascii="Candara" w:hAnsi="Candara"/>
          <w:noProof/>
          <w:vertAlign w:val="superscript"/>
          <w:lang w:eastAsia="fr-FR"/>
        </w:rPr>
        <w:t>ème</w:t>
      </w:r>
      <w:r w:rsidRPr="003C1088">
        <w:rPr>
          <w:rFonts w:ascii="Candara" w:hAnsi="Candara"/>
          <w:noProof/>
          <w:lang w:eastAsia="fr-FR"/>
        </w:rPr>
        <w:t xml:space="preserve"> du sg.)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…………………………………………………………….</w:t>
      </w:r>
    </w:p>
    <w:p w:rsidR="008905B9" w:rsidRPr="003C1088" w:rsidRDefault="008905B9" w:rsidP="008905B9">
      <w:pPr>
        <w:pStyle w:val="ListParagraph"/>
        <w:widowControl w:val="0"/>
        <w:numPr>
          <w:ilvl w:val="0"/>
          <w:numId w:val="33"/>
        </w:numPr>
        <w:tabs>
          <w:tab w:val="left" w:pos="-709"/>
        </w:tabs>
        <w:suppressAutoHyphens/>
        <w:spacing w:after="0" w:line="360" w:lineRule="auto"/>
        <w:ind w:left="283" w:right="-284" w:hanging="357"/>
        <w:jc w:val="both"/>
        <w:rPr>
          <w:rFonts w:ascii="Candara" w:hAnsi="Candara"/>
          <w:noProof/>
          <w:lang w:eastAsia="fr-FR"/>
        </w:rPr>
      </w:pPr>
      <w:r w:rsidRPr="003C1088">
        <w:rPr>
          <w:rFonts w:ascii="Candara" w:hAnsi="Candara"/>
          <w:noProof/>
          <w:lang w:eastAsia="fr-FR"/>
        </w:rPr>
        <w:t>Aller à l’école (2</w:t>
      </w:r>
      <w:r w:rsidRPr="003C1088">
        <w:rPr>
          <w:rFonts w:ascii="Candara" w:hAnsi="Candara"/>
          <w:noProof/>
          <w:vertAlign w:val="superscript"/>
          <w:lang w:eastAsia="fr-FR"/>
        </w:rPr>
        <w:t>ème</w:t>
      </w:r>
      <w:r w:rsidRPr="003C1088">
        <w:rPr>
          <w:rFonts w:ascii="Candara" w:hAnsi="Candara"/>
          <w:noProof/>
          <w:lang w:eastAsia="fr-FR"/>
        </w:rPr>
        <w:t xml:space="preserve"> du sg.) </w:t>
      </w:r>
      <w:r>
        <w:rPr>
          <w:noProof/>
          <w:lang w:eastAsia="fr-FR"/>
        </w:rPr>
        <w:sym w:font="Wingdings" w:char="F0DC"/>
      </w:r>
      <w:r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………………………………………………………………..</w:t>
      </w:r>
    </w:p>
    <w:p w:rsidR="0044582B" w:rsidRPr="008905B9" w:rsidRDefault="004671AE" w:rsidP="008905B9">
      <w:pPr>
        <w:pStyle w:val="ListParagraph"/>
        <w:widowControl w:val="0"/>
        <w:numPr>
          <w:ilvl w:val="0"/>
          <w:numId w:val="33"/>
        </w:numPr>
        <w:tabs>
          <w:tab w:val="left" w:pos="-709"/>
        </w:tabs>
        <w:suppressAutoHyphens/>
        <w:spacing w:after="0" w:line="360" w:lineRule="auto"/>
        <w:ind w:left="283" w:right="-284" w:hanging="357"/>
        <w:jc w:val="both"/>
        <w:rPr>
          <w:rFonts w:ascii="Candara" w:hAnsi="Candara"/>
          <w:noProof/>
          <w:lang w:eastAsia="fr-FR"/>
        </w:rPr>
      </w:pPr>
      <w:r>
        <w:rPr>
          <w:rFonts w:ascii="Candara" w:hAnsi="Candara"/>
          <w:noProof/>
          <w:lang w:eastAsia="ko-KR"/>
        </w:rPr>
        <w:drawing>
          <wp:anchor distT="0" distB="0" distL="114300" distR="114300" simplePos="0" relativeHeight="251829119" behindDoc="0" locked="0" layoutInCell="1" allowOverlap="1">
            <wp:simplePos x="0" y="0"/>
            <wp:positionH relativeFrom="column">
              <wp:posOffset>3947287</wp:posOffset>
            </wp:positionH>
            <wp:positionV relativeFrom="paragraph">
              <wp:posOffset>306476</wp:posOffset>
            </wp:positionV>
            <wp:extent cx="2431237" cy="497434"/>
            <wp:effectExtent l="19050" t="0" r="7163" b="0"/>
            <wp:wrapNone/>
            <wp:docPr id="4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237" cy="497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05B9" w:rsidRPr="003C1088">
        <w:rPr>
          <w:rFonts w:ascii="Candara" w:hAnsi="Candara"/>
          <w:noProof/>
          <w:lang w:eastAsia="fr-FR"/>
        </w:rPr>
        <w:t>Dire la réponse (2</w:t>
      </w:r>
      <w:r w:rsidR="008905B9" w:rsidRPr="003C1088">
        <w:rPr>
          <w:rFonts w:ascii="Candara" w:hAnsi="Candara"/>
          <w:noProof/>
          <w:vertAlign w:val="superscript"/>
          <w:lang w:eastAsia="fr-FR"/>
        </w:rPr>
        <w:t>ème</w:t>
      </w:r>
      <w:r w:rsidR="008905B9" w:rsidRPr="003C1088">
        <w:rPr>
          <w:rFonts w:ascii="Candara" w:hAnsi="Candara"/>
          <w:noProof/>
          <w:lang w:eastAsia="fr-FR"/>
        </w:rPr>
        <w:t xml:space="preserve"> du pl.) </w:t>
      </w:r>
      <w:r w:rsidR="008905B9">
        <w:rPr>
          <w:noProof/>
          <w:lang w:eastAsia="fr-FR"/>
        </w:rPr>
        <w:sym w:font="Wingdings" w:char="F0DC"/>
      </w:r>
      <w:r w:rsidR="008905B9" w:rsidRPr="008905B9">
        <w:rPr>
          <w:rFonts w:ascii="Times New Roman" w:hAnsi="Times New Roman" w:cs="Times New Roman"/>
          <w:noProof/>
          <w:sz w:val="24"/>
          <w:szCs w:val="24"/>
          <w:lang w:eastAsia="fr-FR"/>
        </w:rPr>
        <w:t>………………………………………………………………</w:t>
      </w:r>
    </w:p>
    <w:sectPr w:rsidR="0044582B" w:rsidRPr="008905B9" w:rsidSect="00C10BB5">
      <w:pgSz w:w="11906" w:h="16838"/>
      <w:pgMar w:top="113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5B2A7F"/>
    <w:multiLevelType w:val="hybridMultilevel"/>
    <w:tmpl w:val="ED962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D5C6E"/>
    <w:multiLevelType w:val="hybridMultilevel"/>
    <w:tmpl w:val="507C2F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557953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105EB7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85A13AF"/>
    <w:multiLevelType w:val="hybridMultilevel"/>
    <w:tmpl w:val="80887F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11071E"/>
    <w:multiLevelType w:val="hybridMultilevel"/>
    <w:tmpl w:val="5288C49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>
    <w:nsid w:val="0D496EC3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130162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BF00D02"/>
    <w:multiLevelType w:val="hybridMultilevel"/>
    <w:tmpl w:val="50FEA2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8C6BBC"/>
    <w:multiLevelType w:val="hybridMultilevel"/>
    <w:tmpl w:val="09B241FA"/>
    <w:lvl w:ilvl="0" w:tplc="53E01738">
      <w:numFmt w:val="bullet"/>
      <w:lvlText w:val="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240620B4"/>
    <w:multiLevelType w:val="hybridMultilevel"/>
    <w:tmpl w:val="9A16D492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24CC6458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AC42E1"/>
    <w:multiLevelType w:val="hybridMultilevel"/>
    <w:tmpl w:val="D842E3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CF2AA1"/>
    <w:multiLevelType w:val="hybridMultilevel"/>
    <w:tmpl w:val="A31AC972"/>
    <w:lvl w:ilvl="0" w:tplc="266A1F06">
      <w:numFmt w:val="bullet"/>
      <w:lvlText w:val="-"/>
      <w:lvlJc w:val="left"/>
      <w:pPr>
        <w:ind w:left="720" w:hanging="360"/>
      </w:pPr>
      <w:rPr>
        <w:rFonts w:ascii="Candara" w:eastAsiaTheme="minorEastAsia" w:hAnsi="Candara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4C4AC0"/>
    <w:multiLevelType w:val="hybridMultilevel"/>
    <w:tmpl w:val="07DCE13E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4A57AE"/>
    <w:multiLevelType w:val="hybridMultilevel"/>
    <w:tmpl w:val="DC0EA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9203B6"/>
    <w:multiLevelType w:val="hybridMultilevel"/>
    <w:tmpl w:val="DF487A10"/>
    <w:lvl w:ilvl="0" w:tplc="CE22A044"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3D471280"/>
    <w:multiLevelType w:val="hybridMultilevel"/>
    <w:tmpl w:val="172C4DF2"/>
    <w:lvl w:ilvl="0" w:tplc="EAE0594C">
      <w:numFmt w:val="bullet"/>
      <w:lvlText w:val="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3D9D728E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AB66F5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47222315"/>
    <w:multiLevelType w:val="hybridMultilevel"/>
    <w:tmpl w:val="4B764C4A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19E6F9C"/>
    <w:multiLevelType w:val="hybridMultilevel"/>
    <w:tmpl w:val="F2EE3B60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5">
    <w:nsid w:val="532F6734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E55E2E"/>
    <w:multiLevelType w:val="hybridMultilevel"/>
    <w:tmpl w:val="8F903316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7">
    <w:nsid w:val="5C765C8A"/>
    <w:multiLevelType w:val="hybridMultilevel"/>
    <w:tmpl w:val="EC620C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EF0BBB"/>
    <w:multiLevelType w:val="hybridMultilevel"/>
    <w:tmpl w:val="D42879D4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641BA0"/>
    <w:multiLevelType w:val="hybridMultilevel"/>
    <w:tmpl w:val="E99A4D5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711501D2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C77AF6"/>
    <w:multiLevelType w:val="hybridMultilevel"/>
    <w:tmpl w:val="E21C0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6"/>
  </w:num>
  <w:num w:numId="3">
    <w:abstractNumId w:val="25"/>
  </w:num>
  <w:num w:numId="4">
    <w:abstractNumId w:val="12"/>
  </w:num>
  <w:num w:numId="5">
    <w:abstractNumId w:val="15"/>
  </w:num>
  <w:num w:numId="6">
    <w:abstractNumId w:val="1"/>
  </w:num>
  <w:num w:numId="7">
    <w:abstractNumId w:val="13"/>
  </w:num>
  <w:num w:numId="8">
    <w:abstractNumId w:val="29"/>
  </w:num>
  <w:num w:numId="9">
    <w:abstractNumId w:val="21"/>
  </w:num>
  <w:num w:numId="10">
    <w:abstractNumId w:val="28"/>
  </w:num>
  <w:num w:numId="11">
    <w:abstractNumId w:val="17"/>
  </w:num>
  <w:num w:numId="12">
    <w:abstractNumId w:val="20"/>
  </w:num>
  <w:num w:numId="13">
    <w:abstractNumId w:val="10"/>
  </w:num>
  <w:num w:numId="14">
    <w:abstractNumId w:val="18"/>
  </w:num>
  <w:num w:numId="15">
    <w:abstractNumId w:val="11"/>
  </w:num>
  <w:num w:numId="16">
    <w:abstractNumId w:val="22"/>
  </w:num>
  <w:num w:numId="17">
    <w:abstractNumId w:val="23"/>
  </w:num>
  <w:num w:numId="18">
    <w:abstractNumId w:val="30"/>
  </w:num>
  <w:num w:numId="19">
    <w:abstractNumId w:val="8"/>
  </w:num>
  <w:num w:numId="20">
    <w:abstractNumId w:val="0"/>
  </w:num>
  <w:num w:numId="21">
    <w:abstractNumId w:val="4"/>
  </w:num>
  <w:num w:numId="22">
    <w:abstractNumId w:val="2"/>
  </w:num>
  <w:num w:numId="23">
    <w:abstractNumId w:val="5"/>
  </w:num>
  <w:num w:numId="24">
    <w:abstractNumId w:val="27"/>
  </w:num>
  <w:num w:numId="25">
    <w:abstractNumId w:val="19"/>
  </w:num>
  <w:num w:numId="26">
    <w:abstractNumId w:val="3"/>
  </w:num>
  <w:num w:numId="27">
    <w:abstractNumId w:val="31"/>
  </w:num>
  <w:num w:numId="28">
    <w:abstractNumId w:val="7"/>
  </w:num>
  <w:num w:numId="29">
    <w:abstractNumId w:val="14"/>
  </w:num>
  <w:num w:numId="30">
    <w:abstractNumId w:val="9"/>
  </w:num>
  <w:num w:numId="31">
    <w:abstractNumId w:val="26"/>
  </w:num>
  <w:num w:numId="32">
    <w:abstractNumId w:val="6"/>
  </w:num>
  <w:num w:numId="33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76B02"/>
    <w:rsid w:val="000014E1"/>
    <w:rsid w:val="000016D7"/>
    <w:rsid w:val="0000630A"/>
    <w:rsid w:val="00021856"/>
    <w:rsid w:val="0006571C"/>
    <w:rsid w:val="000A3D95"/>
    <w:rsid w:val="000D1315"/>
    <w:rsid w:val="000E3F7A"/>
    <w:rsid w:val="0011097A"/>
    <w:rsid w:val="001752AF"/>
    <w:rsid w:val="00181CB9"/>
    <w:rsid w:val="001950BF"/>
    <w:rsid w:val="001A6A8B"/>
    <w:rsid w:val="001B6353"/>
    <w:rsid w:val="001B70DF"/>
    <w:rsid w:val="001D26B9"/>
    <w:rsid w:val="001E5B2F"/>
    <w:rsid w:val="001F19AC"/>
    <w:rsid w:val="00201BCF"/>
    <w:rsid w:val="002302E4"/>
    <w:rsid w:val="00254ED3"/>
    <w:rsid w:val="00276B02"/>
    <w:rsid w:val="00291394"/>
    <w:rsid w:val="00296B93"/>
    <w:rsid w:val="002C7C3D"/>
    <w:rsid w:val="002E0E84"/>
    <w:rsid w:val="0030043F"/>
    <w:rsid w:val="00313226"/>
    <w:rsid w:val="003255D4"/>
    <w:rsid w:val="00344CA6"/>
    <w:rsid w:val="00360F9D"/>
    <w:rsid w:val="003919EE"/>
    <w:rsid w:val="003921C6"/>
    <w:rsid w:val="003A4ABF"/>
    <w:rsid w:val="003A5744"/>
    <w:rsid w:val="003A6567"/>
    <w:rsid w:val="00400F69"/>
    <w:rsid w:val="00410D9E"/>
    <w:rsid w:val="004146B2"/>
    <w:rsid w:val="0044582B"/>
    <w:rsid w:val="004636F1"/>
    <w:rsid w:val="004671AE"/>
    <w:rsid w:val="00473873"/>
    <w:rsid w:val="004A675E"/>
    <w:rsid w:val="004B3E1E"/>
    <w:rsid w:val="004C3BD8"/>
    <w:rsid w:val="004D0119"/>
    <w:rsid w:val="00513545"/>
    <w:rsid w:val="00530B58"/>
    <w:rsid w:val="005355BA"/>
    <w:rsid w:val="005356B0"/>
    <w:rsid w:val="00555F4A"/>
    <w:rsid w:val="00571FA3"/>
    <w:rsid w:val="00574BE3"/>
    <w:rsid w:val="005D0367"/>
    <w:rsid w:val="006239DD"/>
    <w:rsid w:val="00646D3A"/>
    <w:rsid w:val="00693645"/>
    <w:rsid w:val="0069449D"/>
    <w:rsid w:val="006D4670"/>
    <w:rsid w:val="006E2FD6"/>
    <w:rsid w:val="006E7C56"/>
    <w:rsid w:val="007225DD"/>
    <w:rsid w:val="007409E0"/>
    <w:rsid w:val="0074430F"/>
    <w:rsid w:val="007452C0"/>
    <w:rsid w:val="00745328"/>
    <w:rsid w:val="00755FB4"/>
    <w:rsid w:val="00790EFD"/>
    <w:rsid w:val="00796FE8"/>
    <w:rsid w:val="007B76B7"/>
    <w:rsid w:val="007E601E"/>
    <w:rsid w:val="008004E7"/>
    <w:rsid w:val="008167AE"/>
    <w:rsid w:val="0085688F"/>
    <w:rsid w:val="00887130"/>
    <w:rsid w:val="008905B9"/>
    <w:rsid w:val="00892271"/>
    <w:rsid w:val="00907C7C"/>
    <w:rsid w:val="00931B2F"/>
    <w:rsid w:val="0094072F"/>
    <w:rsid w:val="00956BA5"/>
    <w:rsid w:val="009633BB"/>
    <w:rsid w:val="00982A00"/>
    <w:rsid w:val="00985EB2"/>
    <w:rsid w:val="00993B18"/>
    <w:rsid w:val="009E7E2A"/>
    <w:rsid w:val="009F1788"/>
    <w:rsid w:val="00A24F11"/>
    <w:rsid w:val="00A3598F"/>
    <w:rsid w:val="00AA7068"/>
    <w:rsid w:val="00AB2995"/>
    <w:rsid w:val="00AB444C"/>
    <w:rsid w:val="00AD66FB"/>
    <w:rsid w:val="00AF4911"/>
    <w:rsid w:val="00BD523A"/>
    <w:rsid w:val="00BF0C09"/>
    <w:rsid w:val="00C10332"/>
    <w:rsid w:val="00C365CB"/>
    <w:rsid w:val="00C87706"/>
    <w:rsid w:val="00C90E26"/>
    <w:rsid w:val="00CA1074"/>
    <w:rsid w:val="00CA2954"/>
    <w:rsid w:val="00CA7F52"/>
    <w:rsid w:val="00CF35EF"/>
    <w:rsid w:val="00D3284A"/>
    <w:rsid w:val="00D36AA5"/>
    <w:rsid w:val="00D56A85"/>
    <w:rsid w:val="00D57F8C"/>
    <w:rsid w:val="00DA28AF"/>
    <w:rsid w:val="00DB5DA7"/>
    <w:rsid w:val="00DF5FD8"/>
    <w:rsid w:val="00E029F5"/>
    <w:rsid w:val="00E14F78"/>
    <w:rsid w:val="00E15E83"/>
    <w:rsid w:val="00E33123"/>
    <w:rsid w:val="00E43BAD"/>
    <w:rsid w:val="00E458A7"/>
    <w:rsid w:val="00E53ADB"/>
    <w:rsid w:val="00E564B5"/>
    <w:rsid w:val="00E94ED3"/>
    <w:rsid w:val="00EA49AF"/>
    <w:rsid w:val="00EC7106"/>
    <w:rsid w:val="00EE37A3"/>
    <w:rsid w:val="00EF10BD"/>
    <w:rsid w:val="00F41988"/>
    <w:rsid w:val="00F60E47"/>
    <w:rsid w:val="00F74625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661]" strokecolor="#7030a0"/>
    </o:shapedefaults>
    <o:shapelayout v:ext="edit">
      <o:idmap v:ext="edit" data="1"/>
      <o:rules v:ext="edit">
        <o:r id="V:Rule49" type="connector" idref="#_x0000_s1197"/>
        <o:r id="V:Rule61" type="connector" idref="#_x0000_s1184"/>
        <o:r id="V:Rule66" type="connector" idref="#_x0000_s1192"/>
        <o:r id="V:Rule73" type="connector" idref="#_x0000_s1186"/>
        <o:r id="V:Rule87" type="connector" idref="#_x0000_s1177"/>
        <o:r id="V:Rule96" type="connector" idref="#_x0000_s1233"/>
        <o:r id="V:Rule97" type="connector" idref="#_x0000_s1234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888</Words>
  <Characters>4890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4</cp:revision>
  <cp:lastPrinted>2011-05-11T11:37:00Z</cp:lastPrinted>
  <dcterms:created xsi:type="dcterms:W3CDTF">2011-05-11T11:28:00Z</dcterms:created>
  <dcterms:modified xsi:type="dcterms:W3CDTF">2011-05-11T11:37:00Z</dcterms:modified>
</cp:coreProperties>
</file>