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9AF" w:rsidRDefault="00A144DB" w:rsidP="00EA49AF">
      <w:pPr>
        <w:spacing w:after="0" w:line="240" w:lineRule="auto"/>
      </w:pPr>
      <w:r w:rsidRPr="00A144DB">
        <w:rPr>
          <w:noProof/>
          <w:sz w:val="28"/>
          <w:szCs w:val="24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51" type="#_x0000_t32" style="position:absolute;margin-left:402.3pt;margin-top:-3.7pt;width:5.25pt;height:571.75pt;z-index:251776000" o:connectortype="straight" strokecolor="#c0504d [3205]">
            <v:stroke dashstyle="dash"/>
          </v:shape>
        </w:pict>
      </w:r>
      <w:r w:rsidRPr="00A144DB">
        <w:rPr>
          <w:noProof/>
          <w:sz w:val="28"/>
          <w:szCs w:val="24"/>
          <w:lang w:eastAsia="ko-KR"/>
        </w:rPr>
        <w:pict>
          <v:group id="_x0000_s1260" style="position:absolute;margin-left:-2.85pt;margin-top:-2.75pt;width:375.9pt;height:28.05pt;z-index:251773952" coordorigin="369,289" coordsize="7518,561">
            <v:shape id="_x0000_s1159" type="#_x0000_t32" style="position:absolute;left:369;top:569;width:7518;height:0" o:connectortype="straight" strokecolor="#c0504d [3205]" strokeweight="2.25pt"/>
            <v:roundrect id="_x0000_s1160" style="position:absolute;left:570;top:289;width:5400;height:561" arcsize=".5" strokecolor="#c0504d [3205]">
              <v:stroke dashstyle="dash"/>
              <v:textbox style="mso-next-textbox:#_x0000_s1160">
                <w:txbxContent>
                  <w:p w:rsidR="00EA49AF" w:rsidRPr="00D5163D" w:rsidRDefault="008B5C9C" w:rsidP="00EA49AF">
                    <w:pPr>
                      <w:spacing w:after="0" w:line="240" w:lineRule="auto"/>
                      <w:ind w:left="708" w:right="-166" w:hanging="850"/>
                      <w:jc w:val="center"/>
                      <w:rPr>
                        <w:sz w:val="24"/>
                        <w:szCs w:val="24"/>
                        <w:lang w:val="fr-CH"/>
                      </w:rPr>
                    </w:pPr>
                    <w:r>
                      <w:rPr>
                        <w:b/>
                        <w:sz w:val="24"/>
                        <w:szCs w:val="24"/>
                        <w:lang w:val="fr-CH"/>
                      </w:rPr>
                      <w:t>Géométrie</w:t>
                    </w:r>
                    <w:r w:rsidR="00EA49AF" w:rsidRPr="00D5163D">
                      <w:rPr>
                        <w:sz w:val="24"/>
                        <w:szCs w:val="24"/>
                        <w:lang w:val="fr-CH"/>
                      </w:rPr>
                      <w:t xml:space="preserve"> – 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La symétrie</w:t>
                    </w:r>
                    <w:r w:rsidR="0001443E"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 xml:space="preserve"> (</w:t>
                    </w:r>
                    <w:r w:rsidR="0001443E" w:rsidRPr="0001443E">
                      <w:rPr>
                        <w:rFonts w:ascii="Antipasto" w:hAnsi="Antipasto"/>
                        <w:i/>
                        <w:sz w:val="24"/>
                        <w:szCs w:val="24"/>
                        <w:lang w:val="fr-CH"/>
                      </w:rPr>
                      <w:t>avec et sans quadrillage</w:t>
                    </w:r>
                    <w:r w:rsidR="0001443E"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)</w:t>
                    </w:r>
                    <w:r w:rsidR="007A288D"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 xml:space="preserve"> </w:t>
                    </w:r>
                  </w:p>
                </w:txbxContent>
              </v:textbox>
            </v:roundrect>
            <v:roundrect id="_x0000_s1161" style="position:absolute;left:6285;top:289;width:1409;height:561" arcsize=".5" fillcolor="#f2dbdb [661]" strokecolor="#c0504d [3205]" strokeweight="5pt">
              <v:stroke linestyle="thickThin"/>
              <v:shadow color="#868686"/>
              <v:textbox style="mso-next-textbox:#_x0000_s1161">
                <w:txbxContent>
                  <w:p w:rsidR="00EA49AF" w:rsidRPr="00D5163D" w:rsidRDefault="00EA49AF" w:rsidP="00EA49AF">
                    <w:pPr>
                      <w:spacing w:after="0" w:line="240" w:lineRule="auto"/>
                      <w:jc w:val="center"/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</w:pPr>
                    <w:r w:rsidRPr="00D5163D"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 xml:space="preserve">Séance </w:t>
                    </w:r>
                    <w:r w:rsidR="00CD1482"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1</w:t>
                    </w:r>
                  </w:p>
                </w:txbxContent>
              </v:textbox>
            </v:roundrect>
          </v:group>
        </w:pict>
      </w:r>
    </w:p>
    <w:p w:rsidR="00EA49AF" w:rsidRDefault="00EA49AF" w:rsidP="00EA49AF">
      <w:pPr>
        <w:spacing w:after="0" w:line="240" w:lineRule="auto"/>
        <w:ind w:right="-1"/>
      </w:pPr>
    </w:p>
    <w:p w:rsidR="00EA49AF" w:rsidRPr="00AE7DBF" w:rsidRDefault="00EA49AF" w:rsidP="00EA49AF">
      <w:pPr>
        <w:spacing w:after="0" w:line="240" w:lineRule="auto"/>
        <w:ind w:left="284"/>
        <w:rPr>
          <w:sz w:val="10"/>
          <w:szCs w:val="24"/>
        </w:rPr>
      </w:pPr>
    </w:p>
    <w:p w:rsidR="00884A32" w:rsidRDefault="00884A32" w:rsidP="00884A32">
      <w:pPr>
        <w:spacing w:after="0" w:line="240" w:lineRule="auto"/>
        <w:ind w:left="284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Découverte</w:t>
      </w:r>
      <w:r w:rsidR="00B57F14">
        <w:rPr>
          <w:smallCaps/>
          <w:sz w:val="24"/>
          <w:szCs w:val="24"/>
        </w:rPr>
        <w:t>.</w:t>
      </w:r>
    </w:p>
    <w:p w:rsidR="00884A32" w:rsidRPr="0001443E" w:rsidRDefault="00884A32" w:rsidP="00884A32">
      <w:pPr>
        <w:spacing w:after="0" w:line="240" w:lineRule="auto"/>
        <w:ind w:left="284"/>
        <w:rPr>
          <w:smallCaps/>
          <w:sz w:val="12"/>
          <w:szCs w:val="24"/>
        </w:rPr>
      </w:pPr>
    </w:p>
    <w:p w:rsidR="00884A32" w:rsidRDefault="0001443E" w:rsidP="0001443E">
      <w:pPr>
        <w:spacing w:after="0" w:line="240" w:lineRule="auto"/>
        <w:ind w:left="284" w:right="141"/>
        <w:jc w:val="center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sz w:val="24"/>
          <w:szCs w:val="24"/>
        </w:rPr>
        <w:t>Je revois comment tracer le symétrique d’une figure sur quadrillage.</w:t>
      </w:r>
    </w:p>
    <w:p w:rsidR="00145697" w:rsidRPr="00881E87" w:rsidRDefault="00145697" w:rsidP="00145697">
      <w:pPr>
        <w:spacing w:after="0" w:line="240" w:lineRule="auto"/>
        <w:ind w:left="284" w:right="-1"/>
        <w:jc w:val="both"/>
        <w:rPr>
          <w:rFonts w:ascii="MV Boli" w:hAnsi="MV Boli" w:cs="MV Boli"/>
          <w:sz w:val="2"/>
          <w:szCs w:val="24"/>
        </w:rPr>
      </w:pPr>
    </w:p>
    <w:p w:rsidR="0001443E" w:rsidRDefault="0001443E" w:rsidP="0001443E">
      <w:pPr>
        <w:spacing w:after="0" w:line="240" w:lineRule="auto"/>
        <w:ind w:right="283"/>
        <w:jc w:val="center"/>
        <w:rPr>
          <w:rFonts w:ascii="MV Boli" w:hAnsi="MV Boli" w:cs="MV Boli"/>
          <w:sz w:val="12"/>
          <w:szCs w:val="24"/>
        </w:rPr>
      </w:pPr>
      <w:r>
        <w:rPr>
          <w:rFonts w:ascii="MV Boli" w:hAnsi="MV Boli" w:cs="MV Boli"/>
          <w:noProof/>
          <w:sz w:val="12"/>
          <w:szCs w:val="24"/>
          <w:lang w:eastAsia="ko-KR"/>
        </w:rPr>
        <w:drawing>
          <wp:inline distT="0" distB="0" distL="0" distR="0">
            <wp:extent cx="2475433" cy="1431732"/>
            <wp:effectExtent l="19050" t="0" r="1067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613" cy="1431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443E" w:rsidRPr="00881E87" w:rsidRDefault="0001443E" w:rsidP="00145697">
      <w:pPr>
        <w:spacing w:after="0" w:line="240" w:lineRule="auto"/>
        <w:ind w:left="284" w:right="-1"/>
        <w:jc w:val="both"/>
        <w:rPr>
          <w:rFonts w:ascii="MV Boli" w:hAnsi="MV Boli" w:cs="MV Boli"/>
          <w:sz w:val="4"/>
          <w:szCs w:val="24"/>
        </w:rPr>
      </w:pPr>
    </w:p>
    <w:p w:rsidR="0001443E" w:rsidRPr="0001443E" w:rsidRDefault="0001443E" w:rsidP="0001443E">
      <w:pPr>
        <w:pStyle w:val="ListParagraph"/>
        <w:numPr>
          <w:ilvl w:val="0"/>
          <w:numId w:val="43"/>
        </w:numPr>
        <w:spacing w:after="0" w:line="240" w:lineRule="auto"/>
        <w:ind w:left="567" w:right="-1"/>
        <w:jc w:val="both"/>
        <w:rPr>
          <w:rFonts w:ascii="Candara" w:hAnsi="Candara"/>
          <w:sz w:val="24"/>
          <w:szCs w:val="24"/>
        </w:rPr>
      </w:pPr>
      <w:r w:rsidRPr="0001443E">
        <w:rPr>
          <w:rFonts w:ascii="Candara" w:hAnsi="Candara"/>
          <w:sz w:val="24"/>
          <w:szCs w:val="24"/>
        </w:rPr>
        <w:t>Trace en bleu la droite perpendiculaire à la droite rouge qui passe par le point A.</w:t>
      </w:r>
    </w:p>
    <w:p w:rsidR="0001443E" w:rsidRPr="0001443E" w:rsidRDefault="0001443E" w:rsidP="0001443E">
      <w:pPr>
        <w:pStyle w:val="ListParagraph"/>
        <w:numPr>
          <w:ilvl w:val="0"/>
          <w:numId w:val="43"/>
        </w:numPr>
        <w:spacing w:after="0" w:line="240" w:lineRule="auto"/>
        <w:ind w:left="567" w:right="-1"/>
        <w:jc w:val="both"/>
        <w:rPr>
          <w:rFonts w:ascii="Candara" w:hAnsi="Candara"/>
          <w:sz w:val="24"/>
          <w:szCs w:val="24"/>
        </w:rPr>
      </w:pPr>
      <w:r w:rsidRPr="0001443E">
        <w:rPr>
          <w:rFonts w:ascii="Candara" w:hAnsi="Candara"/>
          <w:sz w:val="24"/>
          <w:szCs w:val="24"/>
        </w:rPr>
        <w:t>Nomme I le point d’intersection de ces droites.</w:t>
      </w:r>
    </w:p>
    <w:p w:rsidR="0001443E" w:rsidRPr="0001443E" w:rsidRDefault="0001443E" w:rsidP="0001443E">
      <w:pPr>
        <w:pStyle w:val="ListParagraph"/>
        <w:numPr>
          <w:ilvl w:val="0"/>
          <w:numId w:val="43"/>
        </w:numPr>
        <w:spacing w:after="0" w:line="240" w:lineRule="auto"/>
        <w:ind w:left="567" w:right="-1"/>
        <w:jc w:val="both"/>
        <w:rPr>
          <w:rFonts w:ascii="Candara" w:hAnsi="Candara"/>
          <w:sz w:val="24"/>
          <w:szCs w:val="24"/>
        </w:rPr>
      </w:pPr>
      <w:r w:rsidRPr="0001443E">
        <w:rPr>
          <w:rFonts w:ascii="Candara" w:hAnsi="Candara"/>
          <w:sz w:val="24"/>
          <w:szCs w:val="24"/>
        </w:rPr>
        <w:t>Compte le nombre de carreaux entre les points A et I.</w:t>
      </w:r>
    </w:p>
    <w:p w:rsidR="0001443E" w:rsidRPr="0001443E" w:rsidRDefault="0001443E" w:rsidP="0001443E">
      <w:pPr>
        <w:pStyle w:val="ListParagraph"/>
        <w:numPr>
          <w:ilvl w:val="0"/>
          <w:numId w:val="43"/>
        </w:numPr>
        <w:spacing w:after="0" w:line="240" w:lineRule="auto"/>
        <w:ind w:left="567" w:right="-1"/>
        <w:jc w:val="both"/>
        <w:rPr>
          <w:rFonts w:ascii="Candara" w:hAnsi="Candara"/>
          <w:sz w:val="24"/>
          <w:szCs w:val="24"/>
        </w:rPr>
      </w:pPr>
      <w:r w:rsidRPr="0001443E">
        <w:rPr>
          <w:rFonts w:ascii="Candara" w:hAnsi="Candara"/>
          <w:sz w:val="24"/>
          <w:szCs w:val="24"/>
        </w:rPr>
        <w:t>Sur la droite bleue et de l’autre côté de la droite rouge, place le point A’ tel que les longueurs IA et IA’ soient égales.</w:t>
      </w:r>
    </w:p>
    <w:p w:rsidR="0001443E" w:rsidRPr="00AE7DBF" w:rsidRDefault="0001443E" w:rsidP="00AE7DBF">
      <w:pPr>
        <w:pStyle w:val="ListParagraph"/>
        <w:shd w:val="clear" w:color="auto" w:fill="A6A6A6" w:themeFill="background1" w:themeFillShade="A6"/>
        <w:spacing w:after="0" w:line="240" w:lineRule="auto"/>
        <w:ind w:left="567" w:right="283"/>
        <w:jc w:val="center"/>
        <w:rPr>
          <w:rFonts w:ascii="Fineliner Script" w:hAnsi="Fineliner Script"/>
          <w:color w:val="FFFFFF" w:themeColor="background1"/>
          <w:sz w:val="28"/>
          <w:szCs w:val="24"/>
        </w:rPr>
      </w:pPr>
      <w:r w:rsidRPr="00AE7DBF">
        <w:rPr>
          <w:rFonts w:ascii="Fineliner Script" w:hAnsi="Fineliner Script"/>
          <w:color w:val="FFFFFF" w:themeColor="background1"/>
          <w:sz w:val="28"/>
          <w:szCs w:val="24"/>
        </w:rPr>
        <w:t>Le point A’ est le symétrique du point A.</w:t>
      </w:r>
    </w:p>
    <w:p w:rsidR="0001443E" w:rsidRPr="0001443E" w:rsidRDefault="0001443E" w:rsidP="0001443E">
      <w:pPr>
        <w:pStyle w:val="ListParagraph"/>
        <w:numPr>
          <w:ilvl w:val="0"/>
          <w:numId w:val="43"/>
        </w:numPr>
        <w:spacing w:after="0" w:line="240" w:lineRule="auto"/>
        <w:ind w:left="567" w:right="-1"/>
        <w:jc w:val="both"/>
        <w:rPr>
          <w:rFonts w:ascii="Candara" w:hAnsi="Candara"/>
          <w:sz w:val="24"/>
          <w:szCs w:val="24"/>
        </w:rPr>
      </w:pPr>
      <w:r w:rsidRPr="0001443E">
        <w:rPr>
          <w:rFonts w:ascii="Candara" w:hAnsi="Candara"/>
          <w:sz w:val="24"/>
          <w:szCs w:val="24"/>
        </w:rPr>
        <w:t>Trace le symétrique du point B par rapport à la droite rouge.</w:t>
      </w:r>
    </w:p>
    <w:p w:rsidR="0001443E" w:rsidRPr="0001443E" w:rsidRDefault="0001443E" w:rsidP="0001443E">
      <w:pPr>
        <w:pStyle w:val="ListParagraph"/>
        <w:numPr>
          <w:ilvl w:val="0"/>
          <w:numId w:val="43"/>
        </w:numPr>
        <w:spacing w:after="0" w:line="240" w:lineRule="auto"/>
        <w:ind w:left="567" w:right="-1"/>
        <w:jc w:val="both"/>
        <w:rPr>
          <w:rFonts w:ascii="MV Boli" w:hAnsi="MV Boli" w:cs="MV Boli"/>
          <w:sz w:val="12"/>
          <w:szCs w:val="24"/>
        </w:rPr>
      </w:pPr>
      <w:r w:rsidRPr="0001443E">
        <w:rPr>
          <w:rFonts w:ascii="Candara" w:hAnsi="Candara"/>
          <w:sz w:val="24"/>
          <w:szCs w:val="24"/>
        </w:rPr>
        <w:t>Termine la construction du symétrique de la figure par rapport à la droite rouge.</w:t>
      </w:r>
    </w:p>
    <w:p w:rsidR="0001443E" w:rsidRPr="00AE7DBF" w:rsidRDefault="00A144DB" w:rsidP="00145697">
      <w:pPr>
        <w:spacing w:after="0" w:line="240" w:lineRule="auto"/>
        <w:ind w:left="284" w:right="-1"/>
        <w:jc w:val="both"/>
        <w:rPr>
          <w:rFonts w:ascii="MV Boli" w:hAnsi="MV Boli" w:cs="MV Boli"/>
          <w:sz w:val="10"/>
          <w:szCs w:val="24"/>
        </w:rPr>
      </w:pPr>
      <w:r w:rsidRPr="00A144DB">
        <w:rPr>
          <w:rFonts w:ascii="Candara" w:hAnsi="Candara"/>
          <w:noProof/>
          <w:sz w:val="28"/>
          <w:szCs w:val="24"/>
          <w:lang w:eastAsia="fr-FR"/>
        </w:rPr>
        <w:pict>
          <v:rect id="_x0000_s1232" style="position:absolute;left:0;text-align:left;margin-left:-9.75pt;margin-top:5.85pt;width:400.95pt;height:221.05pt;z-index:-251541504" strokeweight="5pt">
            <v:stroke linestyle="thinThin"/>
          </v:rect>
        </w:pict>
      </w:r>
    </w:p>
    <w:p w:rsidR="00B57F14" w:rsidRPr="00AE7DBF" w:rsidRDefault="00B57F14" w:rsidP="00884A32">
      <w:pPr>
        <w:spacing w:after="0" w:line="240" w:lineRule="auto"/>
        <w:jc w:val="center"/>
        <w:rPr>
          <w:rFonts w:ascii="Cursive standard" w:hAnsi="Cursive standard"/>
          <w:sz w:val="2"/>
          <w:szCs w:val="24"/>
        </w:rPr>
      </w:pPr>
    </w:p>
    <w:p w:rsidR="00B57F14" w:rsidRDefault="00AE7DBF" w:rsidP="00647E21">
      <w:pPr>
        <w:spacing w:after="0" w:line="240" w:lineRule="auto"/>
        <w:ind w:right="141"/>
        <w:jc w:val="center"/>
        <w:rPr>
          <w:rFonts w:ascii="Cursive standard" w:hAnsi="Cursive standard"/>
          <w:sz w:val="32"/>
          <w:szCs w:val="24"/>
          <w:u w:val="single"/>
        </w:rPr>
      </w:pPr>
      <w:r>
        <w:rPr>
          <w:rFonts w:ascii="Cursive standard" w:hAnsi="Cursive standard"/>
          <w:sz w:val="32"/>
          <w:szCs w:val="24"/>
          <w:u w:val="single"/>
        </w:rPr>
        <w:t>La symétrie axiale.</w:t>
      </w:r>
    </w:p>
    <w:p w:rsidR="00AE7DBF" w:rsidRPr="004C3BD8" w:rsidRDefault="00AE7DBF" w:rsidP="00647E21">
      <w:pPr>
        <w:spacing w:after="0" w:line="240" w:lineRule="auto"/>
        <w:ind w:right="141"/>
        <w:jc w:val="center"/>
        <w:rPr>
          <w:rFonts w:ascii="Cursive standard" w:hAnsi="Cursive standard"/>
          <w:sz w:val="32"/>
          <w:szCs w:val="24"/>
          <w:u w:val="single"/>
        </w:rPr>
      </w:pPr>
      <w:r>
        <w:rPr>
          <w:rFonts w:ascii="Cursive standard" w:hAnsi="Cursive standard"/>
          <w:noProof/>
          <w:sz w:val="32"/>
          <w:szCs w:val="24"/>
          <w:u w:val="single"/>
          <w:lang w:eastAsia="ko-KR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-10058</wp:posOffset>
            </wp:positionH>
            <wp:positionV relativeFrom="paragraph">
              <wp:posOffset>4420</wp:posOffset>
            </wp:positionV>
            <wp:extent cx="4860188" cy="2275027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188" cy="2275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7F14" w:rsidRPr="00AE7DBF" w:rsidRDefault="00B57F14" w:rsidP="00B57F14">
      <w:pPr>
        <w:spacing w:after="0" w:line="240" w:lineRule="auto"/>
        <w:ind w:left="284" w:right="141"/>
        <w:rPr>
          <w:rFonts w:ascii="Cursive standard" w:hAnsi="Cursive standard"/>
          <w:sz w:val="4"/>
          <w:szCs w:val="24"/>
        </w:rPr>
      </w:pPr>
    </w:p>
    <w:p w:rsidR="00CF365A" w:rsidRDefault="00AE7DBF" w:rsidP="00AE7DBF">
      <w:pPr>
        <w:spacing w:after="0" w:line="240" w:lineRule="auto"/>
        <w:ind w:right="142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Deux figures sont symétriques par rapport à une droite, si elles se superposent exactement quand on plie suivant cette droite. Cette droite s’appelle « l’axe de symétrie ».</w:t>
      </w:r>
    </w:p>
    <w:p w:rsidR="00C155C0" w:rsidRDefault="00C155C0" w:rsidP="00AE7DBF">
      <w:pPr>
        <w:spacing w:after="0" w:line="240" w:lineRule="auto"/>
        <w:ind w:right="142"/>
        <w:jc w:val="both"/>
        <w:rPr>
          <w:rFonts w:ascii="Candara" w:hAnsi="Candara"/>
          <w:sz w:val="24"/>
          <w:szCs w:val="24"/>
        </w:rPr>
      </w:pPr>
    </w:p>
    <w:p w:rsidR="0015738E" w:rsidRPr="003A5DB8" w:rsidRDefault="0015738E" w:rsidP="00AE7DBF">
      <w:pPr>
        <w:spacing w:after="0" w:line="240" w:lineRule="auto"/>
        <w:ind w:left="284" w:right="142"/>
        <w:jc w:val="both"/>
        <w:rPr>
          <w:sz w:val="20"/>
          <w:szCs w:val="24"/>
        </w:rPr>
      </w:pPr>
    </w:p>
    <w:p w:rsidR="0015738E" w:rsidRDefault="0015738E" w:rsidP="00AE7DBF">
      <w:pPr>
        <w:spacing w:after="0" w:line="240" w:lineRule="auto"/>
        <w:ind w:right="142"/>
        <w:jc w:val="both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Entraînement.</w:t>
      </w:r>
    </w:p>
    <w:p w:rsidR="0015738E" w:rsidRPr="003A5DB8" w:rsidRDefault="0015738E" w:rsidP="00AE7DBF">
      <w:pPr>
        <w:spacing w:after="0" w:line="240" w:lineRule="auto"/>
        <w:ind w:right="142"/>
        <w:jc w:val="both"/>
        <w:rPr>
          <w:smallCaps/>
          <w:sz w:val="18"/>
          <w:szCs w:val="24"/>
        </w:rPr>
      </w:pPr>
    </w:p>
    <w:p w:rsidR="00AE7DBF" w:rsidRDefault="00AE7DBF" w:rsidP="00AE7DBF">
      <w:pPr>
        <w:spacing w:after="0" w:line="240" w:lineRule="auto"/>
        <w:ind w:right="142"/>
        <w:jc w:val="both"/>
        <w:rPr>
          <w:sz w:val="28"/>
          <w:szCs w:val="24"/>
        </w:rPr>
      </w:pPr>
    </w:p>
    <w:p w:rsidR="00AE7DBF" w:rsidRDefault="00AE7DBF" w:rsidP="00AE7DBF">
      <w:pPr>
        <w:spacing w:after="0" w:line="240" w:lineRule="auto"/>
        <w:ind w:right="142"/>
        <w:jc w:val="both"/>
        <w:rPr>
          <w:sz w:val="28"/>
          <w:szCs w:val="24"/>
        </w:rPr>
      </w:pPr>
    </w:p>
    <w:p w:rsidR="00AE7DBF" w:rsidRDefault="00AE7DBF" w:rsidP="00AE7DBF">
      <w:pPr>
        <w:spacing w:after="0" w:line="240" w:lineRule="auto"/>
        <w:ind w:right="142"/>
        <w:jc w:val="both"/>
        <w:rPr>
          <w:sz w:val="28"/>
          <w:szCs w:val="24"/>
        </w:rPr>
      </w:pPr>
    </w:p>
    <w:p w:rsidR="00881E87" w:rsidRPr="00881E87" w:rsidRDefault="00881E87" w:rsidP="00DF0D1A">
      <w:pPr>
        <w:spacing w:after="0" w:line="240" w:lineRule="auto"/>
        <w:ind w:right="141"/>
        <w:rPr>
          <w:sz w:val="18"/>
          <w:szCs w:val="24"/>
        </w:rPr>
      </w:pPr>
    </w:p>
    <w:p w:rsidR="00DF0D1A" w:rsidRDefault="00DF0D1A" w:rsidP="00DF0D1A">
      <w:pPr>
        <w:spacing w:after="0" w:line="240" w:lineRule="auto"/>
        <w:ind w:right="141"/>
        <w:rPr>
          <w:smallCaps/>
          <w:sz w:val="24"/>
          <w:szCs w:val="24"/>
        </w:rPr>
      </w:pPr>
      <w:r w:rsidRPr="0085688F">
        <w:rPr>
          <w:sz w:val="28"/>
          <w:szCs w:val="24"/>
        </w:rPr>
        <w:lastRenderedPageBreak/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Entraînement.</w:t>
      </w:r>
    </w:p>
    <w:p w:rsidR="00DF0D1A" w:rsidRPr="003A5DB8" w:rsidRDefault="00DF0D1A" w:rsidP="00DF0D1A">
      <w:pPr>
        <w:spacing w:after="0" w:line="240" w:lineRule="auto"/>
        <w:ind w:right="141"/>
        <w:rPr>
          <w:smallCaps/>
          <w:sz w:val="18"/>
          <w:szCs w:val="24"/>
        </w:rPr>
      </w:pPr>
    </w:p>
    <w:p w:rsidR="000B67C0" w:rsidRDefault="00DF0D1A" w:rsidP="00DF0D1A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="000B67C0">
        <w:rPr>
          <w:sz w:val="24"/>
          <w:szCs w:val="24"/>
        </w:rPr>
        <w:tab/>
      </w:r>
      <w:r w:rsidR="000B67C0" w:rsidRPr="000B67C0">
        <w:rPr>
          <w:rFonts w:ascii="Fineliner Script" w:hAnsi="Fineliner Script"/>
          <w:b/>
          <w:sz w:val="24"/>
          <w:szCs w:val="24"/>
        </w:rPr>
        <w:t>a)</w:t>
      </w:r>
      <w:r w:rsidR="000B67C0">
        <w:rPr>
          <w:rFonts w:ascii="Cursive standard" w:hAnsi="Cursive standard"/>
          <w:sz w:val="24"/>
          <w:szCs w:val="24"/>
        </w:rPr>
        <w:t xml:space="preserve"> Reproduis les figures ci-dessous</w:t>
      </w:r>
    </w:p>
    <w:p w:rsidR="000B67C0" w:rsidRDefault="000B67C0" w:rsidP="00DF0D1A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sz w:val="24"/>
          <w:szCs w:val="24"/>
        </w:rPr>
        <w:t xml:space="preserve">     </w:t>
      </w:r>
      <w:r>
        <w:rPr>
          <w:rFonts w:ascii="Cursive standard" w:hAnsi="Cursive standard"/>
          <w:sz w:val="24"/>
          <w:szCs w:val="24"/>
        </w:rPr>
        <w:tab/>
      </w:r>
      <w:r w:rsidRPr="000B67C0">
        <w:rPr>
          <w:rFonts w:ascii="Fineliner Script" w:hAnsi="Fineliner Script"/>
          <w:b/>
          <w:sz w:val="24"/>
          <w:szCs w:val="24"/>
        </w:rPr>
        <w:t>b)</w:t>
      </w:r>
      <w:r>
        <w:rPr>
          <w:rFonts w:ascii="Cursive standard" w:hAnsi="Cursive standard"/>
          <w:sz w:val="24"/>
          <w:szCs w:val="24"/>
        </w:rPr>
        <w:t xml:space="preserve"> Trace le symétrique de chaque figure par rapport à l’axe donné en t’aidant du quadrillage.</w:t>
      </w:r>
    </w:p>
    <w:p w:rsidR="00DF0D1A" w:rsidRPr="003A5DB8" w:rsidRDefault="00DF0D1A" w:rsidP="00DF0D1A">
      <w:pPr>
        <w:spacing w:after="0" w:line="240" w:lineRule="auto"/>
        <w:ind w:right="141"/>
        <w:jc w:val="both"/>
        <w:rPr>
          <w:rFonts w:ascii="Cursive standard" w:hAnsi="Cursive standard"/>
          <w:sz w:val="6"/>
          <w:szCs w:val="24"/>
        </w:rPr>
      </w:pPr>
    </w:p>
    <w:p w:rsidR="00AE7DBF" w:rsidRDefault="00DF0D1A" w:rsidP="0015738E">
      <w:pPr>
        <w:spacing w:after="0" w:line="240" w:lineRule="auto"/>
        <w:ind w:right="141"/>
        <w:jc w:val="both"/>
        <w:rPr>
          <w:sz w:val="28"/>
          <w:szCs w:val="24"/>
        </w:rPr>
      </w:pPr>
      <w:r>
        <w:rPr>
          <w:noProof/>
          <w:sz w:val="28"/>
          <w:szCs w:val="24"/>
          <w:lang w:eastAsia="ko-KR"/>
        </w:rPr>
        <w:drawing>
          <wp:inline distT="0" distB="0" distL="0" distR="0">
            <wp:extent cx="4857115" cy="1390015"/>
            <wp:effectExtent l="1905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115" cy="1390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7DBF" w:rsidRPr="00D45321" w:rsidRDefault="00AE7DBF" w:rsidP="0015738E">
      <w:pPr>
        <w:spacing w:after="0" w:line="240" w:lineRule="auto"/>
        <w:ind w:right="141"/>
        <w:jc w:val="both"/>
        <w:rPr>
          <w:sz w:val="12"/>
          <w:szCs w:val="24"/>
        </w:rPr>
      </w:pPr>
    </w:p>
    <w:p w:rsidR="00D45321" w:rsidRDefault="00D45321" w:rsidP="00D45321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2"/>
      </w:r>
      <w:r>
        <w:rPr>
          <w:sz w:val="24"/>
          <w:szCs w:val="24"/>
        </w:rPr>
        <w:tab/>
      </w:r>
      <w:r w:rsidRPr="000B67C0">
        <w:rPr>
          <w:rFonts w:ascii="Fineliner Script" w:hAnsi="Fineliner Script"/>
          <w:b/>
          <w:sz w:val="24"/>
          <w:szCs w:val="24"/>
        </w:rPr>
        <w:t>a)</w:t>
      </w:r>
      <w:r>
        <w:rPr>
          <w:rFonts w:ascii="Cursive standard" w:hAnsi="Cursive standard"/>
          <w:sz w:val="24"/>
          <w:szCs w:val="24"/>
        </w:rPr>
        <w:t xml:space="preserve"> Reproduis les figures ci-dessous</w:t>
      </w:r>
    </w:p>
    <w:p w:rsidR="00D45321" w:rsidRDefault="00D45321" w:rsidP="00D45321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sz w:val="24"/>
          <w:szCs w:val="24"/>
        </w:rPr>
        <w:t xml:space="preserve">     </w:t>
      </w:r>
      <w:r>
        <w:rPr>
          <w:rFonts w:ascii="Cursive standard" w:hAnsi="Cursive standard"/>
          <w:sz w:val="24"/>
          <w:szCs w:val="24"/>
        </w:rPr>
        <w:tab/>
      </w:r>
      <w:r w:rsidRPr="000B67C0">
        <w:rPr>
          <w:rFonts w:ascii="Fineliner Script" w:hAnsi="Fineliner Script"/>
          <w:b/>
          <w:sz w:val="24"/>
          <w:szCs w:val="24"/>
        </w:rPr>
        <w:t>b)</w:t>
      </w:r>
      <w:r>
        <w:rPr>
          <w:rFonts w:ascii="Cursive standard" w:hAnsi="Cursive standard"/>
          <w:sz w:val="24"/>
          <w:szCs w:val="24"/>
        </w:rPr>
        <w:t xml:space="preserve"> Trace leur axe de symétrie.</w:t>
      </w:r>
    </w:p>
    <w:p w:rsidR="00D45321" w:rsidRPr="00D45321" w:rsidRDefault="00D45321" w:rsidP="00D45321">
      <w:pPr>
        <w:spacing w:after="0" w:line="240" w:lineRule="auto"/>
        <w:ind w:right="141"/>
        <w:jc w:val="both"/>
        <w:rPr>
          <w:rFonts w:ascii="Cursive standard" w:hAnsi="Cursive standard"/>
          <w:sz w:val="12"/>
          <w:szCs w:val="24"/>
        </w:rPr>
      </w:pPr>
    </w:p>
    <w:p w:rsidR="00D45321" w:rsidRDefault="00D45321" w:rsidP="00D45321">
      <w:pPr>
        <w:spacing w:after="0" w:line="240" w:lineRule="auto"/>
        <w:ind w:right="141"/>
        <w:jc w:val="center"/>
        <w:rPr>
          <w:sz w:val="28"/>
          <w:szCs w:val="24"/>
        </w:rPr>
      </w:pPr>
      <w:r>
        <w:rPr>
          <w:noProof/>
          <w:sz w:val="28"/>
          <w:szCs w:val="24"/>
          <w:lang w:eastAsia="ko-KR"/>
        </w:rPr>
        <w:drawing>
          <wp:inline distT="0" distB="0" distL="0" distR="0">
            <wp:extent cx="2687526" cy="1177747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270" cy="1177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321" w:rsidRPr="00D45321" w:rsidRDefault="00D45321" w:rsidP="00D45321">
      <w:pPr>
        <w:spacing w:after="0" w:line="240" w:lineRule="auto"/>
        <w:ind w:right="141"/>
        <w:jc w:val="both"/>
        <w:rPr>
          <w:sz w:val="20"/>
          <w:szCs w:val="24"/>
        </w:rPr>
      </w:pPr>
    </w:p>
    <w:p w:rsidR="00D45321" w:rsidRDefault="00D45321" w:rsidP="00D45321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3"/>
      </w:r>
      <w:r>
        <w:rPr>
          <w:sz w:val="24"/>
          <w:szCs w:val="24"/>
        </w:rPr>
        <w:tab/>
      </w:r>
      <w:r w:rsidRPr="000B67C0">
        <w:rPr>
          <w:rFonts w:ascii="Fineliner Script" w:hAnsi="Fineliner Script"/>
          <w:b/>
          <w:sz w:val="24"/>
          <w:szCs w:val="24"/>
        </w:rPr>
        <w:t>a)</w:t>
      </w:r>
      <w:r>
        <w:rPr>
          <w:rFonts w:ascii="Cursive standard" w:hAnsi="Cursive standard"/>
          <w:sz w:val="24"/>
          <w:szCs w:val="24"/>
        </w:rPr>
        <w:t xml:space="preserve"> Reproduis la figure F et les trois droites (a), (b) et (c).</w:t>
      </w:r>
    </w:p>
    <w:p w:rsidR="00D45321" w:rsidRDefault="00D45321" w:rsidP="00D45321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sz w:val="24"/>
          <w:szCs w:val="24"/>
        </w:rPr>
        <w:t xml:space="preserve">     </w:t>
      </w:r>
      <w:r>
        <w:rPr>
          <w:rFonts w:ascii="Cursive standard" w:hAnsi="Cursive standard"/>
          <w:sz w:val="24"/>
          <w:szCs w:val="24"/>
        </w:rPr>
        <w:tab/>
      </w:r>
      <w:r w:rsidRPr="000B67C0">
        <w:rPr>
          <w:rFonts w:ascii="Fineliner Script" w:hAnsi="Fineliner Script"/>
          <w:b/>
          <w:sz w:val="24"/>
          <w:szCs w:val="24"/>
        </w:rPr>
        <w:t>b)</w:t>
      </w:r>
      <w:r>
        <w:rPr>
          <w:rFonts w:ascii="Cursive standard" w:hAnsi="Cursive standard"/>
          <w:sz w:val="24"/>
          <w:szCs w:val="24"/>
        </w:rPr>
        <w:t xml:space="preserve"> Construis le symétrique de la figure F par rapport à chacune des droites (a), (b) et (c). </w:t>
      </w:r>
    </w:p>
    <w:p w:rsidR="00AE7DBF" w:rsidRDefault="00AE7DBF" w:rsidP="0015738E">
      <w:pPr>
        <w:spacing w:after="0" w:line="240" w:lineRule="auto"/>
        <w:ind w:right="141"/>
        <w:jc w:val="both"/>
        <w:rPr>
          <w:sz w:val="28"/>
          <w:szCs w:val="24"/>
        </w:rPr>
      </w:pPr>
    </w:p>
    <w:p w:rsidR="00AE7DBF" w:rsidRDefault="00D45321" w:rsidP="00D45321">
      <w:pPr>
        <w:spacing w:after="0" w:line="240" w:lineRule="auto"/>
        <w:ind w:right="141"/>
        <w:jc w:val="center"/>
        <w:rPr>
          <w:sz w:val="28"/>
          <w:szCs w:val="24"/>
        </w:rPr>
      </w:pPr>
      <w:r>
        <w:rPr>
          <w:noProof/>
          <w:sz w:val="28"/>
          <w:szCs w:val="24"/>
          <w:lang w:eastAsia="ko-KR"/>
        </w:rPr>
        <w:drawing>
          <wp:inline distT="0" distB="0" distL="0" distR="0">
            <wp:extent cx="2761647" cy="1484986"/>
            <wp:effectExtent l="19050" t="0" r="603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938" cy="1486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FA7" w:rsidRDefault="00A144DB" w:rsidP="00323FA7">
      <w:pPr>
        <w:spacing w:after="0" w:line="240" w:lineRule="auto"/>
      </w:pPr>
      <w:r w:rsidRPr="00A144DB">
        <w:rPr>
          <w:noProof/>
          <w:sz w:val="28"/>
          <w:szCs w:val="24"/>
          <w:lang w:eastAsia="fr-FR"/>
        </w:rPr>
        <w:pict>
          <v:shape id="_x0000_s1266" type="#_x0000_t32" style="position:absolute;margin-left:402.3pt;margin-top:-3.7pt;width:5.25pt;height:571.75pt;z-index:251789312" o:connectortype="straight" strokecolor="#c0504d [3205]">
            <v:stroke dashstyle="dash"/>
          </v:shape>
        </w:pict>
      </w:r>
    </w:p>
    <w:p w:rsidR="00323FA7" w:rsidRDefault="00A144DB" w:rsidP="00323FA7">
      <w:pPr>
        <w:spacing w:after="0" w:line="240" w:lineRule="auto"/>
        <w:ind w:right="-1"/>
      </w:pPr>
      <w:r w:rsidRPr="00A144DB">
        <w:rPr>
          <w:noProof/>
          <w:sz w:val="28"/>
          <w:szCs w:val="24"/>
          <w:lang w:eastAsia="ko-KR"/>
        </w:rPr>
        <w:lastRenderedPageBreak/>
        <w:pict>
          <v:group id="_x0000_s1262" style="position:absolute;margin-left:-2.7pt;margin-top:2.5pt;width:375.9pt;height:28.05pt;z-index:251788288" coordorigin="369,289" coordsize="7518,561">
            <v:shape id="_x0000_s1263" type="#_x0000_t32" style="position:absolute;left:369;top:569;width:7518;height:0" o:connectortype="straight" strokecolor="#c0504d [3205]" strokeweight="2.25pt"/>
            <v:roundrect id="_x0000_s1264" style="position:absolute;left:570;top:289;width:5400;height:561" arcsize=".5" strokecolor="#c0504d [3205]">
              <v:stroke dashstyle="dash"/>
              <v:textbox style="mso-next-textbox:#_x0000_s1264">
                <w:txbxContent>
                  <w:p w:rsidR="00323FA7" w:rsidRPr="00D5163D" w:rsidRDefault="00323FA7" w:rsidP="00323FA7">
                    <w:pPr>
                      <w:spacing w:after="0" w:line="240" w:lineRule="auto"/>
                      <w:ind w:left="708" w:right="-166" w:hanging="850"/>
                      <w:jc w:val="center"/>
                      <w:rPr>
                        <w:sz w:val="24"/>
                        <w:szCs w:val="24"/>
                        <w:lang w:val="fr-CH"/>
                      </w:rPr>
                    </w:pPr>
                    <w:r>
                      <w:rPr>
                        <w:b/>
                        <w:sz w:val="24"/>
                        <w:szCs w:val="24"/>
                        <w:lang w:val="fr-CH"/>
                      </w:rPr>
                      <w:t>Géométrie</w:t>
                    </w:r>
                    <w:r w:rsidRPr="00D5163D">
                      <w:rPr>
                        <w:sz w:val="24"/>
                        <w:szCs w:val="24"/>
                        <w:lang w:val="fr-CH"/>
                      </w:rPr>
                      <w:t xml:space="preserve"> – 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La symétrie (</w:t>
                    </w:r>
                    <w:r w:rsidRPr="0001443E">
                      <w:rPr>
                        <w:rFonts w:ascii="Antipasto" w:hAnsi="Antipasto"/>
                        <w:i/>
                        <w:sz w:val="24"/>
                        <w:szCs w:val="24"/>
                        <w:lang w:val="fr-CH"/>
                      </w:rPr>
                      <w:t>avec et sans quadrillage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 xml:space="preserve">) </w:t>
                    </w:r>
                  </w:p>
                </w:txbxContent>
              </v:textbox>
            </v:roundrect>
            <v:roundrect id="_x0000_s1265" style="position:absolute;left:6285;top:289;width:1409;height:561" arcsize=".5" fillcolor="#f2dbdb [661]" strokecolor="#c0504d [3205]" strokeweight="5pt">
              <v:stroke linestyle="thickThin"/>
              <v:shadow color="#868686"/>
              <v:textbox style="mso-next-textbox:#_x0000_s1265">
                <w:txbxContent>
                  <w:p w:rsidR="00323FA7" w:rsidRPr="00D5163D" w:rsidRDefault="00323FA7" w:rsidP="00323FA7">
                    <w:pPr>
                      <w:spacing w:after="0" w:line="240" w:lineRule="auto"/>
                      <w:jc w:val="center"/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</w:pPr>
                    <w:r w:rsidRPr="00D5163D"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 xml:space="preserve">Séance 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2</w:t>
                    </w:r>
                  </w:p>
                </w:txbxContent>
              </v:textbox>
            </v:roundrect>
          </v:group>
        </w:pict>
      </w:r>
    </w:p>
    <w:p w:rsidR="00323FA7" w:rsidRPr="00AE7DBF" w:rsidRDefault="00323FA7" w:rsidP="00323FA7">
      <w:pPr>
        <w:spacing w:after="0" w:line="240" w:lineRule="auto"/>
        <w:ind w:left="284"/>
        <w:rPr>
          <w:sz w:val="10"/>
          <w:szCs w:val="24"/>
        </w:rPr>
      </w:pPr>
    </w:p>
    <w:p w:rsidR="00323FA7" w:rsidRDefault="00323FA7" w:rsidP="00323FA7">
      <w:pPr>
        <w:spacing w:after="0" w:line="240" w:lineRule="auto"/>
        <w:ind w:left="284"/>
        <w:rPr>
          <w:sz w:val="28"/>
          <w:szCs w:val="24"/>
        </w:rPr>
      </w:pPr>
    </w:p>
    <w:p w:rsidR="00323FA7" w:rsidRPr="00323FA7" w:rsidRDefault="00323FA7" w:rsidP="00323FA7">
      <w:pPr>
        <w:spacing w:after="0" w:line="240" w:lineRule="auto"/>
        <w:ind w:left="284"/>
        <w:rPr>
          <w:sz w:val="10"/>
          <w:szCs w:val="24"/>
        </w:rPr>
      </w:pPr>
    </w:p>
    <w:p w:rsidR="00323FA7" w:rsidRDefault="00323FA7" w:rsidP="00323FA7">
      <w:pPr>
        <w:spacing w:after="0" w:line="240" w:lineRule="auto"/>
        <w:ind w:left="284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Découverte.</w:t>
      </w:r>
    </w:p>
    <w:p w:rsidR="00323FA7" w:rsidRPr="00323FA7" w:rsidRDefault="00323FA7" w:rsidP="00323FA7">
      <w:pPr>
        <w:spacing w:after="0" w:line="240" w:lineRule="auto"/>
        <w:ind w:left="284"/>
        <w:rPr>
          <w:smallCaps/>
          <w:sz w:val="18"/>
          <w:szCs w:val="24"/>
        </w:rPr>
      </w:pPr>
    </w:p>
    <w:p w:rsidR="00323FA7" w:rsidRPr="00AE7DBF" w:rsidRDefault="00A144DB" w:rsidP="00323FA7">
      <w:pPr>
        <w:spacing w:after="0" w:line="240" w:lineRule="auto"/>
        <w:ind w:left="284" w:right="-1"/>
        <w:jc w:val="both"/>
        <w:rPr>
          <w:rFonts w:ascii="MV Boli" w:hAnsi="MV Boli" w:cs="MV Boli"/>
          <w:sz w:val="10"/>
          <w:szCs w:val="24"/>
        </w:rPr>
      </w:pPr>
      <w:r w:rsidRPr="00A144DB">
        <w:rPr>
          <w:noProof/>
          <w:sz w:val="28"/>
          <w:szCs w:val="24"/>
          <w:lang w:eastAsia="ko-KR"/>
        </w:rPr>
        <w:pict>
          <v:rect id="_x0000_s1267" style="position:absolute;left:0;text-align:left;margin-left:-11.6pt;margin-top:3.6pt;width:400.95pt;height:493.1pt;z-index:-251526144" strokeweight="5pt">
            <v:stroke linestyle="thinThin"/>
          </v:rect>
        </w:pict>
      </w:r>
    </w:p>
    <w:p w:rsidR="00323FA7" w:rsidRPr="00AE7DBF" w:rsidRDefault="00323FA7" w:rsidP="00323FA7">
      <w:pPr>
        <w:spacing w:after="0" w:line="240" w:lineRule="auto"/>
        <w:jc w:val="center"/>
        <w:rPr>
          <w:rFonts w:ascii="Cursive standard" w:hAnsi="Cursive standard"/>
          <w:sz w:val="2"/>
          <w:szCs w:val="24"/>
        </w:rPr>
      </w:pPr>
    </w:p>
    <w:p w:rsidR="00323FA7" w:rsidRDefault="00323FA7" w:rsidP="00323FA7">
      <w:pPr>
        <w:spacing w:after="0" w:line="240" w:lineRule="auto"/>
        <w:ind w:right="141"/>
        <w:jc w:val="center"/>
        <w:rPr>
          <w:rFonts w:ascii="Cursive standard" w:hAnsi="Cursive standard"/>
          <w:sz w:val="32"/>
          <w:szCs w:val="24"/>
          <w:u w:val="single"/>
        </w:rPr>
      </w:pPr>
      <w:r>
        <w:rPr>
          <w:rFonts w:ascii="Cursive standard" w:hAnsi="Cursive standard"/>
          <w:sz w:val="32"/>
          <w:szCs w:val="24"/>
          <w:u w:val="single"/>
        </w:rPr>
        <w:t>Tracer le symétrique d’un point par rapport à une droite :</w:t>
      </w:r>
    </w:p>
    <w:p w:rsidR="00323FA7" w:rsidRPr="00323FA7" w:rsidRDefault="00323FA7" w:rsidP="00323FA7">
      <w:pPr>
        <w:spacing w:after="0" w:line="240" w:lineRule="auto"/>
        <w:ind w:right="141"/>
        <w:jc w:val="center"/>
        <w:rPr>
          <w:rFonts w:ascii="Cursive standard" w:hAnsi="Cursive standard"/>
          <w:sz w:val="14"/>
          <w:szCs w:val="24"/>
          <w:u w:val="single"/>
        </w:rPr>
      </w:pPr>
    </w:p>
    <w:p w:rsidR="00323FA7" w:rsidRDefault="00323FA7" w:rsidP="00323FA7">
      <w:pPr>
        <w:spacing w:after="0" w:line="240" w:lineRule="auto"/>
        <w:ind w:right="141"/>
        <w:jc w:val="center"/>
        <w:rPr>
          <w:rFonts w:ascii="Cursive standard" w:hAnsi="Cursive standard"/>
          <w:sz w:val="32"/>
          <w:szCs w:val="24"/>
          <w:u w:val="single"/>
        </w:rPr>
      </w:pPr>
      <w:r w:rsidRPr="00323FA7">
        <w:rPr>
          <w:rFonts w:ascii="Cursive standard" w:hAnsi="Cursive standard"/>
          <w:noProof/>
          <w:sz w:val="32"/>
          <w:szCs w:val="24"/>
          <w:lang w:eastAsia="ko-KR"/>
        </w:rPr>
        <w:drawing>
          <wp:inline distT="0" distB="0" distL="0" distR="0">
            <wp:extent cx="4857115" cy="2186940"/>
            <wp:effectExtent l="19050" t="0" r="635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115" cy="2186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FA7" w:rsidRPr="00323FA7" w:rsidRDefault="00323FA7" w:rsidP="00323FA7">
      <w:pPr>
        <w:spacing w:after="0" w:line="240" w:lineRule="auto"/>
        <w:ind w:right="141"/>
        <w:jc w:val="center"/>
        <w:rPr>
          <w:rFonts w:ascii="Cursive standard" w:hAnsi="Cursive standard"/>
          <w:sz w:val="12"/>
          <w:szCs w:val="24"/>
          <w:u w:val="single"/>
        </w:rPr>
      </w:pPr>
    </w:p>
    <w:p w:rsidR="00323FA7" w:rsidRDefault="00323FA7" w:rsidP="00323FA7">
      <w:pPr>
        <w:spacing w:after="0" w:line="240" w:lineRule="auto"/>
        <w:ind w:right="141"/>
        <w:jc w:val="center"/>
        <w:rPr>
          <w:rFonts w:ascii="Cursive standard" w:hAnsi="Cursive standard"/>
          <w:sz w:val="32"/>
          <w:szCs w:val="24"/>
          <w:u w:val="single"/>
        </w:rPr>
      </w:pPr>
      <w:r>
        <w:rPr>
          <w:rFonts w:ascii="Cursive standard" w:hAnsi="Cursive standard"/>
          <w:sz w:val="32"/>
          <w:szCs w:val="24"/>
          <w:u w:val="single"/>
        </w:rPr>
        <w:t>Tracer le symétrique d’une figure par rapport à une droite :</w:t>
      </w:r>
    </w:p>
    <w:p w:rsidR="00323FA7" w:rsidRPr="00323FA7" w:rsidRDefault="00323FA7" w:rsidP="00323FA7">
      <w:pPr>
        <w:spacing w:after="0" w:line="240" w:lineRule="auto"/>
        <w:ind w:right="141"/>
        <w:jc w:val="center"/>
        <w:rPr>
          <w:rFonts w:ascii="Cursive standard" w:hAnsi="Cursive standard"/>
          <w:sz w:val="12"/>
          <w:szCs w:val="24"/>
          <w:u w:val="single"/>
        </w:rPr>
      </w:pPr>
    </w:p>
    <w:p w:rsidR="00323FA7" w:rsidRDefault="00323FA7" w:rsidP="00323FA7">
      <w:pPr>
        <w:spacing w:after="0" w:line="240" w:lineRule="auto"/>
        <w:ind w:right="141"/>
        <w:jc w:val="center"/>
        <w:rPr>
          <w:rFonts w:ascii="Cursive standard" w:hAnsi="Cursive standard"/>
          <w:sz w:val="32"/>
          <w:szCs w:val="24"/>
          <w:u w:val="single"/>
        </w:rPr>
      </w:pPr>
      <w:r w:rsidRPr="00323FA7">
        <w:rPr>
          <w:rFonts w:ascii="Cursive standard" w:hAnsi="Cursive standard"/>
          <w:noProof/>
          <w:sz w:val="32"/>
          <w:szCs w:val="24"/>
          <w:lang w:eastAsia="ko-KR"/>
        </w:rPr>
        <w:drawing>
          <wp:inline distT="0" distB="0" distL="0" distR="0">
            <wp:extent cx="3163062" cy="2805775"/>
            <wp:effectExtent l="19050" t="0" r="0" b="0"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952" cy="2805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FA7" w:rsidRDefault="00323FA7" w:rsidP="00323FA7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lastRenderedPageBreak/>
        <w:sym w:font="Wingdings" w:char="F081"/>
      </w:r>
      <w:r>
        <w:rPr>
          <w:sz w:val="24"/>
          <w:szCs w:val="24"/>
        </w:rPr>
        <w:t xml:space="preserve">  </w:t>
      </w:r>
      <w:r>
        <w:rPr>
          <w:rFonts w:ascii="Cursive standard" w:hAnsi="Cursive standard"/>
          <w:sz w:val="24"/>
          <w:szCs w:val="24"/>
        </w:rPr>
        <w:t>Trace le symétrique du triangle par rapport à la droite.</w:t>
      </w:r>
    </w:p>
    <w:p w:rsidR="00323FA7" w:rsidRPr="00323FA7" w:rsidRDefault="00323FA7" w:rsidP="00323FA7">
      <w:pPr>
        <w:spacing w:after="0" w:line="240" w:lineRule="auto"/>
        <w:ind w:right="141"/>
        <w:jc w:val="center"/>
        <w:rPr>
          <w:rFonts w:ascii="Cursive standard" w:hAnsi="Cursive standard"/>
          <w:sz w:val="8"/>
          <w:szCs w:val="24"/>
          <w:u w:val="single"/>
        </w:rPr>
      </w:pPr>
    </w:p>
    <w:p w:rsidR="00323FA7" w:rsidRDefault="00323FA7" w:rsidP="00323FA7">
      <w:pPr>
        <w:spacing w:after="0" w:line="240" w:lineRule="auto"/>
        <w:ind w:left="284" w:right="141"/>
        <w:rPr>
          <w:rFonts w:ascii="Cursive standard" w:hAnsi="Cursive standard"/>
          <w:sz w:val="4"/>
          <w:szCs w:val="24"/>
        </w:rPr>
      </w:pPr>
      <w:r>
        <w:rPr>
          <w:rFonts w:ascii="Cursive standard" w:hAnsi="Cursive standard"/>
          <w:noProof/>
          <w:sz w:val="4"/>
          <w:szCs w:val="24"/>
          <w:lang w:eastAsia="ko-KR"/>
        </w:rPr>
        <w:drawing>
          <wp:inline distT="0" distB="0" distL="0" distR="0">
            <wp:extent cx="3360572" cy="2128128"/>
            <wp:effectExtent l="19050" t="0" r="0" b="0"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277" cy="2127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FA7" w:rsidRDefault="00323FA7" w:rsidP="00323FA7">
      <w:pPr>
        <w:spacing w:after="0" w:line="240" w:lineRule="auto"/>
        <w:ind w:left="284" w:right="141"/>
        <w:rPr>
          <w:rFonts w:ascii="Cursive standard" w:hAnsi="Cursive standard"/>
          <w:sz w:val="4"/>
          <w:szCs w:val="24"/>
        </w:rPr>
      </w:pPr>
    </w:p>
    <w:p w:rsidR="00323FA7" w:rsidRDefault="00323FA7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2"/>
      </w:r>
      <w:r>
        <w:rPr>
          <w:sz w:val="24"/>
          <w:szCs w:val="24"/>
        </w:rPr>
        <w:t xml:space="preserve">  </w:t>
      </w:r>
      <w:r>
        <w:rPr>
          <w:rFonts w:ascii="Cursive standard" w:hAnsi="Cursive standard"/>
          <w:sz w:val="24"/>
          <w:szCs w:val="24"/>
        </w:rPr>
        <w:t>Indique pour chaque figure si elles sont symétriques par rapport à la droite.</w:t>
      </w:r>
    </w:p>
    <w:p w:rsidR="00323FA7" w:rsidRDefault="00323FA7" w:rsidP="00323FA7">
      <w:pPr>
        <w:spacing w:after="0" w:line="240" w:lineRule="auto"/>
        <w:ind w:left="284" w:right="141"/>
        <w:rPr>
          <w:rFonts w:ascii="Cursive standard" w:hAnsi="Cursive standard"/>
          <w:sz w:val="4"/>
          <w:szCs w:val="24"/>
        </w:rPr>
      </w:pPr>
      <w:r>
        <w:rPr>
          <w:rFonts w:ascii="Cursive standard" w:hAnsi="Cursive standard"/>
          <w:noProof/>
          <w:sz w:val="4"/>
          <w:szCs w:val="24"/>
          <w:lang w:eastAsia="ko-KR"/>
        </w:rPr>
        <w:drawing>
          <wp:inline distT="0" distB="0" distL="0" distR="0">
            <wp:extent cx="4613405" cy="855878"/>
            <wp:effectExtent l="19050" t="0" r="0" b="0"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779" cy="858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FA7" w:rsidRDefault="00323FA7" w:rsidP="00323FA7">
      <w:pPr>
        <w:spacing w:after="0" w:line="240" w:lineRule="auto"/>
        <w:ind w:left="284" w:right="141"/>
        <w:rPr>
          <w:rFonts w:ascii="Cursive standard" w:hAnsi="Cursive standard"/>
          <w:sz w:val="4"/>
          <w:szCs w:val="24"/>
        </w:rPr>
      </w:pPr>
    </w:p>
    <w:p w:rsidR="00323FA7" w:rsidRDefault="00A144DB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  <w:r w:rsidRPr="00A144DB">
        <w:rPr>
          <w:noProof/>
          <w:sz w:val="28"/>
          <w:szCs w:val="24"/>
          <w:lang w:eastAsia="ko-KR"/>
        </w:rPr>
        <w:pict>
          <v:shape id="_x0000_s1269" type="#_x0000_t32" style="position:absolute;margin-left:158.25pt;margin-top:27pt;width:0;height:233.3pt;z-index:251792384" o:connectortype="straight" strokeweight="2.25pt"/>
        </w:pict>
      </w:r>
      <w:r w:rsidRPr="00A144DB">
        <w:rPr>
          <w:noProof/>
          <w:sz w:val="28"/>
          <w:szCs w:val="24"/>
          <w:lang w:eastAsia="ko-KR"/>
        </w:rPr>
        <w:pict>
          <v:shapetype id="_x0000_t56" coordsize="21600,21600" o:spt="56" path="m10800,l,8259,4200,21600r13200,l21600,8259xe">
            <v:stroke joinstyle="miter"/>
            <v:path gradientshapeok="t" o:connecttype="custom" o:connectlocs="10800,0;0,8259;4200,21600;10800,21600;17400,21600;21600,8259" o:connectangles="270,180,90,90,90,0" textboxrect="4200,5077,17400,21600"/>
          </v:shapetype>
          <v:shape id="_x0000_s1271" type="#_x0000_t56" style="position:absolute;margin-left:226.05pt;margin-top:163.6pt;width:85.95pt;height:77.2pt;rotation:2764494fd;z-index:251794432"/>
        </w:pict>
      </w:r>
      <w:r w:rsidRPr="00A144DB">
        <w:rPr>
          <w:noProof/>
          <w:sz w:val="28"/>
          <w:szCs w:val="24"/>
          <w:lang w:eastAsia="ko-KR"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268" type="#_x0000_t8" style="position:absolute;margin-left:40.8pt;margin-top:61pt;width:106.55pt;height:73.7pt;rotation:-1169259fd;z-index:251791360"/>
        </w:pict>
      </w:r>
      <w:r w:rsidR="00323FA7">
        <w:rPr>
          <w:sz w:val="28"/>
          <w:szCs w:val="24"/>
        </w:rPr>
        <w:sym w:font="Wingdings" w:char="F083"/>
      </w:r>
      <w:r w:rsidR="00323FA7">
        <w:rPr>
          <w:sz w:val="24"/>
          <w:szCs w:val="24"/>
        </w:rPr>
        <w:t xml:space="preserve">  </w:t>
      </w:r>
      <w:r w:rsidR="00323FA7">
        <w:rPr>
          <w:rFonts w:ascii="Cursive standard" w:hAnsi="Cursive standard"/>
          <w:sz w:val="24"/>
          <w:szCs w:val="24"/>
        </w:rPr>
        <w:t>Trace le symétrique des figures suivantes par rapport à la droite.</w:t>
      </w: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672DA9" w:rsidRDefault="00672DA9" w:rsidP="00672DA9">
      <w:pPr>
        <w:spacing w:after="0" w:line="240" w:lineRule="auto"/>
        <w:ind w:right="-1"/>
      </w:pPr>
      <w:r>
        <w:rPr>
          <w:noProof/>
          <w:sz w:val="28"/>
          <w:szCs w:val="24"/>
          <w:lang w:eastAsia="ko-KR"/>
        </w:rPr>
        <w:lastRenderedPageBreak/>
        <w:pict>
          <v:group id="_x0000_s1273" style="position:absolute;margin-left:-3.95pt;margin-top:.45pt;width:375.9pt;height:28.05pt;z-index:251795456" coordorigin="369,289" coordsize="7518,561">
            <v:shape id="_x0000_s1274" type="#_x0000_t32" style="position:absolute;left:369;top:569;width:7518;height:0" o:connectortype="straight" strokecolor="#c0504d [3205]" strokeweight="2.25pt"/>
            <v:roundrect id="_x0000_s1275" style="position:absolute;left:570;top:289;width:5400;height:561" arcsize=".5" strokecolor="#c0504d [3205]">
              <v:stroke dashstyle="dash"/>
              <v:textbox style="mso-next-textbox:#_x0000_s1275">
                <w:txbxContent>
                  <w:p w:rsidR="00672DA9" w:rsidRPr="00D5163D" w:rsidRDefault="00672DA9" w:rsidP="00672DA9">
                    <w:pPr>
                      <w:spacing w:after="0" w:line="240" w:lineRule="auto"/>
                      <w:ind w:left="708" w:right="-166" w:hanging="850"/>
                      <w:jc w:val="center"/>
                      <w:rPr>
                        <w:sz w:val="24"/>
                        <w:szCs w:val="24"/>
                        <w:lang w:val="fr-CH"/>
                      </w:rPr>
                    </w:pPr>
                    <w:r>
                      <w:rPr>
                        <w:b/>
                        <w:sz w:val="24"/>
                        <w:szCs w:val="24"/>
                        <w:lang w:val="fr-CH"/>
                      </w:rPr>
                      <w:t>Géométrie</w:t>
                    </w:r>
                    <w:r w:rsidRPr="00D5163D">
                      <w:rPr>
                        <w:sz w:val="24"/>
                        <w:szCs w:val="24"/>
                        <w:lang w:val="fr-CH"/>
                      </w:rPr>
                      <w:t xml:space="preserve"> – 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La symétrie (</w:t>
                    </w:r>
                    <w:r w:rsidRPr="0001443E">
                      <w:rPr>
                        <w:rFonts w:ascii="Antipasto" w:hAnsi="Antipasto"/>
                        <w:i/>
                        <w:sz w:val="24"/>
                        <w:szCs w:val="24"/>
                        <w:lang w:val="fr-CH"/>
                      </w:rPr>
                      <w:t>avec et sans quadrillage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 xml:space="preserve">) </w:t>
                    </w:r>
                  </w:p>
                </w:txbxContent>
              </v:textbox>
            </v:roundrect>
            <v:roundrect id="_x0000_s1276" style="position:absolute;left:6285;top:289;width:1409;height:561" arcsize=".5" fillcolor="#f2dbdb [661]" strokecolor="#c0504d [3205]" strokeweight="5pt">
              <v:stroke linestyle="thickThin"/>
              <v:shadow color="#868686"/>
              <v:textbox style="mso-next-textbox:#_x0000_s1276">
                <w:txbxContent>
                  <w:p w:rsidR="00672DA9" w:rsidRPr="00D5163D" w:rsidRDefault="00672DA9" w:rsidP="00672DA9">
                    <w:pPr>
                      <w:spacing w:after="0" w:line="240" w:lineRule="auto"/>
                      <w:jc w:val="center"/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</w:pPr>
                    <w:r w:rsidRPr="00D5163D"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 xml:space="preserve">Séance 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3</w:t>
                    </w:r>
                  </w:p>
                </w:txbxContent>
              </v:textbox>
            </v:roundrect>
          </v:group>
        </w:pict>
      </w:r>
    </w:p>
    <w:p w:rsidR="00672DA9" w:rsidRPr="00AE7DBF" w:rsidRDefault="00672DA9" w:rsidP="00672DA9">
      <w:pPr>
        <w:spacing w:after="0" w:line="240" w:lineRule="auto"/>
        <w:ind w:left="284"/>
        <w:rPr>
          <w:sz w:val="10"/>
          <w:szCs w:val="24"/>
        </w:rPr>
      </w:pPr>
    </w:p>
    <w:p w:rsidR="00672DA9" w:rsidRDefault="00672DA9" w:rsidP="00672DA9">
      <w:pPr>
        <w:spacing w:after="0" w:line="240" w:lineRule="auto"/>
        <w:ind w:left="284"/>
        <w:rPr>
          <w:sz w:val="28"/>
          <w:szCs w:val="24"/>
        </w:rPr>
      </w:pPr>
    </w:p>
    <w:p w:rsidR="00672DA9" w:rsidRPr="00323FA7" w:rsidRDefault="00672DA9" w:rsidP="00672DA9">
      <w:pPr>
        <w:spacing w:after="0" w:line="240" w:lineRule="auto"/>
        <w:ind w:left="284"/>
        <w:rPr>
          <w:sz w:val="10"/>
          <w:szCs w:val="24"/>
        </w:rPr>
      </w:pPr>
    </w:p>
    <w:p w:rsidR="00672DA9" w:rsidRDefault="00672DA9" w:rsidP="00672DA9">
      <w:pPr>
        <w:spacing w:after="0" w:line="240" w:lineRule="auto"/>
        <w:ind w:left="284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 xml:space="preserve">Entraînement : Symétrie </w:t>
      </w:r>
      <w:r w:rsidRPr="00672DA9">
        <w:rPr>
          <w:smallCaps/>
          <w:sz w:val="24"/>
          <w:szCs w:val="24"/>
          <w:u w:val="single"/>
        </w:rPr>
        <w:t>avec</w:t>
      </w:r>
      <w:r>
        <w:rPr>
          <w:smallCaps/>
          <w:sz w:val="24"/>
          <w:szCs w:val="24"/>
        </w:rPr>
        <w:t xml:space="preserve"> quadrillage.</w:t>
      </w:r>
    </w:p>
    <w:p w:rsidR="00672DA9" w:rsidRP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12"/>
          <w:szCs w:val="24"/>
        </w:rPr>
      </w:pPr>
      <w:r w:rsidRPr="00672DA9">
        <w:rPr>
          <w:rFonts w:ascii="Cursive standard" w:hAnsi="Cursive standard"/>
          <w:noProof/>
          <w:sz w:val="4"/>
          <w:szCs w:val="24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77" type="#_x0000_t202" style="position:absolute;margin-left:-12.75pt;margin-top:3.75pt;width:17.05pt;height:23.15pt;z-index:251797504;mso-width-relative:margin;mso-height-relative:margin" strokecolor="white [3212]">
            <v:textbox>
              <w:txbxContent>
                <w:p w:rsidR="00672DA9" w:rsidRPr="00672DA9" w:rsidRDefault="00672DA9" w:rsidP="00672DA9">
                  <w:pPr>
                    <w:ind w:left="-142"/>
                    <w:rPr>
                      <w:lang w:val="en-US"/>
                    </w:rPr>
                  </w:pPr>
                  <w:r w:rsidRPr="001D26B9">
                    <w:rPr>
                      <w:sz w:val="28"/>
                      <w:szCs w:val="24"/>
                    </w:rPr>
                    <w:sym w:font="Wingdings" w:char="F081"/>
                  </w:r>
                </w:p>
              </w:txbxContent>
            </v:textbox>
          </v:shape>
        </w:pict>
      </w: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noProof/>
          <w:sz w:val="4"/>
          <w:szCs w:val="24"/>
          <w:lang w:eastAsia="ko-KR"/>
        </w:rPr>
        <w:pict>
          <v:shape id="_x0000_s1281" type="#_x0000_t202" style="position:absolute;margin-left:-12.75pt;margin-top:374pt;width:17.05pt;height:23.15pt;z-index:251801600;mso-width-relative:margin;mso-height-relative:margin" strokecolor="white [3212]">
            <v:textbox>
              <w:txbxContent>
                <w:p w:rsidR="00672DA9" w:rsidRPr="00672DA9" w:rsidRDefault="00672DA9" w:rsidP="00672DA9">
                  <w:pPr>
                    <w:ind w:left="-142"/>
                    <w:rPr>
                      <w:lang w:val="en-US"/>
                    </w:rPr>
                  </w:pPr>
                  <w:r>
                    <w:rPr>
                      <w:sz w:val="28"/>
                      <w:szCs w:val="24"/>
                    </w:rPr>
                    <w:sym w:font="Wingdings" w:char="F085"/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sz w:val="4"/>
          <w:szCs w:val="24"/>
          <w:lang w:eastAsia="ko-KR"/>
        </w:rPr>
        <w:pict>
          <v:shape id="_x0000_s1280" type="#_x0000_t202" style="position:absolute;margin-left:-12.75pt;margin-top:272pt;width:17.05pt;height:23.15pt;z-index:251800576;mso-width-relative:margin;mso-height-relative:margin" strokecolor="white [3212]">
            <v:textbox>
              <w:txbxContent>
                <w:p w:rsidR="00672DA9" w:rsidRPr="00672DA9" w:rsidRDefault="00672DA9" w:rsidP="00672DA9">
                  <w:pPr>
                    <w:ind w:left="-142"/>
                    <w:rPr>
                      <w:lang w:val="en-US"/>
                    </w:rPr>
                  </w:pPr>
                  <w:r>
                    <w:rPr>
                      <w:sz w:val="28"/>
                      <w:szCs w:val="24"/>
                    </w:rPr>
                    <w:sym w:font="Wingdings" w:char="F084"/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sz w:val="4"/>
          <w:szCs w:val="24"/>
          <w:lang w:eastAsia="ko-KR"/>
        </w:rPr>
        <w:pict>
          <v:shape id="_x0000_s1279" type="#_x0000_t202" style="position:absolute;margin-left:189.05pt;margin-top:111.75pt;width:17.05pt;height:23.15pt;z-index:251799552;mso-width-relative:margin;mso-height-relative:margin" strokecolor="white [3212]">
            <v:textbox>
              <w:txbxContent>
                <w:p w:rsidR="00672DA9" w:rsidRPr="00672DA9" w:rsidRDefault="00672DA9" w:rsidP="00672DA9">
                  <w:pPr>
                    <w:ind w:left="-142"/>
                    <w:rPr>
                      <w:lang w:val="en-US"/>
                    </w:rPr>
                  </w:pPr>
                  <w:r>
                    <w:rPr>
                      <w:sz w:val="28"/>
                      <w:szCs w:val="24"/>
                    </w:rPr>
                    <w:sym w:font="Wingdings" w:char="F083"/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sz w:val="4"/>
          <w:szCs w:val="24"/>
          <w:lang w:eastAsia="ko-KR"/>
        </w:rPr>
        <w:pict>
          <v:shape id="_x0000_s1278" type="#_x0000_t202" style="position:absolute;margin-left:-12.75pt;margin-top:112.35pt;width:17.05pt;height:23.15pt;z-index:251798528;mso-width-relative:margin;mso-height-relative:margin" strokecolor="white [3212]">
            <v:textbox>
              <w:txbxContent>
                <w:p w:rsidR="00672DA9" w:rsidRPr="00672DA9" w:rsidRDefault="00672DA9" w:rsidP="00672DA9">
                  <w:pPr>
                    <w:ind w:left="-142"/>
                    <w:rPr>
                      <w:lang w:val="en-US"/>
                    </w:rPr>
                  </w:pPr>
                  <w:r>
                    <w:rPr>
                      <w:sz w:val="28"/>
                      <w:szCs w:val="24"/>
                    </w:rPr>
                    <w:sym w:font="Wingdings" w:char="F082"/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sz w:val="24"/>
          <w:szCs w:val="24"/>
          <w:lang w:eastAsia="ko-KR"/>
        </w:rPr>
        <w:drawing>
          <wp:inline distT="0" distB="0" distL="0" distR="0">
            <wp:extent cx="4857115" cy="4827905"/>
            <wp:effectExtent l="19050" t="0" r="635" b="0"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115" cy="4827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noProof/>
          <w:sz w:val="24"/>
          <w:szCs w:val="24"/>
          <w:lang w:eastAsia="ko-KR"/>
        </w:rPr>
        <w:drawing>
          <wp:inline distT="0" distB="0" distL="0" distR="0">
            <wp:extent cx="4857115" cy="1499870"/>
            <wp:effectExtent l="19050" t="0" r="635" b="0"/>
            <wp:docPr id="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115" cy="1499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DA9" w:rsidRDefault="00672DA9" w:rsidP="00672DA9">
      <w:pPr>
        <w:spacing w:after="0" w:line="240" w:lineRule="auto"/>
        <w:ind w:left="284"/>
        <w:rPr>
          <w:smallCaps/>
          <w:sz w:val="24"/>
          <w:szCs w:val="24"/>
        </w:rPr>
      </w:pPr>
      <w:r w:rsidRPr="0085688F">
        <w:rPr>
          <w:sz w:val="28"/>
          <w:szCs w:val="24"/>
        </w:rPr>
        <w:lastRenderedPageBreak/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 xml:space="preserve">Entraînement : Symétrie </w:t>
      </w:r>
      <w:r>
        <w:rPr>
          <w:smallCaps/>
          <w:sz w:val="24"/>
          <w:szCs w:val="24"/>
          <w:u w:val="single"/>
        </w:rPr>
        <w:t>sans</w:t>
      </w:r>
      <w:r>
        <w:rPr>
          <w:smallCaps/>
          <w:sz w:val="24"/>
          <w:szCs w:val="24"/>
        </w:rPr>
        <w:t xml:space="preserve"> quadrillage.</w:t>
      </w:r>
    </w:p>
    <w:p w:rsidR="00672DA9" w:rsidRDefault="00672DA9" w:rsidP="00323FA7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</w:p>
    <w:p w:rsidR="00270ECB" w:rsidRDefault="00270ECB" w:rsidP="00270ECB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6"/>
      </w:r>
      <w:r>
        <w:rPr>
          <w:sz w:val="24"/>
          <w:szCs w:val="24"/>
        </w:rPr>
        <w:t xml:space="preserve">  </w:t>
      </w:r>
      <w:r>
        <w:rPr>
          <w:rFonts w:ascii="Cursive standard" w:hAnsi="Cursive standard"/>
          <w:sz w:val="24"/>
          <w:szCs w:val="24"/>
        </w:rPr>
        <w:t>Trace le symétrique des figures suivantes par rapport aux droites.</w:t>
      </w:r>
    </w:p>
    <w:p w:rsidR="00672DA9" w:rsidRPr="00AE7DBF" w:rsidRDefault="00270ECB" w:rsidP="00323FA7">
      <w:pPr>
        <w:spacing w:after="0" w:line="240" w:lineRule="auto"/>
        <w:ind w:right="141"/>
        <w:rPr>
          <w:rFonts w:ascii="Cursive standard" w:hAnsi="Cursive standard"/>
          <w:sz w:val="4"/>
          <w:szCs w:val="24"/>
        </w:rPr>
      </w:pPr>
      <w:r>
        <w:rPr>
          <w:noProof/>
          <w:sz w:val="28"/>
          <w:szCs w:val="24"/>
          <w:lang w:eastAsia="ko-KR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287" type="#_x0000_t67" style="position:absolute;margin-left:198.5pt;margin-top:294.35pt;width:81.25pt;height:86.35pt;rotation:12750897fd;z-index:251807744">
            <v:textbox style="layout-flow:vertical-ideographic"/>
          </v:shape>
        </w:pict>
      </w:r>
      <w:r>
        <w:rPr>
          <w:noProof/>
          <w:sz w:val="28"/>
          <w:szCs w:val="24"/>
          <w:lang w:eastAsia="ko-KR"/>
        </w:rPr>
        <w:pict>
          <v:shape id="_x0000_s1286" type="#_x0000_t32" style="position:absolute;margin-left:100.1pt;margin-top:279.25pt;width:139.95pt;height:212.5pt;z-index:251806720" o:connectortype="straight" strokeweight="2.25pt"/>
        </w:pict>
      </w:r>
      <w:r w:rsidRPr="00A144DB">
        <w:rPr>
          <w:noProof/>
          <w:sz w:val="28"/>
          <w:szCs w:val="24"/>
          <w:lang w:eastAsia="ko-KR"/>
        </w:rPr>
        <w:pict>
          <v:shape id="_x0000_s1283" type="#_x0000_t32" style="position:absolute;margin-left:116.2pt;margin-top:29.25pt;width:92.15pt;height:197pt;flip:x;z-index:251804672" o:connectortype="straight" strokeweight="2.25pt"/>
        </w:pict>
      </w:r>
      <w:r>
        <w:rPr>
          <w:noProof/>
          <w:sz w:val="28"/>
          <w:szCs w:val="24"/>
          <w:lang w:eastAsia="ko-KR"/>
        </w:rPr>
        <w:pict>
          <v:shapetype id="_x0000_t7" coordsize="21600,21600" o:spt="7" adj="5400" path="m@0,l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4,0;10800,@11;@3,10800;@5,21600;10800,@12;@2,10800" textboxrect="1800,1800,19800,19800;8100,8100,13500,13500;10800,10800,10800,10800"/>
            <v:handles>
              <v:h position="#0,topLeft" xrange="0,21600"/>
            </v:handles>
          </v:shapetype>
          <v:shape id="_x0000_s1285" type="#_x0000_t7" style="position:absolute;margin-left:17.7pt;margin-top:34.45pt;width:104.25pt;height:85.8pt;rotation:2584484fd;z-index:251805696"/>
        </w:pict>
      </w:r>
    </w:p>
    <w:sectPr w:rsidR="00672DA9" w:rsidRPr="00AE7DBF" w:rsidSect="005355BA">
      <w:pgSz w:w="16838" w:h="11906" w:orient="landscape"/>
      <w:pgMar w:top="284" w:right="253" w:bottom="142" w:left="426" w:header="708" w:footer="708" w:gutter="0"/>
      <w:cols w:num="2" w:space="851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ABF" w:rsidRDefault="00AF5ABF" w:rsidP="00EB0D73">
      <w:pPr>
        <w:spacing w:after="0" w:line="240" w:lineRule="auto"/>
      </w:pPr>
      <w:r>
        <w:separator/>
      </w:r>
    </w:p>
  </w:endnote>
  <w:endnote w:type="continuationSeparator" w:id="0">
    <w:p w:rsidR="00AF5ABF" w:rsidRDefault="00AF5ABF" w:rsidP="00EB0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ABF" w:rsidRDefault="00AF5ABF" w:rsidP="00EB0D73">
      <w:pPr>
        <w:spacing w:after="0" w:line="240" w:lineRule="auto"/>
      </w:pPr>
      <w:r>
        <w:separator/>
      </w:r>
    </w:p>
  </w:footnote>
  <w:footnote w:type="continuationSeparator" w:id="0">
    <w:p w:rsidR="00AF5ABF" w:rsidRDefault="00AF5ABF" w:rsidP="00EB0D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B0DCB"/>
    <w:multiLevelType w:val="hybridMultilevel"/>
    <w:tmpl w:val="A2D8DCE4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15B2A7F"/>
    <w:multiLevelType w:val="hybridMultilevel"/>
    <w:tmpl w:val="ED962E4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D5C6E"/>
    <w:multiLevelType w:val="hybridMultilevel"/>
    <w:tmpl w:val="507C2F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557953"/>
    <w:multiLevelType w:val="hybridMultilevel"/>
    <w:tmpl w:val="4E26804C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105EB7"/>
    <w:multiLevelType w:val="hybridMultilevel"/>
    <w:tmpl w:val="48229C3E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085A13AF"/>
    <w:multiLevelType w:val="hybridMultilevel"/>
    <w:tmpl w:val="80887F0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0E6BC8"/>
    <w:multiLevelType w:val="hybridMultilevel"/>
    <w:tmpl w:val="2C4CB524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0D496EC3"/>
    <w:multiLevelType w:val="hybridMultilevel"/>
    <w:tmpl w:val="181AF46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130162"/>
    <w:multiLevelType w:val="hybridMultilevel"/>
    <w:tmpl w:val="71DC6A38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1BF00D02"/>
    <w:multiLevelType w:val="hybridMultilevel"/>
    <w:tmpl w:val="50FEA22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E148DC"/>
    <w:multiLevelType w:val="hybridMultilevel"/>
    <w:tmpl w:val="A2540FB0"/>
    <w:lvl w:ilvl="0" w:tplc="040C000F">
      <w:start w:val="1"/>
      <w:numFmt w:val="decimal"/>
      <w:lvlText w:val="%1."/>
      <w:lvlJc w:val="left"/>
      <w:pPr>
        <w:ind w:left="1077" w:hanging="360"/>
      </w:pPr>
    </w:lvl>
    <w:lvl w:ilvl="1" w:tplc="040C0019" w:tentative="1">
      <w:start w:val="1"/>
      <w:numFmt w:val="lowerLetter"/>
      <w:lvlText w:val="%2."/>
      <w:lvlJc w:val="left"/>
      <w:pPr>
        <w:ind w:left="1797" w:hanging="360"/>
      </w:pPr>
    </w:lvl>
    <w:lvl w:ilvl="2" w:tplc="040C001B" w:tentative="1">
      <w:start w:val="1"/>
      <w:numFmt w:val="lowerRoman"/>
      <w:lvlText w:val="%3."/>
      <w:lvlJc w:val="right"/>
      <w:pPr>
        <w:ind w:left="2517" w:hanging="180"/>
      </w:pPr>
    </w:lvl>
    <w:lvl w:ilvl="3" w:tplc="040C000F" w:tentative="1">
      <w:start w:val="1"/>
      <w:numFmt w:val="decimal"/>
      <w:lvlText w:val="%4."/>
      <w:lvlJc w:val="left"/>
      <w:pPr>
        <w:ind w:left="3237" w:hanging="360"/>
      </w:pPr>
    </w:lvl>
    <w:lvl w:ilvl="4" w:tplc="040C0019" w:tentative="1">
      <w:start w:val="1"/>
      <w:numFmt w:val="lowerLetter"/>
      <w:lvlText w:val="%5."/>
      <w:lvlJc w:val="left"/>
      <w:pPr>
        <w:ind w:left="3957" w:hanging="360"/>
      </w:pPr>
    </w:lvl>
    <w:lvl w:ilvl="5" w:tplc="040C001B" w:tentative="1">
      <w:start w:val="1"/>
      <w:numFmt w:val="lowerRoman"/>
      <w:lvlText w:val="%6."/>
      <w:lvlJc w:val="right"/>
      <w:pPr>
        <w:ind w:left="4677" w:hanging="180"/>
      </w:pPr>
    </w:lvl>
    <w:lvl w:ilvl="6" w:tplc="040C000F" w:tentative="1">
      <w:start w:val="1"/>
      <w:numFmt w:val="decimal"/>
      <w:lvlText w:val="%7."/>
      <w:lvlJc w:val="left"/>
      <w:pPr>
        <w:ind w:left="5397" w:hanging="360"/>
      </w:pPr>
    </w:lvl>
    <w:lvl w:ilvl="7" w:tplc="040C0019" w:tentative="1">
      <w:start w:val="1"/>
      <w:numFmt w:val="lowerLetter"/>
      <w:lvlText w:val="%8."/>
      <w:lvlJc w:val="left"/>
      <w:pPr>
        <w:ind w:left="6117" w:hanging="360"/>
      </w:pPr>
    </w:lvl>
    <w:lvl w:ilvl="8" w:tplc="040C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">
    <w:nsid w:val="238C6BBC"/>
    <w:multiLevelType w:val="hybridMultilevel"/>
    <w:tmpl w:val="09B241FA"/>
    <w:lvl w:ilvl="0" w:tplc="53E01738">
      <w:numFmt w:val="bullet"/>
      <w:lvlText w:val=""/>
      <w:lvlJc w:val="left"/>
      <w:pPr>
        <w:ind w:left="644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240620B4"/>
    <w:multiLevelType w:val="hybridMultilevel"/>
    <w:tmpl w:val="9A16D492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24CC6458"/>
    <w:multiLevelType w:val="hybridMultilevel"/>
    <w:tmpl w:val="96BAFF3A"/>
    <w:lvl w:ilvl="0" w:tplc="1F0C911E">
      <w:start w:val="1"/>
      <w:numFmt w:val="lowerLetter"/>
      <w:lvlText w:val="%1."/>
      <w:lvlJc w:val="left"/>
      <w:pPr>
        <w:ind w:left="720" w:hanging="360"/>
      </w:pPr>
      <w:rPr>
        <w:rFonts w:ascii="Antipasto" w:hAnsi="Antipasto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2342BA"/>
    <w:multiLevelType w:val="hybridMultilevel"/>
    <w:tmpl w:val="2C4CB524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262B796D"/>
    <w:multiLevelType w:val="hybridMultilevel"/>
    <w:tmpl w:val="158AA656"/>
    <w:lvl w:ilvl="0" w:tplc="040C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2A7F0CEF"/>
    <w:multiLevelType w:val="hybridMultilevel"/>
    <w:tmpl w:val="AF62ED9A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AC42E1"/>
    <w:multiLevelType w:val="hybridMultilevel"/>
    <w:tmpl w:val="D842E3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3F2874"/>
    <w:multiLevelType w:val="hybridMultilevel"/>
    <w:tmpl w:val="CA78F3FC"/>
    <w:lvl w:ilvl="0" w:tplc="71961B8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4C09E2"/>
    <w:multiLevelType w:val="hybridMultilevel"/>
    <w:tmpl w:val="BDE48B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41184C"/>
    <w:multiLevelType w:val="hybridMultilevel"/>
    <w:tmpl w:val="C4986E50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4CF2AA1"/>
    <w:multiLevelType w:val="hybridMultilevel"/>
    <w:tmpl w:val="A31AC972"/>
    <w:lvl w:ilvl="0" w:tplc="266A1F06">
      <w:numFmt w:val="bullet"/>
      <w:lvlText w:val="-"/>
      <w:lvlJc w:val="left"/>
      <w:pPr>
        <w:ind w:left="720" w:hanging="360"/>
      </w:pPr>
      <w:rPr>
        <w:rFonts w:ascii="Candara" w:eastAsiaTheme="minorEastAsia" w:hAnsi="Candara" w:cstheme="minorBidi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4C4AC0"/>
    <w:multiLevelType w:val="hybridMultilevel"/>
    <w:tmpl w:val="07DCE13E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4A57AE"/>
    <w:multiLevelType w:val="hybridMultilevel"/>
    <w:tmpl w:val="DC0EA5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B9203B6"/>
    <w:multiLevelType w:val="hybridMultilevel"/>
    <w:tmpl w:val="DF487A10"/>
    <w:lvl w:ilvl="0" w:tplc="CE22A044">
      <w:numFmt w:val="bullet"/>
      <w:lvlText w:val="-"/>
      <w:lvlJc w:val="left"/>
      <w:pPr>
        <w:ind w:left="644" w:hanging="360"/>
      </w:pPr>
      <w:rPr>
        <w:rFonts w:ascii="Candara" w:eastAsiaTheme="minorEastAsia" w:hAnsi="Candar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3D471280"/>
    <w:multiLevelType w:val="hybridMultilevel"/>
    <w:tmpl w:val="172C4DF2"/>
    <w:lvl w:ilvl="0" w:tplc="EAE0594C">
      <w:numFmt w:val="bullet"/>
      <w:lvlText w:val=""/>
      <w:lvlJc w:val="left"/>
      <w:pPr>
        <w:ind w:left="644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>
    <w:nsid w:val="3D9D728E"/>
    <w:multiLevelType w:val="hybridMultilevel"/>
    <w:tmpl w:val="181AF46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2AB66F5"/>
    <w:multiLevelType w:val="hybridMultilevel"/>
    <w:tmpl w:val="48229C3E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>
    <w:nsid w:val="47222315"/>
    <w:multiLevelType w:val="hybridMultilevel"/>
    <w:tmpl w:val="4B764C4A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BE26255"/>
    <w:multiLevelType w:val="hybridMultilevel"/>
    <w:tmpl w:val="4F56FE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E6950F3"/>
    <w:multiLevelType w:val="hybridMultilevel"/>
    <w:tmpl w:val="66564C90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>
    <w:nsid w:val="4EBD7117"/>
    <w:multiLevelType w:val="hybridMultilevel"/>
    <w:tmpl w:val="51D83F14"/>
    <w:lvl w:ilvl="0" w:tplc="DE52A868">
      <w:start w:val="3"/>
      <w:numFmt w:val="bullet"/>
      <w:lvlText w:val="-"/>
      <w:lvlJc w:val="left"/>
      <w:pPr>
        <w:ind w:left="644" w:hanging="360"/>
      </w:pPr>
      <w:rPr>
        <w:rFonts w:ascii="Candara" w:eastAsiaTheme="minorEastAsia" w:hAnsi="Candar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2">
    <w:nsid w:val="511D0663"/>
    <w:multiLevelType w:val="hybridMultilevel"/>
    <w:tmpl w:val="71DC6A38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>
    <w:nsid w:val="532F6734"/>
    <w:multiLevelType w:val="hybridMultilevel"/>
    <w:tmpl w:val="96BAFF3A"/>
    <w:lvl w:ilvl="0" w:tplc="1F0C911E">
      <w:start w:val="1"/>
      <w:numFmt w:val="lowerLetter"/>
      <w:lvlText w:val="%1."/>
      <w:lvlJc w:val="left"/>
      <w:pPr>
        <w:ind w:left="720" w:hanging="360"/>
      </w:pPr>
      <w:rPr>
        <w:rFonts w:ascii="Antipasto" w:hAnsi="Antipasto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4B02EA6"/>
    <w:multiLevelType w:val="hybridMultilevel"/>
    <w:tmpl w:val="0F5CA6EA"/>
    <w:lvl w:ilvl="0" w:tplc="DA5A3D72">
      <w:start w:val="1"/>
      <w:numFmt w:val="decimal"/>
      <w:lvlText w:val="%1."/>
      <w:lvlJc w:val="left"/>
      <w:pPr>
        <w:ind w:left="1004" w:hanging="360"/>
      </w:pPr>
      <w:rPr>
        <w:rFonts w:ascii="Fineliner Script" w:hAnsi="Fineliner Script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>
    <w:nsid w:val="5583496D"/>
    <w:multiLevelType w:val="hybridMultilevel"/>
    <w:tmpl w:val="7D96706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C765C8A"/>
    <w:multiLevelType w:val="hybridMultilevel"/>
    <w:tmpl w:val="EC620CE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CEF0BBB"/>
    <w:multiLevelType w:val="hybridMultilevel"/>
    <w:tmpl w:val="D42879D4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0641BA0"/>
    <w:multiLevelType w:val="hybridMultilevel"/>
    <w:tmpl w:val="E99A4D5A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07C27CA"/>
    <w:multiLevelType w:val="hybridMultilevel"/>
    <w:tmpl w:val="248C8AEA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>
    <w:nsid w:val="711501D2"/>
    <w:multiLevelType w:val="hybridMultilevel"/>
    <w:tmpl w:val="4E26804C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C77AF6"/>
    <w:multiLevelType w:val="hybridMultilevel"/>
    <w:tmpl w:val="E21C0E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E50377"/>
    <w:multiLevelType w:val="hybridMultilevel"/>
    <w:tmpl w:val="450A15EC"/>
    <w:lvl w:ilvl="0" w:tplc="040C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23"/>
  </w:num>
  <w:num w:numId="3">
    <w:abstractNumId w:val="33"/>
  </w:num>
  <w:num w:numId="4">
    <w:abstractNumId w:val="13"/>
  </w:num>
  <w:num w:numId="5">
    <w:abstractNumId w:val="22"/>
  </w:num>
  <w:num w:numId="6">
    <w:abstractNumId w:val="1"/>
  </w:num>
  <w:num w:numId="7">
    <w:abstractNumId w:val="17"/>
  </w:num>
  <w:num w:numId="8">
    <w:abstractNumId w:val="38"/>
  </w:num>
  <w:num w:numId="9">
    <w:abstractNumId w:val="28"/>
  </w:num>
  <w:num w:numId="10">
    <w:abstractNumId w:val="37"/>
  </w:num>
  <w:num w:numId="11">
    <w:abstractNumId w:val="24"/>
  </w:num>
  <w:num w:numId="12">
    <w:abstractNumId w:val="27"/>
  </w:num>
  <w:num w:numId="13">
    <w:abstractNumId w:val="11"/>
  </w:num>
  <w:num w:numId="14">
    <w:abstractNumId w:val="25"/>
  </w:num>
  <w:num w:numId="15">
    <w:abstractNumId w:val="12"/>
  </w:num>
  <w:num w:numId="16">
    <w:abstractNumId w:val="30"/>
  </w:num>
  <w:num w:numId="17">
    <w:abstractNumId w:val="32"/>
  </w:num>
  <w:num w:numId="18">
    <w:abstractNumId w:val="39"/>
  </w:num>
  <w:num w:numId="19">
    <w:abstractNumId w:val="8"/>
  </w:num>
  <w:num w:numId="20">
    <w:abstractNumId w:val="0"/>
  </w:num>
  <w:num w:numId="21">
    <w:abstractNumId w:val="4"/>
  </w:num>
  <w:num w:numId="22">
    <w:abstractNumId w:val="2"/>
  </w:num>
  <w:num w:numId="23">
    <w:abstractNumId w:val="5"/>
  </w:num>
  <w:num w:numId="24">
    <w:abstractNumId w:val="36"/>
  </w:num>
  <w:num w:numId="25">
    <w:abstractNumId w:val="26"/>
  </w:num>
  <w:num w:numId="26">
    <w:abstractNumId w:val="3"/>
  </w:num>
  <w:num w:numId="27">
    <w:abstractNumId w:val="40"/>
  </w:num>
  <w:num w:numId="28">
    <w:abstractNumId w:val="7"/>
  </w:num>
  <w:num w:numId="29">
    <w:abstractNumId w:val="21"/>
  </w:num>
  <w:num w:numId="30">
    <w:abstractNumId w:val="9"/>
  </w:num>
  <w:num w:numId="31">
    <w:abstractNumId w:val="20"/>
  </w:num>
  <w:num w:numId="32">
    <w:abstractNumId w:val="31"/>
  </w:num>
  <w:num w:numId="33">
    <w:abstractNumId w:val="15"/>
  </w:num>
  <w:num w:numId="34">
    <w:abstractNumId w:val="42"/>
  </w:num>
  <w:num w:numId="35">
    <w:abstractNumId w:val="16"/>
  </w:num>
  <w:num w:numId="36">
    <w:abstractNumId w:val="10"/>
  </w:num>
  <w:num w:numId="37">
    <w:abstractNumId w:val="14"/>
  </w:num>
  <w:num w:numId="38">
    <w:abstractNumId w:val="6"/>
  </w:num>
  <w:num w:numId="39">
    <w:abstractNumId w:val="19"/>
  </w:num>
  <w:num w:numId="40">
    <w:abstractNumId w:val="35"/>
  </w:num>
  <w:num w:numId="41">
    <w:abstractNumId w:val="18"/>
  </w:num>
  <w:num w:numId="42">
    <w:abstractNumId w:val="29"/>
  </w:num>
  <w:num w:numId="43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1721"/>
  <w:stylePaneSortMethod w:val="0004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76B02"/>
    <w:rsid w:val="000014E1"/>
    <w:rsid w:val="000016D7"/>
    <w:rsid w:val="0000630A"/>
    <w:rsid w:val="0001443E"/>
    <w:rsid w:val="00021856"/>
    <w:rsid w:val="0006571C"/>
    <w:rsid w:val="00071545"/>
    <w:rsid w:val="000913CF"/>
    <w:rsid w:val="000A35C3"/>
    <w:rsid w:val="000A3D95"/>
    <w:rsid w:val="000B67C0"/>
    <w:rsid w:val="000D1315"/>
    <w:rsid w:val="000E3F7A"/>
    <w:rsid w:val="0011097A"/>
    <w:rsid w:val="00117D04"/>
    <w:rsid w:val="00145697"/>
    <w:rsid w:val="0015738E"/>
    <w:rsid w:val="001752AF"/>
    <w:rsid w:val="001807A9"/>
    <w:rsid w:val="001950BF"/>
    <w:rsid w:val="001A6A8B"/>
    <w:rsid w:val="001B6353"/>
    <w:rsid w:val="001B70DF"/>
    <w:rsid w:val="001D26B9"/>
    <w:rsid w:val="001E5B2F"/>
    <w:rsid w:val="001E60B4"/>
    <w:rsid w:val="001E69B3"/>
    <w:rsid w:val="001F19AC"/>
    <w:rsid w:val="002154C9"/>
    <w:rsid w:val="002302E4"/>
    <w:rsid w:val="00254ED3"/>
    <w:rsid w:val="00270ECB"/>
    <w:rsid w:val="00274CD7"/>
    <w:rsid w:val="00276B02"/>
    <w:rsid w:val="00291394"/>
    <w:rsid w:val="00296B93"/>
    <w:rsid w:val="002A3483"/>
    <w:rsid w:val="002E0E84"/>
    <w:rsid w:val="0030043F"/>
    <w:rsid w:val="00313226"/>
    <w:rsid w:val="00323FA7"/>
    <w:rsid w:val="003255D4"/>
    <w:rsid w:val="00344CA6"/>
    <w:rsid w:val="00360F9D"/>
    <w:rsid w:val="003771C5"/>
    <w:rsid w:val="003919EE"/>
    <w:rsid w:val="003921C6"/>
    <w:rsid w:val="003A4ABF"/>
    <w:rsid w:val="003A5744"/>
    <w:rsid w:val="003A5DB8"/>
    <w:rsid w:val="003A6567"/>
    <w:rsid w:val="003C0362"/>
    <w:rsid w:val="00400F69"/>
    <w:rsid w:val="00410D9E"/>
    <w:rsid w:val="004206FE"/>
    <w:rsid w:val="0044582B"/>
    <w:rsid w:val="004636F1"/>
    <w:rsid w:val="00473873"/>
    <w:rsid w:val="0048454C"/>
    <w:rsid w:val="00492A63"/>
    <w:rsid w:val="004A675E"/>
    <w:rsid w:val="004C3BD8"/>
    <w:rsid w:val="004D0119"/>
    <w:rsid w:val="004E3A47"/>
    <w:rsid w:val="00513545"/>
    <w:rsid w:val="005355BA"/>
    <w:rsid w:val="005356B0"/>
    <w:rsid w:val="00555F4A"/>
    <w:rsid w:val="00571FA3"/>
    <w:rsid w:val="00574BE3"/>
    <w:rsid w:val="00587157"/>
    <w:rsid w:val="005D25BE"/>
    <w:rsid w:val="006239DD"/>
    <w:rsid w:val="00646D3A"/>
    <w:rsid w:val="00647E21"/>
    <w:rsid w:val="00672DA9"/>
    <w:rsid w:val="00686853"/>
    <w:rsid w:val="006B2F5D"/>
    <w:rsid w:val="006D4670"/>
    <w:rsid w:val="006E2FD6"/>
    <w:rsid w:val="006E7C56"/>
    <w:rsid w:val="00703F42"/>
    <w:rsid w:val="00716C07"/>
    <w:rsid w:val="007225DD"/>
    <w:rsid w:val="007409E0"/>
    <w:rsid w:val="0074430F"/>
    <w:rsid w:val="007452C0"/>
    <w:rsid w:val="00745328"/>
    <w:rsid w:val="00755FB4"/>
    <w:rsid w:val="00790EFD"/>
    <w:rsid w:val="00796FE8"/>
    <w:rsid w:val="007A288D"/>
    <w:rsid w:val="007E601E"/>
    <w:rsid w:val="007E6AE4"/>
    <w:rsid w:val="008004E7"/>
    <w:rsid w:val="008167AE"/>
    <w:rsid w:val="0085688F"/>
    <w:rsid w:val="00881E87"/>
    <w:rsid w:val="00884A32"/>
    <w:rsid w:val="00887130"/>
    <w:rsid w:val="00892271"/>
    <w:rsid w:val="008B5C9C"/>
    <w:rsid w:val="00907C7C"/>
    <w:rsid w:val="00931B2F"/>
    <w:rsid w:val="0094072F"/>
    <w:rsid w:val="009633BB"/>
    <w:rsid w:val="00982A00"/>
    <w:rsid w:val="00985EB2"/>
    <w:rsid w:val="00993B18"/>
    <w:rsid w:val="00996C4A"/>
    <w:rsid w:val="009F1788"/>
    <w:rsid w:val="00A144DB"/>
    <w:rsid w:val="00A3598F"/>
    <w:rsid w:val="00A8675A"/>
    <w:rsid w:val="00AA7068"/>
    <w:rsid w:val="00AB444C"/>
    <w:rsid w:val="00AC6EA1"/>
    <w:rsid w:val="00AD66FB"/>
    <w:rsid w:val="00AE7DBF"/>
    <w:rsid w:val="00AF3354"/>
    <w:rsid w:val="00AF4911"/>
    <w:rsid w:val="00AF5ABF"/>
    <w:rsid w:val="00B073F5"/>
    <w:rsid w:val="00B57F14"/>
    <w:rsid w:val="00BF0C09"/>
    <w:rsid w:val="00C10332"/>
    <w:rsid w:val="00C155C0"/>
    <w:rsid w:val="00C365CB"/>
    <w:rsid w:val="00C87706"/>
    <w:rsid w:val="00C90E26"/>
    <w:rsid w:val="00CA2954"/>
    <w:rsid w:val="00CD1482"/>
    <w:rsid w:val="00CD7ACA"/>
    <w:rsid w:val="00CF35EF"/>
    <w:rsid w:val="00CF365A"/>
    <w:rsid w:val="00D36AA5"/>
    <w:rsid w:val="00D45321"/>
    <w:rsid w:val="00D56A85"/>
    <w:rsid w:val="00DA28AF"/>
    <w:rsid w:val="00DB5DA7"/>
    <w:rsid w:val="00DF0D1A"/>
    <w:rsid w:val="00DF1A0F"/>
    <w:rsid w:val="00DF5FD8"/>
    <w:rsid w:val="00E029F5"/>
    <w:rsid w:val="00E14F78"/>
    <w:rsid w:val="00E15E83"/>
    <w:rsid w:val="00E2347F"/>
    <w:rsid w:val="00E33123"/>
    <w:rsid w:val="00E43BAD"/>
    <w:rsid w:val="00E458A7"/>
    <w:rsid w:val="00E53ADB"/>
    <w:rsid w:val="00E94ED3"/>
    <w:rsid w:val="00EA49AF"/>
    <w:rsid w:val="00EB0D73"/>
    <w:rsid w:val="00EC7106"/>
    <w:rsid w:val="00EE37A3"/>
    <w:rsid w:val="00EF10BD"/>
    <w:rsid w:val="00EF73BE"/>
    <w:rsid w:val="00F41988"/>
    <w:rsid w:val="00F60E47"/>
    <w:rsid w:val="00F742D4"/>
    <w:rsid w:val="00F74625"/>
    <w:rsid w:val="00F8454B"/>
    <w:rsid w:val="00F9149A"/>
    <w:rsid w:val="00FF3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>
      <o:colormenu v:ext="edit" fillcolor="none [661]" strokecolor="none [3212]"/>
    </o:shapedefaults>
    <o:shapelayout v:ext="edit">
      <o:idmap v:ext="edit" data="1"/>
      <o:rules v:ext="edit">
        <o:r id="V:Rule6" type="connector" idref="#_x0000_s1159"/>
        <o:r id="V:Rule7" type="connector" idref="#_x0000_s1266"/>
        <o:r id="V:Rule8" type="connector" idref="#_x0000_s1251"/>
        <o:r id="V:Rule9" type="connector" idref="#_x0000_s1263"/>
        <o:r id="V:Rule10" type="connector" idref="#_x0000_s1269"/>
        <o:r id="V:Rule11" type="connector" idref="#_x0000_s1274"/>
        <o:r id="V:Rule12" type="connector" idref="#_x0000_s1283"/>
        <o:r id="V:Rule13" type="connector" idref="#_x0000_s1286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B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3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F7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3BAD"/>
    <w:pPr>
      <w:ind w:left="720"/>
      <w:contextualSpacing/>
    </w:pPr>
  </w:style>
  <w:style w:type="table" w:styleId="TableGrid">
    <w:name w:val="Table Grid"/>
    <w:basedOn w:val="TableNormal"/>
    <w:uiPriority w:val="59"/>
    <w:rsid w:val="00254ED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B0D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B0D73"/>
  </w:style>
  <w:style w:type="paragraph" w:styleId="Footer">
    <w:name w:val="footer"/>
    <w:basedOn w:val="Normal"/>
    <w:link w:val="FooterChar"/>
    <w:uiPriority w:val="99"/>
    <w:semiHidden/>
    <w:unhideWhenUsed/>
    <w:rsid w:val="00EB0D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B0D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274</Words>
  <Characters>1507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</dc:creator>
  <cp:lastModifiedBy>nanihi</cp:lastModifiedBy>
  <cp:revision>9</cp:revision>
  <cp:lastPrinted>2011-01-31T19:08:00Z</cp:lastPrinted>
  <dcterms:created xsi:type="dcterms:W3CDTF">2011-01-31T19:09:00Z</dcterms:created>
  <dcterms:modified xsi:type="dcterms:W3CDTF">2011-02-13T15:03:00Z</dcterms:modified>
</cp:coreProperties>
</file>