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B6E" w:rsidRDefault="000500F9">
      <w:pPr>
        <w:rPr>
          <w:rFonts w:ascii="Pere Castor" w:hAnsi="Pere Castor"/>
          <w:sz w:val="60"/>
          <w:szCs w:val="60"/>
          <w:u w:val="thick"/>
        </w:rPr>
      </w:pPr>
      <w:r>
        <w:rPr>
          <w:rFonts w:ascii="Pere Castor" w:hAnsi="Pere Castor"/>
          <w:b/>
          <w:smallCaps/>
          <w:noProof/>
          <w:sz w:val="32"/>
          <w:u w:val="thick"/>
        </w:rPr>
        <w:pict>
          <v:rect id="_x0000_s1198" style="position:absolute;margin-left:405.6pt;margin-top:134.3pt;width:212.45pt;height:16.55pt;rotation:90;z-index:251726848" strokecolor="white [3212]">
            <v:textbox style="layout-flow:vertical;mso-layout-flow-alt:bottom-to-top;mso-next-textbox:#_x0000_s1198" inset=",0,,0">
              <w:txbxContent>
                <w:p w:rsidR="000500F9" w:rsidRPr="00EB7035" w:rsidRDefault="000500F9" w:rsidP="000500F9">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9C1101" w:rsidRPr="009C1101">
        <w:rPr>
          <w:rFonts w:ascii="Pere Castor" w:hAnsi="Pere Castor"/>
          <w:noProof/>
          <w:sz w:val="44"/>
        </w:rPr>
        <w:pict>
          <v:shapetype id="_x0000_t32" coordsize="21600,21600" o:spt="32" o:oned="t" path="m,l21600,21600e" filled="f">
            <v:path arrowok="t" fillok="f" o:connecttype="none"/>
            <o:lock v:ext="edit" shapetype="t"/>
          </v:shapetype>
          <v:shape id="_x0000_s1035" type="#_x0000_t32" style="position:absolute;margin-left:-1.75pt;margin-top:40.2pt;width:2.1pt;height:19498.5pt;z-index:-251659265" o:connectortype="straight" strokecolor="#7f7f7f [1612]" strokeweight="2.25pt">
            <v:stroke dashstyle="1 1" endcap="round"/>
          </v:shape>
        </w:pict>
      </w:r>
      <w:r w:rsidR="009C1101" w:rsidRPr="009C1101">
        <w:rPr>
          <w:rFonts w:ascii="Pere Castor" w:hAnsi="Pere Castor"/>
          <w:noProof/>
          <w:sz w:val="56"/>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7" type="#_x0000_t65" style="position:absolute;margin-left:369.8pt;margin-top:3.1pt;width:120.8pt;height:42.8pt;z-index:251659264;v-text-anchor:middle" adj="18005" strokecolor="#7f7f7f [1612]">
            <v:shadow on="t" opacity=".5" offset="6pt,6pt"/>
            <v:textbox style="mso-next-textbox:#_x0000_s1027">
              <w:txbxContent>
                <w:p w:rsidR="0080568A" w:rsidRPr="00CB6168" w:rsidRDefault="0080568A" w:rsidP="00C94E54">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80568A" w:rsidRPr="00C94E54" w:rsidRDefault="0080568A" w:rsidP="00C94E54">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9C1101" w:rsidRPr="009C1101">
        <w:rPr>
          <w:rFonts w:ascii="Pere Castor" w:hAnsi="Pere Castor"/>
          <w:noProof/>
          <w:sz w:val="48"/>
        </w:rPr>
        <w:pict>
          <v:oval id="_x0000_s1028" style="position:absolute;margin-left:-36.3pt;margin-top:-3.1pt;width:34.55pt;height:34.55pt;z-index:251660288;v-text-anchor:middle" strokecolor="#7f7f7f [1612]">
            <v:stroke dashstyle="dash"/>
            <v:textbox style="mso-next-textbox:#_x0000_s1028" inset=".5mm,0,.5mm,0">
              <w:txbxContent>
                <w:p w:rsidR="0080568A" w:rsidRPr="00CB6168" w:rsidRDefault="0080568A" w:rsidP="001D3803">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9C1101" w:rsidRPr="009C1101">
        <w:rPr>
          <w:rFonts w:ascii="Pere Castor" w:hAnsi="Pere Castor"/>
          <w:noProof/>
          <w:sz w:val="56"/>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6" type="#_x0000_t114" style="position:absolute;margin-left:-74.3pt;margin-top:-8.25pt;width:603.05pt;height:49.55pt;z-index:-251658240" fillcolor="#bfbfbf [2412]" strokecolor="#7f7f7f [1612]" strokeweight="2.25pt">
            <v:stroke dashstyle="1 1" endcap="round"/>
          </v:shape>
        </w:pict>
      </w:r>
      <w:r w:rsidR="00C94E54" w:rsidRPr="001D3803">
        <w:rPr>
          <w:rFonts w:ascii="Pere Castor" w:hAnsi="Pere Castor"/>
          <w:sz w:val="56"/>
        </w:rPr>
        <w:t xml:space="preserve">    </w:t>
      </w:r>
      <w:r w:rsidR="001D3803">
        <w:rPr>
          <w:rFonts w:ascii="Pere Castor" w:hAnsi="Pere Castor"/>
          <w:sz w:val="56"/>
        </w:rPr>
        <w:t xml:space="preserve">        </w:t>
      </w:r>
      <w:r w:rsidR="00CB6168">
        <w:rPr>
          <w:rFonts w:ascii="Pere Castor" w:hAnsi="Pere Castor"/>
          <w:sz w:val="56"/>
        </w:rPr>
        <w:t xml:space="preserve"> </w:t>
      </w:r>
      <w:r w:rsidR="00CB6168">
        <w:rPr>
          <w:rFonts w:ascii="Pere Castor" w:hAnsi="Pere Castor"/>
          <w:sz w:val="60"/>
          <w:szCs w:val="60"/>
        </w:rPr>
        <w:t xml:space="preserve">Cap Maths – </w:t>
      </w:r>
      <w:r w:rsidR="00CB6168" w:rsidRPr="00CB6168">
        <w:rPr>
          <w:rFonts w:ascii="Pere Castor" w:hAnsi="Pere Castor"/>
          <w:sz w:val="60"/>
          <w:szCs w:val="60"/>
          <w:u w:val="thick"/>
        </w:rPr>
        <w:t xml:space="preserve">Unité </w:t>
      </w:r>
      <w:r w:rsidR="00F21124">
        <w:rPr>
          <w:rFonts w:ascii="Pere Castor" w:hAnsi="Pere Castor"/>
          <w:sz w:val="60"/>
          <w:szCs w:val="60"/>
          <w:u w:val="thick"/>
        </w:rPr>
        <w:t>6</w:t>
      </w:r>
    </w:p>
    <w:p w:rsidR="00CB6168" w:rsidRPr="00CB6168" w:rsidRDefault="00CB6168">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CB6168" w:rsidTr="00FB5FAF">
        <w:tc>
          <w:tcPr>
            <w:tcW w:w="988" w:type="dxa"/>
            <w:vMerge w:val="restart"/>
            <w:tcBorders>
              <w:top w:val="nil"/>
              <w:left w:val="nil"/>
            </w:tcBorders>
            <w:shd w:val="clear" w:color="auto" w:fill="auto"/>
            <w:vAlign w:val="center"/>
          </w:tcPr>
          <w:p w:rsidR="00CB6168" w:rsidRPr="00E75A8D" w:rsidRDefault="00CB6168" w:rsidP="00A9304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CB6168" w:rsidRPr="003E6D9B" w:rsidRDefault="00CB6168"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Séance 1</w:t>
            </w:r>
            <w:r w:rsidRPr="003E6D9B">
              <w:rPr>
                <w:rFonts w:ascii="Pere Castor" w:hAnsi="Pere Castor"/>
                <w:b/>
                <w:smallCaps/>
                <w:color w:val="FFFFFF" w:themeColor="background1"/>
                <w:sz w:val="32"/>
              </w:rPr>
              <w:t xml:space="preserve"> </w:t>
            </w:r>
          </w:p>
        </w:tc>
      </w:tr>
      <w:tr w:rsidR="00FB5FAF" w:rsidTr="004F4C4D">
        <w:trPr>
          <w:trHeight w:val="541"/>
        </w:trPr>
        <w:tc>
          <w:tcPr>
            <w:tcW w:w="988" w:type="dxa"/>
            <w:vMerge/>
            <w:tcBorders>
              <w:left w:val="nil"/>
            </w:tcBorders>
            <w:shd w:val="clear" w:color="auto" w:fill="auto"/>
            <w:vAlign w:val="center"/>
          </w:tcPr>
          <w:p w:rsidR="00CB6168" w:rsidRDefault="00CB6168" w:rsidP="00A93043">
            <w:pPr>
              <w:jc w:val="center"/>
            </w:pPr>
          </w:p>
        </w:tc>
        <w:tc>
          <w:tcPr>
            <w:tcW w:w="2236" w:type="dxa"/>
            <w:shd w:val="clear" w:color="auto" w:fill="F2F2F2" w:themeFill="background1" w:themeFillShade="F2"/>
            <w:vAlign w:val="center"/>
          </w:tcPr>
          <w:p w:rsidR="00CB6168" w:rsidRPr="008A0517" w:rsidRDefault="00CB6168" w:rsidP="00A9304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Durée</w:t>
            </w:r>
          </w:p>
        </w:tc>
      </w:tr>
      <w:tr w:rsidR="004F4C4D" w:rsidTr="004F4C4D">
        <w:trPr>
          <w:cantSplit/>
          <w:trHeight w:val="1064"/>
        </w:trPr>
        <w:tc>
          <w:tcPr>
            <w:tcW w:w="988" w:type="dxa"/>
            <w:vMerge w:val="restart"/>
            <w:shd w:val="clear" w:color="auto" w:fill="F2DBDB" w:themeFill="accent2" w:themeFillTint="33"/>
            <w:textDirection w:val="btLr"/>
            <w:vAlign w:val="center"/>
          </w:tcPr>
          <w:p w:rsidR="00CB6168" w:rsidRPr="004F4C4D" w:rsidRDefault="00CB6168" w:rsidP="00CB6168">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CB6168" w:rsidRDefault="00AC581A" w:rsidP="009805C8">
            <w:r>
              <w:rPr>
                <w:b/>
              </w:rPr>
              <w:t>Problèmes dictés</w:t>
            </w:r>
            <w:r w:rsidR="00CB6168">
              <w:rPr>
                <w:b/>
              </w:rPr>
              <w:t xml:space="preserve"> </w:t>
            </w:r>
            <w:r w:rsidR="00CB6168" w:rsidRPr="00056585">
              <w:t>(</w:t>
            </w:r>
            <w:r w:rsidR="009805C8">
              <w:t>réunion de plusieurs quantités identiques)</w:t>
            </w:r>
          </w:p>
        </w:tc>
        <w:tc>
          <w:tcPr>
            <w:tcW w:w="2661" w:type="dxa"/>
            <w:tcBorders>
              <w:bottom w:val="single" w:sz="4" w:space="0" w:color="auto"/>
            </w:tcBorders>
            <w:shd w:val="clear" w:color="auto" w:fill="D9D9D9" w:themeFill="background1" w:themeFillShade="D9"/>
            <w:vAlign w:val="center"/>
          </w:tcPr>
          <w:p w:rsidR="00CB6168" w:rsidRDefault="00CB6168" w:rsidP="00AC581A">
            <w:r w:rsidRPr="008F4A6A">
              <w:rPr>
                <w:color w:val="E5B8B7" w:themeColor="accent2" w:themeTint="66"/>
              </w:rPr>
              <w:t>•</w:t>
            </w:r>
            <w:r>
              <w:t xml:space="preserve"> </w:t>
            </w:r>
            <w:r w:rsidR="00AC581A">
              <w:t>Résoudre deux problèmes dictés</w:t>
            </w:r>
          </w:p>
        </w:tc>
        <w:tc>
          <w:tcPr>
            <w:tcW w:w="1694" w:type="dxa"/>
            <w:tcBorders>
              <w:bottom w:val="single" w:sz="4" w:space="0" w:color="auto"/>
            </w:tcBorders>
            <w:shd w:val="clear" w:color="auto" w:fill="D9D9D9" w:themeFill="background1" w:themeFillShade="D9"/>
            <w:vAlign w:val="center"/>
          </w:tcPr>
          <w:p w:rsidR="00CB6168" w:rsidRDefault="00CB6168" w:rsidP="00A9304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AC581A" w:rsidRDefault="00AC581A" w:rsidP="000043C7">
            <w:pPr>
              <w:ind w:right="-108"/>
              <w:rPr>
                <w:color w:val="E5B8B7" w:themeColor="accent2" w:themeTint="66"/>
              </w:rPr>
            </w:pPr>
            <w:r>
              <w:rPr>
                <w:color w:val="E5B8B7" w:themeColor="accent2" w:themeTint="66"/>
              </w:rPr>
              <w:t>Pour la classe :</w:t>
            </w:r>
          </w:p>
          <w:p w:rsidR="00CB6168" w:rsidRDefault="00CB6168" w:rsidP="00AC581A">
            <w:pPr>
              <w:ind w:right="-108"/>
            </w:pPr>
            <w:r w:rsidRPr="008F4A6A">
              <w:rPr>
                <w:color w:val="E5B8B7" w:themeColor="accent2" w:themeTint="66"/>
              </w:rPr>
              <w:t>•</w:t>
            </w:r>
            <w:r>
              <w:t xml:space="preserve"> </w:t>
            </w:r>
            <w:r w:rsidR="009805C8">
              <w:t>Dessin de 3 paquets de 4 objets fiche 31</w:t>
            </w:r>
          </w:p>
          <w:p w:rsidR="00AC581A" w:rsidRDefault="00AC581A" w:rsidP="00AC581A">
            <w:pPr>
              <w:ind w:right="-108"/>
            </w:pPr>
            <w:r w:rsidRPr="008F4A6A">
              <w:rPr>
                <w:color w:val="E5B8B7" w:themeColor="accent2" w:themeTint="66"/>
              </w:rPr>
              <w:t>•</w:t>
            </w:r>
            <w:r>
              <w:t xml:space="preserve"> </w:t>
            </w:r>
            <w:r w:rsidR="009805C8">
              <w:t>Dessin de 3 lignes de 5 objets fiche 32</w:t>
            </w:r>
          </w:p>
          <w:p w:rsidR="00AC581A" w:rsidRDefault="00AC581A" w:rsidP="009805C8">
            <w:pPr>
              <w:ind w:right="-108"/>
              <w:jc w:val="center"/>
            </w:pPr>
            <w:r w:rsidRPr="004F4C4D">
              <w:rPr>
                <w:shd w:val="clear" w:color="auto" w:fill="F2DBDB" w:themeFill="accent2" w:themeFillTint="33"/>
              </w:rPr>
              <w:t xml:space="preserve">Exercice 1 page </w:t>
            </w:r>
            <w:r w:rsidR="009805C8">
              <w:rPr>
                <w:shd w:val="clear" w:color="auto" w:fill="F2DBDB" w:themeFill="accent2" w:themeFillTint="33"/>
              </w:rPr>
              <w:t>46</w:t>
            </w:r>
          </w:p>
        </w:tc>
        <w:tc>
          <w:tcPr>
            <w:tcW w:w="849" w:type="dxa"/>
            <w:tcBorders>
              <w:bottom w:val="single" w:sz="4" w:space="0" w:color="auto"/>
            </w:tcBorders>
            <w:shd w:val="clear" w:color="auto" w:fill="D9D9D9" w:themeFill="background1" w:themeFillShade="D9"/>
            <w:vAlign w:val="center"/>
          </w:tcPr>
          <w:p w:rsidR="00CB6168" w:rsidRPr="008F4A6A" w:rsidRDefault="00CB6168"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0043C7" w:rsidTr="009805C8">
        <w:trPr>
          <w:cantSplit/>
          <w:trHeight w:val="1894"/>
        </w:trPr>
        <w:tc>
          <w:tcPr>
            <w:tcW w:w="988" w:type="dxa"/>
            <w:vMerge/>
            <w:shd w:val="clear" w:color="auto" w:fill="F2DBDB" w:themeFill="accent2" w:themeFillTint="33"/>
            <w:textDirection w:val="btLr"/>
            <w:vAlign w:val="center"/>
          </w:tcPr>
          <w:p w:rsidR="000043C7" w:rsidRDefault="000043C7" w:rsidP="00A9304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9805C8" w:rsidRDefault="000043C7" w:rsidP="009805C8">
            <w:pPr>
              <w:jc w:val="both"/>
              <w:rPr>
                <w:rFonts w:ascii="Script cole" w:hAnsi="Script cole"/>
                <w:bdr w:val="single" w:sz="6" w:space="0" w:color="F2DBDB" w:themeColor="accent2" w:themeTint="33"/>
              </w:rPr>
            </w:pPr>
            <w:r w:rsidRPr="00C05BF2">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sidR="009805C8" w:rsidRPr="009805C8">
              <w:rPr>
                <w:rFonts w:ascii="Script cole" w:hAnsi="Script cole"/>
                <w:bdr w:val="single" w:sz="6" w:space="0" w:color="F2DBDB" w:themeColor="accent2" w:themeTint="33"/>
              </w:rPr>
              <w:t>Je vais vous montrer une feuille avec des dessins,</w:t>
            </w:r>
            <w:r w:rsidR="009805C8">
              <w:rPr>
                <w:rFonts w:ascii="Script cole" w:hAnsi="Script cole"/>
                <w:bdr w:val="single" w:sz="6" w:space="0" w:color="F2DBDB" w:themeColor="accent2" w:themeTint="33"/>
              </w:rPr>
              <w:t xml:space="preserve"> </w:t>
            </w:r>
            <w:r w:rsidR="009805C8" w:rsidRPr="009805C8">
              <w:rPr>
                <w:rFonts w:ascii="Script cole" w:hAnsi="Script cole"/>
                <w:bdr w:val="single" w:sz="6" w:space="0" w:color="F2DBDB" w:themeColor="accent2" w:themeTint="33"/>
              </w:rPr>
              <w:t>mais pas très longtemps. Vous devez trouver combien il y a de</w:t>
            </w:r>
            <w:r w:rsidR="009805C8">
              <w:rPr>
                <w:rFonts w:ascii="Script cole" w:hAnsi="Script cole"/>
                <w:bdr w:val="single" w:sz="6" w:space="0" w:color="F2DBDB" w:themeColor="accent2" w:themeTint="33"/>
              </w:rPr>
              <w:t xml:space="preserve"> </w:t>
            </w:r>
            <w:r w:rsidR="009805C8" w:rsidRPr="009805C8">
              <w:rPr>
                <w:rFonts w:ascii="Script cole" w:hAnsi="Script cole"/>
                <w:bdr w:val="single" w:sz="6" w:space="0" w:color="F2DBDB" w:themeColor="accent2" w:themeTint="33"/>
              </w:rPr>
              <w:t xml:space="preserve">dessins sur la feuille. </w:t>
            </w:r>
            <w:r w:rsidR="009805C8" w:rsidRPr="009805C8">
              <w:rPr>
                <w:rFonts w:ascii="Script cole" w:hAnsi="Script cole"/>
                <w:i/>
                <w:bdr w:val="single" w:sz="6" w:space="0" w:color="F2DBDB" w:themeColor="accent2" w:themeTint="33"/>
              </w:rPr>
              <w:t>Montrer la première feuille une dizaine de secondes sans commentaire et reformuler la question</w:t>
            </w:r>
            <w:r w:rsidR="009805C8" w:rsidRPr="009805C8">
              <w:rPr>
                <w:rFonts w:ascii="Script cole" w:hAnsi="Script cole"/>
                <w:bdr w:val="single" w:sz="6" w:space="0" w:color="F2DBDB" w:themeColor="accent2" w:themeTint="33"/>
              </w:rPr>
              <w:t xml:space="preserve"> :</w:t>
            </w:r>
            <w:r w:rsidR="009805C8">
              <w:rPr>
                <w:rFonts w:ascii="Script cole" w:hAnsi="Script cole"/>
                <w:bdr w:val="single" w:sz="6" w:space="0" w:color="F2DBDB" w:themeColor="accent2" w:themeTint="33"/>
              </w:rPr>
              <w:t xml:space="preserve"> </w:t>
            </w:r>
            <w:r w:rsidR="009805C8" w:rsidRPr="009805C8">
              <w:rPr>
                <w:rFonts w:ascii="Script cole" w:hAnsi="Script cole"/>
                <w:bdr w:val="single" w:sz="6" w:space="0" w:color="F2DBDB" w:themeColor="accent2" w:themeTint="33"/>
              </w:rPr>
              <w:t>Combien y a-t-il de dessins sur cette feuille ?</w:t>
            </w:r>
            <w:r w:rsidR="009805C8">
              <w:rPr>
                <w:rFonts w:ascii="Script cole" w:hAnsi="Script cole"/>
                <w:bdr w:val="single" w:sz="6" w:space="0" w:color="F2DBDB" w:themeColor="accent2" w:themeTint="33"/>
              </w:rPr>
              <w:t xml:space="preserve"> </w:t>
            </w:r>
          </w:p>
          <w:p w:rsidR="000043C7" w:rsidRPr="00AC581A" w:rsidRDefault="009805C8" w:rsidP="009805C8">
            <w:pPr>
              <w:ind w:right="34"/>
              <w:jc w:val="both"/>
              <w:rPr>
                <w:rFonts w:ascii="Script cole" w:hAnsi="Script cole"/>
                <w:bdr w:val="single" w:sz="6" w:space="0" w:color="F2DBDB" w:themeColor="accent2" w:themeTint="33"/>
              </w:rPr>
            </w:pPr>
            <w:r>
              <w:rPr>
                <w:rFonts w:ascii="Script cole" w:hAnsi="Script cole"/>
                <w:b/>
                <w:bdr w:val="single" w:sz="6" w:space="0" w:color="F2DBDB" w:themeColor="accent2" w:themeTint="33"/>
              </w:rPr>
              <w:t>b</w:t>
            </w:r>
            <w:r w:rsidRPr="009805C8">
              <w:rPr>
                <w:rFonts w:ascii="Script cole" w:hAnsi="Script cole"/>
                <w:bdr w:val="single" w:sz="6" w:space="0" w:color="F2DBDB" w:themeColor="accent2" w:themeTint="33"/>
              </w:rPr>
              <w:t>. Idem que</w:t>
            </w:r>
            <w:r>
              <w:rPr>
                <w:rFonts w:ascii="Script cole" w:hAnsi="Script cole"/>
                <w:b/>
                <w:bdr w:val="single" w:sz="6" w:space="0" w:color="F2DBDB" w:themeColor="accent2" w:themeTint="33"/>
              </w:rPr>
              <w:t xml:space="preserve"> </w:t>
            </w:r>
            <w:proofErr w:type="gramStart"/>
            <w:r>
              <w:rPr>
                <w:rFonts w:ascii="Script cole" w:hAnsi="Script cole"/>
                <w:b/>
                <w:bdr w:val="single" w:sz="6" w:space="0" w:color="F2DBDB" w:themeColor="accent2" w:themeTint="33"/>
              </w:rPr>
              <w:t>a</w:t>
            </w:r>
            <w:proofErr w:type="gramEnd"/>
            <w:r>
              <w:rPr>
                <w:rFonts w:ascii="Script cole" w:hAnsi="Script cole"/>
                <w:b/>
                <w:bdr w:val="single" w:sz="6" w:space="0" w:color="F2DBDB" w:themeColor="accent2" w:themeTint="33"/>
              </w:rPr>
              <w:t>.</w:t>
            </w:r>
          </w:p>
        </w:tc>
      </w:tr>
      <w:tr w:rsidR="000043C7" w:rsidTr="00AC581A">
        <w:trPr>
          <w:cantSplit/>
          <w:trHeight w:val="1058"/>
        </w:trPr>
        <w:tc>
          <w:tcPr>
            <w:tcW w:w="988" w:type="dxa"/>
            <w:vMerge w:val="restart"/>
            <w:shd w:val="clear" w:color="auto" w:fill="D99594" w:themeFill="accent2" w:themeFillTint="99"/>
            <w:textDirection w:val="btLr"/>
            <w:vAlign w:val="center"/>
          </w:tcPr>
          <w:p w:rsidR="000043C7" w:rsidRPr="004F4C4D" w:rsidRDefault="000043C7"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0043C7" w:rsidRDefault="00AC581A" w:rsidP="004F4C4D">
            <w:pPr>
              <w:ind w:left="113" w:right="113"/>
              <w:jc w:val="center"/>
            </w:pPr>
            <w:r>
              <w:rPr>
                <w:rFonts w:ascii="Sebran3" w:hAnsi="Sebran3"/>
                <w:color w:val="FFFFFF" w:themeColor="background1"/>
                <w:sz w:val="20"/>
              </w:rPr>
              <w:t>Problèmes</w:t>
            </w:r>
          </w:p>
        </w:tc>
        <w:tc>
          <w:tcPr>
            <w:tcW w:w="2236" w:type="dxa"/>
            <w:tcBorders>
              <w:bottom w:val="dashed" w:sz="4" w:space="0" w:color="auto"/>
            </w:tcBorders>
            <w:shd w:val="clear" w:color="auto" w:fill="D9D9D9" w:themeFill="background1" w:themeFillShade="D9"/>
            <w:vAlign w:val="center"/>
          </w:tcPr>
          <w:p w:rsidR="000043C7" w:rsidRDefault="00AC581A" w:rsidP="000043C7">
            <w:pPr>
              <w:rPr>
                <w:b/>
              </w:rPr>
            </w:pPr>
            <w:r>
              <w:rPr>
                <w:b/>
              </w:rPr>
              <w:t>Problèmes écrits</w:t>
            </w:r>
          </w:p>
          <w:p w:rsidR="009805C8" w:rsidRPr="009805C8" w:rsidRDefault="009805C8" w:rsidP="000043C7">
            <w:r w:rsidRPr="009805C8">
              <w:t>(réunion de plusieurs quantités identiques)</w:t>
            </w:r>
          </w:p>
        </w:tc>
        <w:tc>
          <w:tcPr>
            <w:tcW w:w="2661" w:type="dxa"/>
            <w:tcBorders>
              <w:bottom w:val="dashed" w:sz="4" w:space="0" w:color="auto"/>
            </w:tcBorders>
            <w:shd w:val="clear" w:color="auto" w:fill="D9D9D9" w:themeFill="background1" w:themeFillShade="D9"/>
            <w:vAlign w:val="center"/>
          </w:tcPr>
          <w:p w:rsidR="000043C7" w:rsidRDefault="000043C7" w:rsidP="00AC581A">
            <w:r w:rsidRPr="008F4A6A">
              <w:rPr>
                <w:color w:val="D99594" w:themeColor="accent2" w:themeTint="99"/>
              </w:rPr>
              <w:t>•</w:t>
            </w:r>
            <w:r>
              <w:t xml:space="preserve"> </w:t>
            </w:r>
            <w:r w:rsidR="00AC581A">
              <w:t>Résoudre 2 problèmes</w:t>
            </w:r>
            <w:r w:rsidR="009805C8">
              <w:t xml:space="preserve"> donnés sous forme d’énoncé</w:t>
            </w:r>
            <w:r w:rsidR="00AC581A">
              <w:t xml:space="preserve"> écrits</w:t>
            </w:r>
          </w:p>
        </w:tc>
        <w:tc>
          <w:tcPr>
            <w:tcW w:w="1694" w:type="dxa"/>
            <w:tcBorders>
              <w:bottom w:val="dashed" w:sz="4" w:space="0" w:color="auto"/>
            </w:tcBorders>
            <w:shd w:val="clear" w:color="auto" w:fill="D9D9D9" w:themeFill="background1" w:themeFillShade="D9"/>
            <w:vAlign w:val="center"/>
          </w:tcPr>
          <w:p w:rsidR="00AC581A" w:rsidRDefault="000043C7" w:rsidP="00AC581A">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rsidR="00AC581A">
              <w:t>Individuel</w:t>
            </w:r>
          </w:p>
        </w:tc>
        <w:tc>
          <w:tcPr>
            <w:tcW w:w="2346" w:type="dxa"/>
            <w:tcBorders>
              <w:bottom w:val="dashed" w:sz="4" w:space="0" w:color="auto"/>
            </w:tcBorders>
            <w:shd w:val="clear" w:color="auto" w:fill="D9D9D9" w:themeFill="background1" w:themeFillShade="D9"/>
            <w:vAlign w:val="center"/>
          </w:tcPr>
          <w:p w:rsidR="00AC581A" w:rsidRDefault="00AC581A" w:rsidP="009805C8">
            <w:pPr>
              <w:tabs>
                <w:tab w:val="left" w:pos="3370"/>
              </w:tabs>
              <w:ind w:right="-106"/>
            </w:pPr>
            <w:r w:rsidRPr="0058487F">
              <w:rPr>
                <w:shd w:val="clear" w:color="auto" w:fill="E5B8B7" w:themeFill="accent2" w:themeFillTint="66"/>
              </w:rPr>
              <w:t>Exercice</w:t>
            </w:r>
            <w:r>
              <w:rPr>
                <w:shd w:val="clear" w:color="auto" w:fill="E5B8B7" w:themeFill="accent2" w:themeFillTint="66"/>
              </w:rPr>
              <w:t>s</w:t>
            </w:r>
            <w:r w:rsidRPr="0058487F">
              <w:rPr>
                <w:shd w:val="clear" w:color="auto" w:fill="E5B8B7" w:themeFill="accent2" w:themeFillTint="66"/>
              </w:rPr>
              <w:t xml:space="preserve"> 2 et 3 page </w:t>
            </w:r>
            <w:r w:rsidR="009805C8">
              <w:rPr>
                <w:shd w:val="clear" w:color="auto" w:fill="E5B8B7" w:themeFill="accent2" w:themeFillTint="66"/>
              </w:rPr>
              <w:t>46</w:t>
            </w:r>
          </w:p>
        </w:tc>
        <w:tc>
          <w:tcPr>
            <w:tcW w:w="849" w:type="dxa"/>
            <w:tcBorders>
              <w:bottom w:val="dashed" w:sz="4" w:space="0" w:color="auto"/>
            </w:tcBorders>
            <w:shd w:val="clear" w:color="auto" w:fill="D9D9D9" w:themeFill="background1" w:themeFillShade="D9"/>
            <w:vAlign w:val="center"/>
          </w:tcPr>
          <w:p w:rsidR="000043C7" w:rsidRPr="008F4A6A" w:rsidRDefault="000043C7"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0043C7" w:rsidTr="004F4C4D">
        <w:trPr>
          <w:cantSplit/>
          <w:trHeight w:val="150"/>
        </w:trPr>
        <w:tc>
          <w:tcPr>
            <w:tcW w:w="988" w:type="dxa"/>
            <w:vMerge/>
            <w:shd w:val="clear" w:color="auto" w:fill="D99594" w:themeFill="accent2" w:themeFillTint="99"/>
            <w:textDirection w:val="btLr"/>
            <w:vAlign w:val="center"/>
          </w:tcPr>
          <w:p w:rsidR="000043C7" w:rsidRPr="003E6D9B" w:rsidRDefault="000043C7" w:rsidP="00A9304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0043C7" w:rsidRDefault="000043C7" w:rsidP="00FB5FAF">
            <w:pPr>
              <w:jc w:val="both"/>
              <w:rPr>
                <w:rFonts w:ascii="Script cole" w:hAnsi="Script cole"/>
                <w:color w:val="D99594" w:themeColor="accent2" w:themeTint="99"/>
              </w:rPr>
            </w:pPr>
            <w:r>
              <w:rPr>
                <w:rFonts w:ascii="Script cole" w:hAnsi="Script cole"/>
                <w:color w:val="D99594" w:themeColor="accent2" w:themeTint="99"/>
              </w:rPr>
              <w:t xml:space="preserve">1. </w:t>
            </w:r>
            <w:r w:rsidR="00AC581A">
              <w:rPr>
                <w:rFonts w:ascii="Script cole" w:hAnsi="Script cole"/>
                <w:color w:val="D99594" w:themeColor="accent2" w:themeTint="99"/>
              </w:rPr>
              <w:t>Fichier d’entrainement.</w:t>
            </w:r>
          </w:p>
          <w:p w:rsidR="000043C7" w:rsidRPr="0058487F" w:rsidRDefault="009805C8" w:rsidP="009805C8">
            <w:pPr>
              <w:autoSpaceDE w:val="0"/>
              <w:autoSpaceDN w:val="0"/>
              <w:adjustRightInd w:val="0"/>
              <w:jc w:val="both"/>
              <w:rPr>
                <w:rFonts w:ascii="Geometr231 BT" w:hAnsi="Geometr231 BT"/>
                <w:color w:val="808080" w:themeColor="background1" w:themeShade="80"/>
              </w:rPr>
            </w:pPr>
            <w:r w:rsidRPr="009805C8">
              <w:rPr>
                <w:rFonts w:ascii="Geometr231 BT" w:hAnsi="Geometr231 BT" w:cs="Frutiger-Cn"/>
                <w:color w:val="000000"/>
              </w:rPr>
              <w:t>Ces deux problèmes évoquent des contextes voisins de ceux</w:t>
            </w:r>
            <w:r>
              <w:rPr>
                <w:rFonts w:ascii="Geometr231 BT" w:hAnsi="Geometr231 BT" w:cs="Frutiger-Cn"/>
                <w:color w:val="000000"/>
              </w:rPr>
              <w:t xml:space="preserve"> </w:t>
            </w:r>
            <w:r w:rsidRPr="009805C8">
              <w:rPr>
                <w:rFonts w:ascii="Geometr231 BT" w:hAnsi="Geometr231 BT" w:cs="Frutiger-Cn"/>
                <w:color w:val="000000"/>
              </w:rPr>
              <w:t>qui viennent d’être traités collectivement, mais avec des</w:t>
            </w:r>
            <w:r>
              <w:rPr>
                <w:rFonts w:ascii="Geometr231 BT" w:hAnsi="Geometr231 BT" w:cs="Frutiger-Cn"/>
                <w:color w:val="000000"/>
              </w:rPr>
              <w:t xml:space="preserve"> </w:t>
            </w:r>
            <w:r w:rsidRPr="009805C8">
              <w:rPr>
                <w:rFonts w:ascii="Geometr231 BT" w:hAnsi="Geometr231 BT" w:cs="Frutiger-Cn"/>
                <w:color w:val="000000"/>
              </w:rPr>
              <w:t>nombres plus grands.</w:t>
            </w:r>
          </w:p>
        </w:tc>
        <w:tc>
          <w:tcPr>
            <w:tcW w:w="4889" w:type="dxa"/>
            <w:gridSpan w:val="3"/>
            <w:tcBorders>
              <w:top w:val="dashed" w:sz="4" w:space="0" w:color="auto"/>
              <w:left w:val="dashed" w:sz="4" w:space="0" w:color="FFFFFF" w:themeColor="background1"/>
            </w:tcBorders>
          </w:tcPr>
          <w:p w:rsidR="00AE0F87" w:rsidRPr="00AE0F87" w:rsidRDefault="00AE0F87" w:rsidP="00B37962">
            <w:pPr>
              <w:autoSpaceDE w:val="0"/>
              <w:autoSpaceDN w:val="0"/>
              <w:adjustRightInd w:val="0"/>
              <w:jc w:val="both"/>
              <w:rPr>
                <w:rFonts w:ascii="Script cole" w:hAnsi="Script cole"/>
                <w:color w:val="00B050"/>
              </w:rPr>
            </w:pPr>
            <w:r w:rsidRPr="00AE0F87">
              <w:rPr>
                <w:rFonts w:ascii="Script cole" w:hAnsi="Script cole"/>
                <w:color w:val="00B050"/>
              </w:rPr>
              <w:t xml:space="preserve">2) </w:t>
            </w:r>
            <w:r w:rsidR="00B37962">
              <w:rPr>
                <w:rFonts w:ascii="Script cole" w:hAnsi="Script cole"/>
                <w:color w:val="00B050"/>
              </w:rPr>
              <w:t>6 + 6 + 6 + 6 = 24 photos</w:t>
            </w:r>
          </w:p>
          <w:p w:rsidR="00AE0F87" w:rsidRPr="000043C7" w:rsidRDefault="00AE0F87" w:rsidP="00B37962">
            <w:pPr>
              <w:autoSpaceDE w:val="0"/>
              <w:autoSpaceDN w:val="0"/>
              <w:adjustRightInd w:val="0"/>
              <w:jc w:val="both"/>
              <w:rPr>
                <w:rFonts w:ascii="Geometr231 BT" w:hAnsi="Geometr231 BT" w:cs="Frutiger-Cn"/>
                <w:i/>
                <w:color w:val="000000"/>
              </w:rPr>
            </w:pPr>
            <w:r w:rsidRPr="00AE0F87">
              <w:rPr>
                <w:rFonts w:ascii="Script cole" w:hAnsi="Script cole"/>
                <w:color w:val="00B050"/>
              </w:rPr>
              <w:t xml:space="preserve">3) </w:t>
            </w:r>
            <w:r w:rsidR="00B37962">
              <w:rPr>
                <w:rFonts w:ascii="Script cole" w:hAnsi="Script cole"/>
                <w:color w:val="00B050"/>
              </w:rPr>
              <w:t>8 + 8 + 8 + 8 + 8 = 40 carrés</w:t>
            </w:r>
          </w:p>
        </w:tc>
      </w:tr>
      <w:tr w:rsidR="00FB5FAF" w:rsidTr="00AC581A">
        <w:trPr>
          <w:cantSplit/>
          <w:trHeight w:val="2112"/>
        </w:trPr>
        <w:tc>
          <w:tcPr>
            <w:tcW w:w="988" w:type="dxa"/>
            <w:vMerge w:val="restart"/>
            <w:shd w:val="clear" w:color="auto" w:fill="943634" w:themeFill="accent2" w:themeFillShade="BF"/>
            <w:textDirection w:val="btLr"/>
            <w:vAlign w:val="center"/>
          </w:tcPr>
          <w:p w:rsidR="00FB5FAF" w:rsidRPr="004F4C4D" w:rsidRDefault="00FB5FAF"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FB5FAF" w:rsidRDefault="00AC581A" w:rsidP="00AC581A">
            <w:pPr>
              <w:ind w:left="113" w:right="113"/>
              <w:jc w:val="center"/>
            </w:pPr>
            <w:r>
              <w:rPr>
                <w:rFonts w:ascii="Sebran3" w:hAnsi="Sebran3"/>
                <w:color w:val="FFFFFF" w:themeColor="background1"/>
                <w:sz w:val="20"/>
              </w:rPr>
              <w:t>Nombres et n</w:t>
            </w:r>
            <w:r w:rsidR="00FB5FAF" w:rsidRPr="004F4C4D">
              <w:rPr>
                <w:rFonts w:ascii="Sebran3" w:hAnsi="Sebran3"/>
                <w:color w:val="FFFFFF" w:themeColor="background1"/>
                <w:sz w:val="20"/>
              </w:rPr>
              <w:t>umération</w:t>
            </w:r>
          </w:p>
        </w:tc>
        <w:tc>
          <w:tcPr>
            <w:tcW w:w="2236" w:type="dxa"/>
            <w:tcBorders>
              <w:bottom w:val="dashed" w:sz="4" w:space="0" w:color="auto"/>
            </w:tcBorders>
            <w:shd w:val="clear" w:color="auto" w:fill="D9D9D9" w:themeFill="background1" w:themeFillShade="D9"/>
            <w:vAlign w:val="center"/>
          </w:tcPr>
          <w:p w:rsidR="00FB5FAF" w:rsidRDefault="009805C8" w:rsidP="000043C7">
            <w:pPr>
              <w:rPr>
                <w:b/>
              </w:rPr>
            </w:pPr>
            <w:r>
              <w:rPr>
                <w:b/>
              </w:rPr>
              <w:t>Dénombrement et comparaison de grandes quantités</w:t>
            </w:r>
          </w:p>
          <w:p w:rsidR="009805C8" w:rsidRDefault="009805C8" w:rsidP="009805C8">
            <w:r w:rsidRPr="00CB6168">
              <w:rPr>
                <w:color w:val="808080" w:themeColor="background1" w:themeShade="80"/>
              </w:rPr>
              <w:sym w:font="CombiNumerals" w:char="F05D"/>
            </w:r>
            <w:r>
              <w:t xml:space="preserve"> Qui a le plus ? Qui a le moins ?</w:t>
            </w:r>
          </w:p>
        </w:tc>
        <w:tc>
          <w:tcPr>
            <w:tcW w:w="2661" w:type="dxa"/>
            <w:tcBorders>
              <w:bottom w:val="dashed" w:sz="4" w:space="0" w:color="auto"/>
            </w:tcBorders>
            <w:shd w:val="clear" w:color="auto" w:fill="D9D9D9" w:themeFill="background1" w:themeFillShade="D9"/>
            <w:vAlign w:val="center"/>
          </w:tcPr>
          <w:p w:rsidR="00FB5FAF" w:rsidRDefault="00FB5FAF" w:rsidP="009805C8">
            <w:r w:rsidRPr="003E6D9B">
              <w:rPr>
                <w:color w:val="943634" w:themeColor="accent2" w:themeShade="BF"/>
              </w:rPr>
              <w:t>•</w:t>
            </w:r>
            <w:r>
              <w:t xml:space="preserve"> </w:t>
            </w:r>
            <w:r w:rsidR="009805C8">
              <w:t>S’organiser pour dénombrer une quantité importante</w:t>
            </w:r>
          </w:p>
        </w:tc>
        <w:tc>
          <w:tcPr>
            <w:tcW w:w="1694" w:type="dxa"/>
            <w:tcBorders>
              <w:bottom w:val="dashed" w:sz="4" w:space="0" w:color="auto"/>
            </w:tcBorders>
            <w:shd w:val="clear" w:color="auto" w:fill="D9D9D9" w:themeFill="background1" w:themeFillShade="D9"/>
            <w:vAlign w:val="center"/>
          </w:tcPr>
          <w:p w:rsidR="00FB5FAF" w:rsidRPr="005A7434" w:rsidRDefault="00FB5FAF" w:rsidP="00A93043">
            <w:pPr>
              <w:jc w:val="center"/>
            </w:pPr>
            <w:r w:rsidRPr="003E6D9B">
              <w:rPr>
                <w:rStyle w:val="A4"/>
                <w:rFonts w:ascii="Pere Castor" w:hAnsi="Pere Castor"/>
                <w:b/>
                <w:color w:val="943634" w:themeColor="accent2" w:themeShade="BF"/>
                <w:szCs w:val="20"/>
              </w:rPr>
              <w:t>1</w:t>
            </w:r>
            <w:r>
              <w:rPr>
                <w:rFonts w:ascii="Script cole" w:hAnsi="Script cole"/>
                <w:sz w:val="20"/>
              </w:rPr>
              <w:t xml:space="preserve"> : </w:t>
            </w:r>
            <w:r w:rsidR="009805C8">
              <w:t>Equipes de 2 à 4</w:t>
            </w:r>
          </w:p>
          <w:p w:rsidR="00FB5FAF" w:rsidRDefault="00FB5FAF" w:rsidP="000043C7">
            <w:pPr>
              <w:jc w:val="center"/>
            </w:pPr>
            <w:r>
              <w:rPr>
                <w:rStyle w:val="A4"/>
                <w:rFonts w:ascii="Pere Castor" w:hAnsi="Pere Castor"/>
                <w:b/>
                <w:color w:val="943634" w:themeColor="accent2" w:themeShade="BF"/>
                <w:szCs w:val="20"/>
              </w:rPr>
              <w:t>2</w:t>
            </w:r>
            <w:r>
              <w:rPr>
                <w:rFonts w:ascii="Script cole" w:hAnsi="Script cole"/>
                <w:sz w:val="20"/>
              </w:rPr>
              <w:t xml:space="preserve"> : </w:t>
            </w:r>
            <w:r w:rsidR="009805C8">
              <w:t>Collectif</w:t>
            </w:r>
          </w:p>
          <w:p w:rsidR="009805C8" w:rsidRPr="005A7434" w:rsidRDefault="009805C8" w:rsidP="009805C8">
            <w:pPr>
              <w:jc w:val="center"/>
            </w:pPr>
            <w:r>
              <w:rPr>
                <w:rStyle w:val="A4"/>
                <w:rFonts w:ascii="Pere Castor" w:hAnsi="Pere Castor"/>
                <w:b/>
                <w:color w:val="943634" w:themeColor="accent2" w:themeShade="BF"/>
                <w:szCs w:val="20"/>
              </w:rPr>
              <w:t>3</w:t>
            </w:r>
            <w:r w:rsidR="00FB5FAF">
              <w:rPr>
                <w:rStyle w:val="A4"/>
                <w:rFonts w:ascii="Pere Castor" w:hAnsi="Pere Castor"/>
                <w:b/>
                <w:color w:val="943634" w:themeColor="accent2" w:themeShade="BF"/>
                <w:szCs w:val="20"/>
              </w:rPr>
              <w:t xml:space="preserve"> </w:t>
            </w:r>
            <w:r w:rsidR="00FB5FAF">
              <w:rPr>
                <w:rFonts w:ascii="Script cole" w:hAnsi="Script cole"/>
                <w:sz w:val="20"/>
              </w:rPr>
              <w:t xml:space="preserve">: </w:t>
            </w:r>
            <w:r>
              <w:t>Equipes de 2 à 4</w:t>
            </w:r>
          </w:p>
          <w:p w:rsidR="009805C8" w:rsidRDefault="009805C8" w:rsidP="009805C8">
            <w:pPr>
              <w:jc w:val="center"/>
            </w:pPr>
            <w:r>
              <w:rPr>
                <w:rStyle w:val="A4"/>
                <w:rFonts w:ascii="Pere Castor" w:hAnsi="Pere Castor"/>
                <w:b/>
                <w:color w:val="943634" w:themeColor="accent2" w:themeShade="BF"/>
                <w:szCs w:val="20"/>
              </w:rPr>
              <w:t>4</w:t>
            </w:r>
            <w:r>
              <w:rPr>
                <w:rFonts w:ascii="Script cole" w:hAnsi="Script cole"/>
                <w:sz w:val="20"/>
              </w:rPr>
              <w:t xml:space="preserve"> : </w:t>
            </w:r>
            <w:r>
              <w:t>Collectif</w:t>
            </w:r>
          </w:p>
          <w:p w:rsidR="00FB5FAF" w:rsidRDefault="009805C8" w:rsidP="009805C8">
            <w:pPr>
              <w:jc w:val="center"/>
            </w:pPr>
            <w:r>
              <w:rPr>
                <w:rStyle w:val="A4"/>
                <w:rFonts w:ascii="Pere Castor" w:hAnsi="Pere Castor"/>
                <w:b/>
                <w:color w:val="943634" w:themeColor="accent2" w:themeShade="BF"/>
                <w:szCs w:val="20"/>
              </w:rPr>
              <w:t xml:space="preserve">5 </w:t>
            </w:r>
            <w:r>
              <w:rPr>
                <w:rFonts w:ascii="Script cole" w:hAnsi="Script cole"/>
                <w:sz w:val="20"/>
              </w:rPr>
              <w:t xml:space="preserve">: </w:t>
            </w:r>
            <w:r>
              <w:t>Individuel</w:t>
            </w:r>
          </w:p>
        </w:tc>
        <w:tc>
          <w:tcPr>
            <w:tcW w:w="2346" w:type="dxa"/>
            <w:tcBorders>
              <w:bottom w:val="dashed" w:sz="4" w:space="0" w:color="auto"/>
            </w:tcBorders>
            <w:shd w:val="clear" w:color="auto" w:fill="D9D9D9" w:themeFill="background1" w:themeFillShade="D9"/>
            <w:vAlign w:val="center"/>
          </w:tcPr>
          <w:p w:rsidR="00FB5FAF" w:rsidRDefault="009805C8" w:rsidP="00A93043">
            <w:pPr>
              <w:rPr>
                <w:color w:val="943634" w:themeColor="accent2" w:themeShade="BF"/>
              </w:rPr>
            </w:pPr>
            <w:r>
              <w:rPr>
                <w:color w:val="943634" w:themeColor="accent2" w:themeShade="BF"/>
              </w:rPr>
              <w:t>Par équipes de 2 à 4</w:t>
            </w:r>
            <w:r w:rsidR="00FB5FAF">
              <w:rPr>
                <w:color w:val="943634" w:themeColor="accent2" w:themeShade="BF"/>
              </w:rPr>
              <w:t> :</w:t>
            </w:r>
          </w:p>
          <w:p w:rsidR="00AC581A" w:rsidRDefault="00FB5FAF" w:rsidP="00AC581A">
            <w:r w:rsidRPr="003E6D9B">
              <w:rPr>
                <w:color w:val="943634" w:themeColor="accent2" w:themeShade="BF"/>
              </w:rPr>
              <w:t>•</w:t>
            </w:r>
            <w:r>
              <w:t xml:space="preserve"> </w:t>
            </w:r>
            <w:r w:rsidR="009805C8">
              <w:t>Entre 275 et 400 objets tous identiques</w:t>
            </w:r>
          </w:p>
          <w:p w:rsidR="00FB5FAF" w:rsidRDefault="00FB5FAF" w:rsidP="00FB5FAF">
            <w:r w:rsidRPr="003E6D9B">
              <w:rPr>
                <w:color w:val="943634" w:themeColor="accent2" w:themeShade="BF"/>
              </w:rPr>
              <w:t>•</w:t>
            </w:r>
            <w:r>
              <w:t xml:space="preserve"> </w:t>
            </w:r>
            <w:r w:rsidR="009805C8">
              <w:t>Une 40aine de récipients ou d’enveloppes</w:t>
            </w:r>
          </w:p>
          <w:p w:rsidR="009805C8" w:rsidRDefault="009805C8" w:rsidP="00FB5FAF">
            <w:r w:rsidRPr="003E6D9B">
              <w:rPr>
                <w:color w:val="943634" w:themeColor="accent2" w:themeShade="BF"/>
              </w:rPr>
              <w:t>•</w:t>
            </w:r>
            <w:r>
              <w:t xml:space="preserve"> Un petit carton</w:t>
            </w:r>
          </w:p>
          <w:p w:rsidR="00AC581A" w:rsidRDefault="00AC581A" w:rsidP="009805C8">
            <w:pPr>
              <w:ind w:right="-106"/>
              <w:jc w:val="center"/>
            </w:pPr>
            <w:r w:rsidRPr="0058487F">
              <w:rPr>
                <w:shd w:val="clear" w:color="auto" w:fill="D99594" w:themeFill="accent2" w:themeFillTint="99"/>
              </w:rPr>
              <w:t>Exercice</w:t>
            </w:r>
            <w:r w:rsidR="009805C8">
              <w:rPr>
                <w:shd w:val="clear" w:color="auto" w:fill="D99594" w:themeFill="accent2" w:themeFillTint="99"/>
              </w:rPr>
              <w:t>s</w:t>
            </w:r>
            <w:r w:rsidRPr="0058487F">
              <w:rPr>
                <w:shd w:val="clear" w:color="auto" w:fill="D99594" w:themeFill="accent2" w:themeFillTint="99"/>
              </w:rPr>
              <w:t xml:space="preserve"> 4</w:t>
            </w:r>
            <w:r w:rsidR="009805C8">
              <w:rPr>
                <w:shd w:val="clear" w:color="auto" w:fill="D99594" w:themeFill="accent2" w:themeFillTint="99"/>
              </w:rPr>
              <w:t xml:space="preserve"> et 5</w:t>
            </w:r>
            <w:r w:rsidRPr="0058487F">
              <w:rPr>
                <w:shd w:val="clear" w:color="auto" w:fill="D99594" w:themeFill="accent2" w:themeFillTint="99"/>
              </w:rPr>
              <w:t xml:space="preserve"> page </w:t>
            </w:r>
            <w:r w:rsidR="009805C8">
              <w:rPr>
                <w:shd w:val="clear" w:color="auto" w:fill="D99594" w:themeFill="accent2" w:themeFillTint="99"/>
              </w:rPr>
              <w:t>46</w:t>
            </w:r>
          </w:p>
        </w:tc>
        <w:tc>
          <w:tcPr>
            <w:tcW w:w="849" w:type="dxa"/>
            <w:tcBorders>
              <w:bottom w:val="dashed" w:sz="4" w:space="0" w:color="auto"/>
            </w:tcBorders>
            <w:shd w:val="clear" w:color="auto" w:fill="D9D9D9" w:themeFill="background1" w:themeFillShade="D9"/>
            <w:vAlign w:val="center"/>
          </w:tcPr>
          <w:p w:rsidR="00FB5FAF" w:rsidRPr="003E6D9B" w:rsidRDefault="00FB5FAF"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FB5FAF" w:rsidTr="00B37962">
        <w:trPr>
          <w:cantSplit/>
          <w:trHeight w:val="6166"/>
        </w:trPr>
        <w:tc>
          <w:tcPr>
            <w:tcW w:w="988" w:type="dxa"/>
            <w:vMerge/>
            <w:shd w:val="clear" w:color="auto" w:fill="943634" w:themeFill="accent2" w:themeFillShade="BF"/>
            <w:textDirection w:val="btLr"/>
            <w:vAlign w:val="center"/>
          </w:tcPr>
          <w:p w:rsidR="00FB5FAF" w:rsidRPr="003E6D9B" w:rsidRDefault="00FB5FAF" w:rsidP="00A9304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FB5FAF" w:rsidRDefault="00FB5FAF" w:rsidP="00B37962">
            <w:pPr>
              <w:rPr>
                <w:rFonts w:ascii="Script cole" w:hAnsi="Script cole"/>
                <w:color w:val="D99594" w:themeColor="accent2" w:themeTint="99"/>
              </w:rPr>
            </w:pPr>
            <w:r>
              <w:rPr>
                <w:rFonts w:ascii="Script cole" w:hAnsi="Script cole"/>
                <w:color w:val="D99594" w:themeColor="accent2" w:themeTint="99"/>
              </w:rPr>
              <w:t xml:space="preserve">1. </w:t>
            </w:r>
            <w:r w:rsidR="00B37962">
              <w:rPr>
                <w:rFonts w:ascii="Script cole" w:hAnsi="Script cole"/>
                <w:color w:val="D99594" w:themeColor="accent2" w:themeTint="99"/>
              </w:rPr>
              <w:t>Début de dénombrement</w:t>
            </w:r>
            <w:r>
              <w:rPr>
                <w:rFonts w:ascii="Script cole" w:hAnsi="Script cole"/>
                <w:color w:val="D99594" w:themeColor="accent2" w:themeTint="99"/>
              </w:rPr>
              <w:t>.</w:t>
            </w:r>
          </w:p>
          <w:p w:rsidR="00FB5FAF" w:rsidRDefault="00B37962" w:rsidP="00B37962">
            <w:pPr>
              <w:autoSpaceDE w:val="0"/>
              <w:autoSpaceDN w:val="0"/>
              <w:adjustRightInd w:val="0"/>
              <w:jc w:val="both"/>
              <w:rPr>
                <w:rFonts w:ascii="Geometr231 BT" w:hAnsi="Geometr231 BT" w:cs="Frutiger-Cn"/>
                <w:i/>
                <w:color w:val="808080" w:themeColor="background1" w:themeShade="80"/>
              </w:rPr>
            </w:pPr>
            <w:r w:rsidRPr="00B37962">
              <w:rPr>
                <w:rFonts w:ascii="Geometr231 BT" w:hAnsi="Geometr231 BT" w:cs="Frutiger-Cn"/>
                <w:color w:val="000000"/>
              </w:rPr>
              <w:t>Remettre les objets et les enveloppes à chaque équipe et</w:t>
            </w:r>
            <w:r>
              <w:rPr>
                <w:rFonts w:ascii="Geometr231 BT" w:hAnsi="Geometr231 BT" w:cs="Frutiger-Cn"/>
                <w:color w:val="000000"/>
              </w:rPr>
              <w:t xml:space="preserve"> </w:t>
            </w:r>
            <w:r w:rsidRPr="00B37962">
              <w:rPr>
                <w:rFonts w:ascii="Geometr231 BT" w:hAnsi="Geometr231 BT" w:cs="Frutiger-Cn"/>
                <w:color w:val="000000"/>
              </w:rPr>
              <w:t xml:space="preserve">présenter la tâche : </w:t>
            </w:r>
            <w:r w:rsidRPr="00B37962">
              <w:rPr>
                <w:rFonts w:ascii="Geometr231 BT" w:hAnsi="Geometr231 BT" w:cs="Frutiger-Cn"/>
                <w:i/>
                <w:color w:val="808080" w:themeColor="background1" w:themeShade="80"/>
              </w:rPr>
              <w:t>Chaque équipe a reçu un paquet d’objets. On veut savoir qui a le plus d’objets, qui en a le moins. Pour cela, chaque équipe doit écrire sur un petit carton combien elle a d’objets en tout. Ensuite, on rangera les cartons de celle qui a le plus d’objets à celle qui en a le moins. Vous avez des enveloppes pour vous aider. Attention, il faut aller vite et ne pas se tromper.</w:t>
            </w:r>
          </w:p>
          <w:p w:rsidR="00B37962" w:rsidRDefault="00B37962" w:rsidP="00B37962">
            <w:pPr>
              <w:rPr>
                <w:rFonts w:ascii="Script cole" w:hAnsi="Script cole"/>
                <w:color w:val="D99594" w:themeColor="accent2" w:themeTint="99"/>
              </w:rPr>
            </w:pPr>
            <w:r>
              <w:rPr>
                <w:rFonts w:ascii="Script cole" w:hAnsi="Script cole"/>
                <w:color w:val="D99594" w:themeColor="accent2" w:themeTint="99"/>
              </w:rPr>
              <w:t>2. Comment dénombrer efficacement ?</w:t>
            </w:r>
          </w:p>
          <w:p w:rsidR="00B37962" w:rsidRDefault="00B37962" w:rsidP="00B37962">
            <w:pPr>
              <w:autoSpaceDE w:val="0"/>
              <w:autoSpaceDN w:val="0"/>
              <w:adjustRightInd w:val="0"/>
              <w:jc w:val="both"/>
              <w:rPr>
                <w:rFonts w:ascii="Geometr231 BT" w:hAnsi="Geometr231 BT" w:cs="Frutiger-Cn"/>
                <w:color w:val="000000"/>
              </w:rPr>
            </w:pPr>
            <w:r w:rsidRPr="00B37962">
              <w:rPr>
                <w:rFonts w:ascii="Geometr231 BT" w:hAnsi="Geometr231 BT" w:cs="Frutiger-Cn"/>
                <w:color w:val="000000"/>
              </w:rPr>
              <w:t>Arrêter le travail, au bout d’un moment pour échanger sur</w:t>
            </w:r>
            <w:r>
              <w:rPr>
                <w:rFonts w:ascii="Geometr231 BT" w:hAnsi="Geometr231 BT" w:cs="Frutiger-Cn"/>
                <w:color w:val="000000"/>
              </w:rPr>
              <w:t xml:space="preserve"> </w:t>
            </w:r>
            <w:r w:rsidRPr="00B37962">
              <w:rPr>
                <w:rFonts w:ascii="Geometr231 BT" w:hAnsi="Geometr231 BT" w:cs="Frutiger-Cn"/>
                <w:color w:val="000000"/>
              </w:rPr>
              <w:t xml:space="preserve">les méthodes utilisées : </w:t>
            </w:r>
            <w:r w:rsidRPr="00B37962">
              <w:rPr>
                <w:rFonts w:ascii="Geometr231 BT" w:hAnsi="Geometr231 BT" w:cs="Frutiger-Cn"/>
                <w:i/>
                <w:color w:val="808080" w:themeColor="background1" w:themeShade="80"/>
              </w:rPr>
              <w:t>Comment peut-on s’y prendre pour compter les objets vite, sans se tromper et de façon à pouvoir vérifier facilement ?</w:t>
            </w:r>
            <w:r w:rsidRPr="00B37962">
              <w:rPr>
                <w:rFonts w:ascii="Geometr231 BT" w:hAnsi="Geometr231 BT" w:cs="Frutiger-Cn"/>
                <w:color w:val="000000"/>
              </w:rPr>
              <w:t xml:space="preserve"> En référence à la situation des perles retenir la proposition (ou la faire si elle n’est pas évoquée) de</w:t>
            </w:r>
            <w:r>
              <w:rPr>
                <w:rFonts w:ascii="Geometr231 BT" w:hAnsi="Geometr231 BT" w:cs="Frutiger-Cn"/>
                <w:color w:val="000000"/>
              </w:rPr>
              <w:t xml:space="preserve"> </w:t>
            </w:r>
            <w:r w:rsidRPr="00B37962">
              <w:rPr>
                <w:rFonts w:ascii="Geometr231 BT" w:hAnsi="Geometr231 BT" w:cs="Frutiger-Cn"/>
                <w:color w:val="000000"/>
              </w:rPr>
              <w:t>réaliser des paquets de dix en utilisant les enveloppes. Mais si</w:t>
            </w:r>
            <w:r>
              <w:rPr>
                <w:rFonts w:ascii="Geometr231 BT" w:hAnsi="Geometr231 BT" w:cs="Frutiger-Cn"/>
                <w:color w:val="000000"/>
              </w:rPr>
              <w:t xml:space="preserve"> </w:t>
            </w:r>
            <w:r w:rsidRPr="00B37962">
              <w:rPr>
                <w:rFonts w:ascii="Geometr231 BT" w:hAnsi="Geometr231 BT" w:cs="Frutiger-Cn"/>
                <w:color w:val="000000"/>
              </w:rPr>
              <w:t>des élèves ne le proposent pas, les paquets de 100 ne sont pas</w:t>
            </w:r>
            <w:r>
              <w:rPr>
                <w:rFonts w:ascii="Geometr231 BT" w:hAnsi="Geometr231 BT" w:cs="Frutiger-Cn"/>
                <w:color w:val="000000"/>
              </w:rPr>
              <w:t xml:space="preserve"> </w:t>
            </w:r>
            <w:r w:rsidRPr="00B37962">
              <w:rPr>
                <w:rFonts w:ascii="Geometr231 BT" w:hAnsi="Geometr231 BT" w:cs="Frutiger-Cn"/>
                <w:color w:val="000000"/>
              </w:rPr>
              <w:t>évoqués.</w:t>
            </w:r>
          </w:p>
          <w:p w:rsidR="00B37962" w:rsidRDefault="00B37962" w:rsidP="00B37962">
            <w:pPr>
              <w:rPr>
                <w:rFonts w:ascii="Script cole" w:hAnsi="Script cole"/>
                <w:color w:val="D99594" w:themeColor="accent2" w:themeTint="99"/>
              </w:rPr>
            </w:pPr>
            <w:r>
              <w:rPr>
                <w:rFonts w:ascii="Script cole" w:hAnsi="Script cole"/>
                <w:color w:val="D99594" w:themeColor="accent2" w:themeTint="99"/>
              </w:rPr>
              <w:t>3. Reprise du dénombrement et écriture.</w:t>
            </w:r>
          </w:p>
          <w:p w:rsidR="00B37962" w:rsidRPr="0058487F" w:rsidRDefault="00B37962" w:rsidP="00B37962">
            <w:pPr>
              <w:autoSpaceDE w:val="0"/>
              <w:autoSpaceDN w:val="0"/>
              <w:adjustRightInd w:val="0"/>
              <w:jc w:val="both"/>
              <w:rPr>
                <w:rFonts w:ascii="Geometr231 BT" w:hAnsi="Geometr231 BT" w:cs="Frutiger-Cn"/>
                <w:i/>
                <w:color w:val="808080" w:themeColor="background1" w:themeShade="80"/>
              </w:rPr>
            </w:pPr>
            <w:r>
              <w:rPr>
                <w:rFonts w:ascii="Geometr231 BT" w:hAnsi="Geometr231 BT" w:cs="Frutiger-Cn"/>
                <w:color w:val="000000"/>
              </w:rPr>
              <w:t>Rassembler et afficher les cartons en désordres au tableau. Les faire analyser du point de vue de la forme du message. Si tous les messages n’ont pas la forme de l’écriture chiffrée du</w:t>
            </w:r>
          </w:p>
        </w:tc>
        <w:tc>
          <w:tcPr>
            <w:tcW w:w="4889" w:type="dxa"/>
            <w:gridSpan w:val="3"/>
            <w:tcBorders>
              <w:top w:val="dashed" w:sz="4" w:space="0" w:color="auto"/>
              <w:left w:val="dashed" w:sz="4" w:space="0" w:color="FFFFFF" w:themeColor="background1"/>
            </w:tcBorders>
          </w:tcPr>
          <w:p w:rsidR="00B37962" w:rsidRDefault="00B37962" w:rsidP="00B37962">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nombre, </w:t>
            </w:r>
            <w:r w:rsidRPr="00B37962">
              <w:rPr>
                <w:rFonts w:ascii="Geometr231 BT" w:hAnsi="Geometr231 BT" w:cs="Frutiger-Cn"/>
                <w:color w:val="000000"/>
              </w:rPr>
              <w:t>demander collectivement comment obtenir cette</w:t>
            </w:r>
            <w:r>
              <w:rPr>
                <w:rFonts w:ascii="Geometr231 BT" w:hAnsi="Geometr231 BT" w:cs="Frutiger-Cn"/>
                <w:color w:val="000000"/>
              </w:rPr>
              <w:t xml:space="preserve"> </w:t>
            </w:r>
            <w:r w:rsidRPr="00B37962">
              <w:rPr>
                <w:rFonts w:ascii="Geometr231 BT" w:hAnsi="Geometr231 BT" w:cs="Frutiger-Cn"/>
                <w:color w:val="000000"/>
              </w:rPr>
              <w:t>forme soit à partir du message, soit en</w:t>
            </w:r>
            <w:r>
              <w:rPr>
                <w:rFonts w:ascii="Geometr231 BT" w:hAnsi="Geometr231 BT" w:cs="Frutiger-Cn"/>
                <w:color w:val="000000"/>
              </w:rPr>
              <w:t xml:space="preserve"> </w:t>
            </w:r>
            <w:r w:rsidRPr="00B37962">
              <w:rPr>
                <w:rFonts w:ascii="Geometr231 BT" w:hAnsi="Geometr231 BT" w:cs="Frutiger-Cn"/>
                <w:color w:val="000000"/>
              </w:rPr>
              <w:t xml:space="preserve">revenant aux objets répartis dans les enveloppes : </w:t>
            </w:r>
            <w:r w:rsidRPr="00B37962">
              <w:rPr>
                <w:rFonts w:ascii="Geometr231 BT" w:hAnsi="Geometr231 BT" w:cs="Frutiger-Cn"/>
                <w:i/>
                <w:color w:val="808080" w:themeColor="background1" w:themeShade="80"/>
              </w:rPr>
              <w:t>« 2 enveloppes de 100, 1 enveloppe de 10 et 3 objets permet d’écrire directement 213 objets ».</w:t>
            </w:r>
            <w:r w:rsidRPr="00B37962">
              <w:rPr>
                <w:rFonts w:ascii="Geometr231 BT" w:hAnsi="Geometr231 BT" w:cs="Frutiger-Cn"/>
                <w:color w:val="000000"/>
              </w:rPr>
              <w:t xml:space="preserve"> </w:t>
            </w:r>
            <w:r>
              <w:rPr>
                <w:rFonts w:ascii="Geometr231 BT" w:hAnsi="Geometr231 BT" w:cs="Frutiger-Cn"/>
                <w:color w:val="000000"/>
              </w:rPr>
              <w:t>I</w:t>
            </w:r>
            <w:r w:rsidRPr="00B37962">
              <w:rPr>
                <w:rFonts w:ascii="Geometr231 BT" w:hAnsi="Geometr231 BT" w:cs="Frutiger-Cn"/>
                <w:color w:val="000000"/>
              </w:rPr>
              <w:t>nsister sur le fait que le problème est plus facile à résoudre si on</w:t>
            </w:r>
            <w:r>
              <w:rPr>
                <w:rFonts w:ascii="Geometr231 BT" w:hAnsi="Geometr231 BT" w:cs="Frutiger-Cn"/>
                <w:color w:val="000000"/>
              </w:rPr>
              <w:t xml:space="preserve"> </w:t>
            </w:r>
            <w:r w:rsidRPr="00B37962">
              <w:rPr>
                <w:rFonts w:ascii="Geometr231 BT" w:hAnsi="Geometr231 BT" w:cs="Frutiger-Cn"/>
                <w:color w:val="000000"/>
              </w:rPr>
              <w:t>regroupe 10 dizaines en 1 centaine. Écrire au tableau les égalités :</w:t>
            </w:r>
          </w:p>
          <w:p w:rsidR="00B37962" w:rsidRPr="00B37962" w:rsidRDefault="00B37962" w:rsidP="00B37962">
            <w:pPr>
              <w:autoSpaceDE w:val="0"/>
              <w:autoSpaceDN w:val="0"/>
              <w:adjustRightInd w:val="0"/>
              <w:jc w:val="both"/>
              <w:rPr>
                <w:rFonts w:ascii="Geometr231 BT" w:hAnsi="Geometr231 BT" w:cs="Frutiger-Cn"/>
                <w:color w:val="000000"/>
              </w:rPr>
            </w:pPr>
            <w:r w:rsidRPr="00B37962">
              <w:rPr>
                <w:rFonts w:ascii="Geometr231 BT" w:hAnsi="Geometr231 BT" w:cs="Frutiger-Cn"/>
                <w:color w:val="000000"/>
              </w:rPr>
              <w:t>1 dizaine = 10 unités</w:t>
            </w:r>
          </w:p>
          <w:p w:rsidR="00B37962" w:rsidRDefault="00B37962" w:rsidP="00B37962">
            <w:pPr>
              <w:autoSpaceDE w:val="0"/>
              <w:autoSpaceDN w:val="0"/>
              <w:adjustRightInd w:val="0"/>
              <w:jc w:val="both"/>
              <w:rPr>
                <w:rFonts w:ascii="Geometr231 BT" w:hAnsi="Geometr231 BT" w:cs="Frutiger-Cn"/>
                <w:color w:val="000000"/>
              </w:rPr>
            </w:pPr>
            <w:r w:rsidRPr="00B37962">
              <w:rPr>
                <w:rFonts w:ascii="Geometr231 BT" w:hAnsi="Geometr231 BT" w:cs="Frutiger-Cn"/>
                <w:color w:val="000000"/>
              </w:rPr>
              <w:t>1 centaine = 10 dizaines = 100 unités</w:t>
            </w:r>
          </w:p>
          <w:p w:rsidR="00B37962" w:rsidRDefault="00B37962" w:rsidP="00B37962">
            <w:pPr>
              <w:autoSpaceDE w:val="0"/>
              <w:autoSpaceDN w:val="0"/>
              <w:adjustRightInd w:val="0"/>
              <w:jc w:val="both"/>
              <w:rPr>
                <w:rFonts w:ascii="Geometr231 BT" w:hAnsi="Geometr231 BT" w:cs="Frutiger-Cn"/>
                <w:i/>
                <w:color w:val="808080" w:themeColor="background1" w:themeShade="80"/>
              </w:rPr>
            </w:pPr>
            <w:r w:rsidRPr="00B37962">
              <w:rPr>
                <w:rFonts w:ascii="Geometr231 BT" w:hAnsi="Geometr231 BT" w:cs="Frutiger-Cn"/>
                <w:color w:val="000000"/>
              </w:rPr>
              <w:t>Procéder collectivement au rangement des étiquettes du</w:t>
            </w:r>
            <w:r>
              <w:rPr>
                <w:rFonts w:ascii="Geometr231 BT" w:hAnsi="Geometr231 BT" w:cs="Frutiger-Cn"/>
                <w:color w:val="000000"/>
              </w:rPr>
              <w:t xml:space="preserve"> </w:t>
            </w:r>
            <w:r w:rsidRPr="00B37962">
              <w:rPr>
                <w:rFonts w:ascii="Geometr231 BT" w:hAnsi="Geometr231 BT" w:cs="Frutiger-Cn"/>
                <w:color w:val="000000"/>
              </w:rPr>
              <w:t>plus petit nombre au plus grand</w:t>
            </w:r>
            <w:r>
              <w:rPr>
                <w:rFonts w:ascii="Geometr231 BT" w:hAnsi="Geometr231 BT" w:cs="Frutiger-Cn"/>
                <w:color w:val="000000"/>
              </w:rPr>
              <w:t>.</w:t>
            </w:r>
            <w:r w:rsidRPr="00B37962">
              <w:rPr>
                <w:rFonts w:ascii="Geometr231 BT" w:hAnsi="Geometr231 BT" w:cs="Frutiger-Cn"/>
                <w:color w:val="000000"/>
              </w:rPr>
              <w:t xml:space="preserve"> Faire une nouvelle synthèse en insistant sur le fait que : </w:t>
            </w:r>
            <w:r w:rsidRPr="00B37962">
              <w:rPr>
                <w:rFonts w:ascii="Geometr231 BT" w:hAnsi="Geometr231 BT" w:cs="Frutiger-Cn"/>
                <w:i/>
                <w:color w:val="808080" w:themeColor="background1" w:themeShade="80"/>
              </w:rPr>
              <w:t>le chiffre des centaines suffit dans certains cas pour comparer deux nombres (s’ils sont différents) ; sinon il faut comparer les dizaines et même parfois les unités.</w:t>
            </w:r>
          </w:p>
          <w:p w:rsidR="00B37962" w:rsidRDefault="00B37962" w:rsidP="00B37962">
            <w:pPr>
              <w:rPr>
                <w:rFonts w:ascii="Script cole" w:hAnsi="Script cole"/>
                <w:color w:val="D99594" w:themeColor="accent2" w:themeTint="99"/>
              </w:rPr>
            </w:pPr>
            <w:r>
              <w:rPr>
                <w:rFonts w:ascii="Script cole" w:hAnsi="Script cole"/>
                <w:color w:val="D99594" w:themeColor="accent2" w:themeTint="99"/>
              </w:rPr>
              <w:t>4. Fichier d’entrainement.</w:t>
            </w:r>
          </w:p>
          <w:p w:rsidR="00B37962" w:rsidRPr="00B37962" w:rsidRDefault="00B37962" w:rsidP="00B37962">
            <w:pPr>
              <w:autoSpaceDE w:val="0"/>
              <w:autoSpaceDN w:val="0"/>
              <w:adjustRightInd w:val="0"/>
              <w:jc w:val="both"/>
              <w:rPr>
                <w:rFonts w:ascii="Geometr231 BT" w:hAnsi="Geometr231 BT" w:cs="Frutiger-Cn"/>
                <w:b/>
                <w:color w:val="000000"/>
              </w:rPr>
            </w:pPr>
            <w:r w:rsidRPr="00B37962">
              <w:rPr>
                <w:rFonts w:ascii="Geometr231 BT" w:hAnsi="Geometr231 BT" w:cs="Frutiger-Cn"/>
                <w:b/>
                <w:color w:val="000000"/>
              </w:rPr>
              <w:t>Exercice 4</w:t>
            </w:r>
            <w:r>
              <w:rPr>
                <w:rFonts w:ascii="Geometr231 BT" w:hAnsi="Geometr231 BT" w:cs="Frutiger-Cn"/>
                <w:b/>
                <w:color w:val="000000"/>
              </w:rPr>
              <w:t xml:space="preserve">               </w:t>
            </w:r>
            <w:r>
              <w:rPr>
                <w:rFonts w:ascii="Script cole" w:hAnsi="Script cole"/>
                <w:color w:val="00B050"/>
              </w:rPr>
              <w:t>Lisa a le plus d’images.</w:t>
            </w:r>
          </w:p>
          <w:p w:rsidR="00B37962" w:rsidRPr="00B37962" w:rsidRDefault="00B37962" w:rsidP="00B37962">
            <w:pPr>
              <w:autoSpaceDE w:val="0"/>
              <w:autoSpaceDN w:val="0"/>
              <w:adjustRightInd w:val="0"/>
              <w:jc w:val="both"/>
              <w:rPr>
                <w:rFonts w:ascii="Geometr231 BT" w:hAnsi="Geometr231 BT" w:cs="Frutiger-Cn"/>
                <w:color w:val="000000"/>
              </w:rPr>
            </w:pPr>
            <w:r w:rsidRPr="00B37962">
              <w:rPr>
                <w:rFonts w:ascii="Geometr231 BT" w:hAnsi="Geometr231 BT" w:cs="Frutiger-Cn"/>
                <w:color w:val="000000"/>
              </w:rPr>
              <w:t>Au moment de la correction, insister sur le fait que la</w:t>
            </w:r>
            <w:r>
              <w:rPr>
                <w:rFonts w:ascii="Geometr231 BT" w:hAnsi="Geometr231 BT" w:cs="Frutiger-Cn"/>
                <w:color w:val="000000"/>
              </w:rPr>
              <w:t xml:space="preserve"> </w:t>
            </w:r>
            <w:r w:rsidRPr="00B37962">
              <w:rPr>
                <w:rFonts w:ascii="Geometr231 BT" w:hAnsi="Geometr231 BT" w:cs="Frutiger-Cn"/>
                <w:color w:val="000000"/>
              </w:rPr>
              <w:t>comparaison des centaines suffit pour conclure.</w:t>
            </w:r>
          </w:p>
          <w:p w:rsidR="003A0E6D" w:rsidRPr="00B37962" w:rsidRDefault="00B37962" w:rsidP="003A0E6D">
            <w:pPr>
              <w:autoSpaceDE w:val="0"/>
              <w:autoSpaceDN w:val="0"/>
              <w:adjustRightInd w:val="0"/>
              <w:jc w:val="both"/>
              <w:rPr>
                <w:rFonts w:ascii="Geometr231 BT" w:hAnsi="Geometr231 BT" w:cs="Frutiger-Cn"/>
                <w:color w:val="000000"/>
              </w:rPr>
            </w:pPr>
            <w:r w:rsidRPr="00B37962">
              <w:rPr>
                <w:rFonts w:ascii="Geometr231 BT" w:hAnsi="Geometr231 BT" w:cs="Frutiger-Cn"/>
                <w:b/>
                <w:color w:val="000000"/>
              </w:rPr>
              <w:t>Exercice 5</w:t>
            </w:r>
            <w:r w:rsidR="003A0E6D">
              <w:rPr>
                <w:rFonts w:ascii="Geometr231 BT" w:hAnsi="Geometr231 BT" w:cs="Frutiger-Cn"/>
                <w:b/>
                <w:color w:val="000000"/>
              </w:rPr>
              <w:t xml:space="preserve">   </w:t>
            </w:r>
            <w:r w:rsidR="003A0E6D" w:rsidRPr="00B37962">
              <w:rPr>
                <w:rFonts w:ascii="Geometr231 BT" w:hAnsi="Geometr231 BT" w:cs="Frutiger-Cn"/>
                <w:color w:val="000000"/>
              </w:rPr>
              <w:t xml:space="preserve">Exercice d’application classique. </w:t>
            </w:r>
          </w:p>
          <w:p w:rsidR="00B37962" w:rsidRPr="00B37962" w:rsidRDefault="003A0E6D" w:rsidP="00B37962">
            <w:pPr>
              <w:autoSpaceDE w:val="0"/>
              <w:autoSpaceDN w:val="0"/>
              <w:adjustRightInd w:val="0"/>
              <w:jc w:val="both"/>
              <w:rPr>
                <w:rFonts w:ascii="Geometr231 BT" w:hAnsi="Geometr231 BT" w:cs="Frutiger-Cn"/>
                <w:b/>
                <w:color w:val="000000"/>
              </w:rPr>
            </w:pPr>
            <w:r w:rsidRPr="003A0E6D">
              <w:rPr>
                <w:rFonts w:ascii="Script cole" w:hAnsi="Script cole"/>
                <w:color w:val="00B050"/>
                <w:sz w:val="20"/>
              </w:rPr>
              <w:t>254&lt;260 ; 390&gt;98 ; 745&gt;574 ; 802&gt;788</w:t>
            </w:r>
          </w:p>
          <w:p w:rsidR="003A0E6D" w:rsidRPr="003A0E6D" w:rsidRDefault="003A0E6D" w:rsidP="003A0E6D">
            <w:pPr>
              <w:autoSpaceDE w:val="0"/>
              <w:autoSpaceDN w:val="0"/>
              <w:adjustRightInd w:val="0"/>
              <w:jc w:val="both"/>
              <w:rPr>
                <w:rFonts w:ascii="Script cole" w:hAnsi="Script cole"/>
                <w:color w:val="00B050"/>
                <w:sz w:val="20"/>
              </w:rPr>
            </w:pPr>
            <w:r>
              <w:rPr>
                <w:rFonts w:ascii="Script cole" w:hAnsi="Script cole"/>
                <w:color w:val="00B050"/>
                <w:sz w:val="20"/>
              </w:rPr>
              <w:t>95&lt;200 ; 578&gt;575 </w:t>
            </w:r>
            <w:proofErr w:type="gramStart"/>
            <w:r>
              <w:rPr>
                <w:rFonts w:ascii="Script cole" w:hAnsi="Script cole"/>
                <w:color w:val="00B050"/>
                <w:sz w:val="20"/>
              </w:rPr>
              <w:t>;657</w:t>
            </w:r>
            <w:proofErr w:type="gramEnd"/>
            <w:r>
              <w:rPr>
                <w:rFonts w:ascii="Script cole" w:hAnsi="Script cole"/>
                <w:color w:val="00B050"/>
                <w:sz w:val="20"/>
              </w:rPr>
              <w:t>&lt;660 ; 790&lt;783</w:t>
            </w:r>
          </w:p>
        </w:tc>
      </w:tr>
    </w:tbl>
    <w:p w:rsidR="004F4C4D" w:rsidRPr="00AE0F87" w:rsidRDefault="000500F9" w:rsidP="004F4C4D">
      <w:pPr>
        <w:rPr>
          <w:rFonts w:ascii="Pere Castor" w:hAnsi="Pere Castor"/>
          <w:sz w:val="56"/>
        </w:rPr>
      </w:pPr>
      <w:r>
        <w:rPr>
          <w:rFonts w:ascii="Geometr231 BT" w:hAnsi="Geometr231 BT" w:cs="Frutiger-Cn"/>
          <w:noProof/>
          <w:color w:val="000000"/>
        </w:rPr>
        <w:lastRenderedPageBreak/>
        <w:pict>
          <v:rect id="_x0000_s1199" style="position:absolute;margin-left:403.55pt;margin-top:133.65pt;width:212.45pt;height:16.55pt;rotation:90;z-index:251727872;mso-position-horizontal-relative:text;mso-position-vertical-relative:text" strokecolor="white [3212]">
            <v:textbox style="layout-flow:vertical;mso-layout-flow-alt:bottom-to-top;mso-next-textbox:#_x0000_s1199" inset=",0,,0">
              <w:txbxContent>
                <w:p w:rsidR="000500F9" w:rsidRPr="00EB7035" w:rsidRDefault="000500F9" w:rsidP="000500F9">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9C1101" w:rsidRPr="009C1101">
        <w:rPr>
          <w:rFonts w:ascii="Pere Castor" w:hAnsi="Pere Castor"/>
          <w:noProof/>
          <w:sz w:val="44"/>
        </w:rPr>
        <w:pict>
          <v:shape id="_x0000_s1037" type="#_x0000_t32" style="position:absolute;margin-left:-1.75pt;margin-top:40.2pt;width:2.1pt;height:19498.5pt;z-index:-251654144;mso-position-horizontal-relative:text;mso-position-vertical-relative:text" o:connectortype="straight" strokecolor="#7f7f7f [1612]" strokeweight="2.25pt">
            <v:stroke dashstyle="1 1" endcap="round"/>
          </v:shape>
        </w:pict>
      </w:r>
      <w:r w:rsidR="009C1101">
        <w:rPr>
          <w:rFonts w:ascii="Pere Castor" w:hAnsi="Pere Castor"/>
          <w:noProof/>
          <w:sz w:val="56"/>
        </w:rPr>
        <w:pict>
          <v:shape id="_x0000_s1039" type="#_x0000_t65" style="position:absolute;margin-left:369.8pt;margin-top:3.1pt;width:120.8pt;height:42.8pt;z-index:251664384;mso-position-horizontal-relative:text;mso-position-vertical-relative:text;v-text-anchor:middle" adj="18005" strokecolor="#7f7f7f [1612]">
            <v:shadow on="t" opacity=".5" offset="6pt,6pt"/>
            <v:textbox style="mso-next-textbox:#_x0000_s1039">
              <w:txbxContent>
                <w:p w:rsidR="0080568A" w:rsidRPr="00CB6168" w:rsidRDefault="0080568A" w:rsidP="004F4C4D">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80568A" w:rsidRPr="00C94E54" w:rsidRDefault="0080568A" w:rsidP="004F4C4D">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9C1101" w:rsidRPr="009C1101">
        <w:rPr>
          <w:rFonts w:ascii="Pere Castor" w:hAnsi="Pere Castor"/>
          <w:noProof/>
          <w:sz w:val="48"/>
        </w:rPr>
        <w:pict>
          <v:oval id="_x0000_s1040" style="position:absolute;margin-left:-36.3pt;margin-top:-3.1pt;width:34.55pt;height:34.55pt;z-index:251665408;mso-position-horizontal-relative:text;mso-position-vertical-relative:text;v-text-anchor:middle" strokecolor="#7f7f7f [1612]">
            <v:stroke dashstyle="dash"/>
            <v:textbox style="mso-next-textbox:#_x0000_s1040" inset=".5mm,0,.5mm,0">
              <w:txbxContent>
                <w:p w:rsidR="0080568A" w:rsidRPr="00CB6168" w:rsidRDefault="0080568A" w:rsidP="004F4C4D">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9C1101">
        <w:rPr>
          <w:rFonts w:ascii="Pere Castor" w:hAnsi="Pere Castor"/>
          <w:noProof/>
          <w:sz w:val="56"/>
        </w:rPr>
        <w:pict>
          <v:shape id="_x0000_s1038" type="#_x0000_t114" style="position:absolute;margin-left:-74.3pt;margin-top:-8.25pt;width:603.05pt;height:49.55pt;z-index:-251653120;mso-position-horizontal-relative:text;mso-position-vertical-relative:text" fillcolor="#bfbfbf [2412]" strokecolor="#7f7f7f [1612]" strokeweight="2.25pt">
            <v:stroke dashstyle="1 1" endcap="round"/>
          </v:shape>
        </w:pict>
      </w:r>
      <w:r w:rsidR="004F4C4D" w:rsidRPr="001D3803">
        <w:rPr>
          <w:rFonts w:ascii="Pere Castor" w:hAnsi="Pere Castor"/>
          <w:sz w:val="56"/>
        </w:rPr>
        <w:t xml:space="preserve">    </w:t>
      </w:r>
      <w:r w:rsidR="004F4C4D">
        <w:rPr>
          <w:rFonts w:ascii="Pere Castor" w:hAnsi="Pere Castor"/>
          <w:sz w:val="56"/>
        </w:rPr>
        <w:t xml:space="preserve">         </w:t>
      </w:r>
      <w:r w:rsidR="004F4C4D">
        <w:rPr>
          <w:rFonts w:ascii="Pere Castor" w:hAnsi="Pere Castor"/>
          <w:sz w:val="60"/>
          <w:szCs w:val="60"/>
        </w:rPr>
        <w:t xml:space="preserve">Cap Maths – </w:t>
      </w:r>
      <w:r w:rsidR="004F4C4D" w:rsidRPr="00CB6168">
        <w:rPr>
          <w:rFonts w:ascii="Pere Castor" w:hAnsi="Pere Castor"/>
          <w:sz w:val="60"/>
          <w:szCs w:val="60"/>
          <w:u w:val="thick"/>
        </w:rPr>
        <w:t xml:space="preserve">Unité </w:t>
      </w:r>
      <w:r w:rsidR="00F21124">
        <w:rPr>
          <w:rFonts w:ascii="Pere Castor" w:hAnsi="Pere Castor"/>
          <w:sz w:val="60"/>
          <w:szCs w:val="60"/>
          <w:u w:val="thick"/>
        </w:rPr>
        <w:t>6</w:t>
      </w:r>
    </w:p>
    <w:p w:rsidR="004F4C4D" w:rsidRPr="00CB6168" w:rsidRDefault="004F4C4D" w:rsidP="004F4C4D">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4F4C4D" w:rsidTr="00A93043">
        <w:tc>
          <w:tcPr>
            <w:tcW w:w="988" w:type="dxa"/>
            <w:vMerge w:val="restart"/>
            <w:tcBorders>
              <w:top w:val="nil"/>
              <w:left w:val="nil"/>
            </w:tcBorders>
            <w:shd w:val="clear" w:color="auto" w:fill="auto"/>
            <w:vAlign w:val="center"/>
          </w:tcPr>
          <w:p w:rsidR="004F4C4D" w:rsidRPr="00E75A8D" w:rsidRDefault="004F4C4D" w:rsidP="00A9304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4F4C4D" w:rsidRPr="003E6D9B" w:rsidRDefault="004F4C4D"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2</w:t>
            </w:r>
          </w:p>
        </w:tc>
      </w:tr>
      <w:tr w:rsidR="004F4C4D" w:rsidTr="00A93043">
        <w:trPr>
          <w:trHeight w:val="541"/>
        </w:trPr>
        <w:tc>
          <w:tcPr>
            <w:tcW w:w="988" w:type="dxa"/>
            <w:vMerge/>
            <w:tcBorders>
              <w:left w:val="nil"/>
            </w:tcBorders>
            <w:shd w:val="clear" w:color="auto" w:fill="auto"/>
            <w:vAlign w:val="center"/>
          </w:tcPr>
          <w:p w:rsidR="004F4C4D" w:rsidRDefault="004F4C4D" w:rsidP="00A93043">
            <w:pPr>
              <w:jc w:val="center"/>
            </w:pPr>
          </w:p>
        </w:tc>
        <w:tc>
          <w:tcPr>
            <w:tcW w:w="2236" w:type="dxa"/>
            <w:shd w:val="clear" w:color="auto" w:fill="F2F2F2" w:themeFill="background1" w:themeFillShade="F2"/>
            <w:vAlign w:val="center"/>
          </w:tcPr>
          <w:p w:rsidR="004F4C4D" w:rsidRPr="008A0517" w:rsidRDefault="004F4C4D" w:rsidP="00A9304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Durée</w:t>
            </w:r>
          </w:p>
        </w:tc>
      </w:tr>
      <w:tr w:rsidR="004F4C4D" w:rsidTr="00A93043">
        <w:trPr>
          <w:cantSplit/>
          <w:trHeight w:val="1064"/>
        </w:trPr>
        <w:tc>
          <w:tcPr>
            <w:tcW w:w="988" w:type="dxa"/>
            <w:vMerge w:val="restart"/>
            <w:shd w:val="clear" w:color="auto" w:fill="F2DBDB" w:themeFill="accent2" w:themeFillTint="33"/>
            <w:textDirection w:val="btLr"/>
            <w:vAlign w:val="center"/>
          </w:tcPr>
          <w:p w:rsidR="004F4C4D" w:rsidRPr="004F4C4D" w:rsidRDefault="004F4C4D" w:rsidP="00A9304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4F4C4D" w:rsidRDefault="003A0E6D" w:rsidP="000412A9">
            <w:r>
              <w:rPr>
                <w:b/>
              </w:rPr>
              <w:t>Addition itérée d’un « petit nombre »</w:t>
            </w:r>
          </w:p>
        </w:tc>
        <w:tc>
          <w:tcPr>
            <w:tcW w:w="2661" w:type="dxa"/>
            <w:tcBorders>
              <w:bottom w:val="single" w:sz="4" w:space="0" w:color="auto"/>
            </w:tcBorders>
            <w:shd w:val="clear" w:color="auto" w:fill="D9D9D9" w:themeFill="background1" w:themeFillShade="D9"/>
            <w:vAlign w:val="center"/>
          </w:tcPr>
          <w:p w:rsidR="004F4C4D" w:rsidRDefault="004F4C4D" w:rsidP="003A0E6D">
            <w:r w:rsidRPr="008F4A6A">
              <w:rPr>
                <w:color w:val="E5B8B7" w:themeColor="accent2" w:themeTint="66"/>
              </w:rPr>
              <w:t>•</w:t>
            </w:r>
            <w:r>
              <w:t xml:space="preserve"> </w:t>
            </w:r>
            <w:r w:rsidR="003A0E6D">
              <w:t>Calculer rapidement une somme du type 5 + 5 + 5</w:t>
            </w:r>
          </w:p>
        </w:tc>
        <w:tc>
          <w:tcPr>
            <w:tcW w:w="1694" w:type="dxa"/>
            <w:tcBorders>
              <w:bottom w:val="single" w:sz="4" w:space="0" w:color="auto"/>
            </w:tcBorders>
            <w:shd w:val="clear" w:color="auto" w:fill="D9D9D9" w:themeFill="background1" w:themeFillShade="D9"/>
            <w:vAlign w:val="center"/>
          </w:tcPr>
          <w:p w:rsidR="004F4C4D" w:rsidRDefault="004F4C4D" w:rsidP="00A9304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3A0E6D" w:rsidRDefault="003A0E6D" w:rsidP="003A0E6D">
            <w:pPr>
              <w:ind w:right="-108"/>
              <w:rPr>
                <w:color w:val="E5B8B7" w:themeColor="accent2" w:themeTint="66"/>
              </w:rPr>
            </w:pPr>
            <w:r>
              <w:rPr>
                <w:color w:val="E5B8B7" w:themeColor="accent2" w:themeTint="66"/>
              </w:rPr>
              <w:t>Par élève :</w:t>
            </w:r>
          </w:p>
          <w:p w:rsidR="004F4C4D" w:rsidRDefault="003A0E6D" w:rsidP="003A0E6D">
            <w:pPr>
              <w:ind w:right="-108"/>
            </w:pPr>
            <w:r w:rsidRPr="008F4A6A">
              <w:rPr>
                <w:color w:val="E5B8B7" w:themeColor="accent2" w:themeTint="66"/>
              </w:rPr>
              <w:t>•</w:t>
            </w:r>
            <w:r>
              <w:t xml:space="preserve"> Ardoise ou cahier de brouillon</w:t>
            </w:r>
          </w:p>
        </w:tc>
        <w:tc>
          <w:tcPr>
            <w:tcW w:w="849" w:type="dxa"/>
            <w:tcBorders>
              <w:bottom w:val="single" w:sz="4" w:space="0" w:color="auto"/>
            </w:tcBorders>
            <w:shd w:val="clear" w:color="auto" w:fill="D9D9D9" w:themeFill="background1" w:themeFillShade="D9"/>
            <w:vAlign w:val="center"/>
          </w:tcPr>
          <w:p w:rsidR="004F4C4D" w:rsidRPr="008F4A6A" w:rsidRDefault="004F4C4D"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4F4C4D" w:rsidTr="00A07B0D">
        <w:trPr>
          <w:cantSplit/>
          <w:trHeight w:val="880"/>
        </w:trPr>
        <w:tc>
          <w:tcPr>
            <w:tcW w:w="988" w:type="dxa"/>
            <w:vMerge/>
            <w:shd w:val="clear" w:color="auto" w:fill="F2DBDB" w:themeFill="accent2" w:themeFillTint="33"/>
            <w:textDirection w:val="btLr"/>
            <w:vAlign w:val="center"/>
          </w:tcPr>
          <w:p w:rsidR="004F4C4D" w:rsidRDefault="004F4C4D" w:rsidP="00A9304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4F4C4D" w:rsidRPr="004F4C4D" w:rsidRDefault="003A0E6D" w:rsidP="003A0E6D">
            <w:pPr>
              <w:autoSpaceDE w:val="0"/>
              <w:autoSpaceDN w:val="0"/>
              <w:adjustRightInd w:val="0"/>
              <w:jc w:val="both"/>
              <w:rPr>
                <w:rFonts w:ascii="Script cole" w:hAnsi="Script cole"/>
                <w:bdr w:val="single" w:sz="6" w:space="0" w:color="F2DBDB" w:themeColor="accent2" w:themeTint="33"/>
              </w:rPr>
            </w:pPr>
            <w:r w:rsidRPr="003A0E6D">
              <w:rPr>
                <w:rFonts w:ascii="Geometr231 BT" w:hAnsi="Geometr231 BT" w:cs="Frutiger-Cn"/>
                <w:color w:val="000000"/>
              </w:rPr>
              <w:t xml:space="preserve">Commencer par poser oralement la question : </w:t>
            </w:r>
            <w:r w:rsidRPr="003A0E6D">
              <w:rPr>
                <w:rFonts w:ascii="Geometr231 BT" w:hAnsi="Geometr231 BT" w:cs="Frutiger-Cn"/>
                <w:i/>
                <w:color w:val="808080" w:themeColor="background1" w:themeShade="80"/>
              </w:rPr>
              <w:t>5 plus 5 plus 5 plus 5 plus 5 plus 5</w:t>
            </w:r>
            <w:r w:rsidRPr="003A0E6D">
              <w:rPr>
                <w:rFonts w:ascii="Geometr231 BT" w:hAnsi="Geometr231 BT" w:cs="Frutiger-Cn"/>
                <w:color w:val="000000"/>
              </w:rPr>
              <w:t>.</w:t>
            </w:r>
            <w:r>
              <w:rPr>
                <w:rFonts w:ascii="Geometr231 BT" w:hAnsi="Geometr231 BT" w:cs="Frutiger-Cn"/>
                <w:color w:val="000000"/>
              </w:rPr>
              <w:t xml:space="preserve"> </w:t>
            </w:r>
            <w:r w:rsidRPr="003A0E6D">
              <w:rPr>
                <w:rFonts w:ascii="Geometr231 BT" w:hAnsi="Geometr231 BT" w:cs="Frutiger-Cn"/>
                <w:color w:val="000000"/>
              </w:rPr>
              <w:t>Il est probable que beaucoup d’élèves n’auront pas « enregistré »</w:t>
            </w:r>
            <w:r>
              <w:rPr>
                <w:rFonts w:ascii="Geometr231 BT" w:hAnsi="Geometr231 BT" w:cs="Frutiger-Cn"/>
                <w:color w:val="000000"/>
              </w:rPr>
              <w:t xml:space="preserve"> </w:t>
            </w:r>
            <w:r w:rsidRPr="003A0E6D">
              <w:rPr>
                <w:rFonts w:ascii="Geometr231 BT" w:hAnsi="Geometr231 BT" w:cs="Frutiger-Cn"/>
                <w:color w:val="000000"/>
              </w:rPr>
              <w:t xml:space="preserve">correctement le calcul demandé. Reformuler le calcul sous la forme </w:t>
            </w:r>
            <w:r w:rsidRPr="003A0E6D">
              <w:rPr>
                <w:rFonts w:ascii="Geometr231 BT" w:hAnsi="Geometr231 BT" w:cs="Frutiger-Cn"/>
                <w:i/>
                <w:color w:val="808080" w:themeColor="background1" w:themeShade="80"/>
              </w:rPr>
              <w:t>: Il faut ajouter 6 fois le nombre 5.</w:t>
            </w:r>
            <w:r w:rsidRPr="003A0E6D">
              <w:rPr>
                <w:rFonts w:ascii="Geometr231 BT" w:hAnsi="Geometr231 BT" w:cs="Frutiger-Cn"/>
                <w:color w:val="808080" w:themeColor="background1" w:themeShade="80"/>
              </w:rPr>
              <w:t xml:space="preserve"> Écrivez la réponse sur l’ardoise</w:t>
            </w:r>
            <w:r w:rsidRPr="003A0E6D">
              <w:rPr>
                <w:rFonts w:ascii="Geometr231 BT" w:hAnsi="Geometr231 BT" w:cs="Frutiger-Cn"/>
                <w:i/>
                <w:color w:val="808080" w:themeColor="background1" w:themeShade="80"/>
              </w:rPr>
              <w:t>. Vous pouvez aussi écrire vos calculs.</w:t>
            </w:r>
            <w:r>
              <w:rPr>
                <w:rFonts w:ascii="Geometr231 BT" w:hAnsi="Geometr231 BT" w:cs="Frutiger-Cn"/>
                <w:color w:val="000000"/>
              </w:rPr>
              <w:t xml:space="preserve"> </w:t>
            </w:r>
            <w:r w:rsidRPr="003A0E6D">
              <w:rPr>
                <w:rFonts w:ascii="Geometr231 BT" w:hAnsi="Geometr231 BT" w:cs="Frutiger-Cn"/>
                <w:color w:val="000000"/>
              </w:rPr>
              <w:t>Recenser les réponses et écrire le calcul sous la forme :</w:t>
            </w:r>
            <w:r>
              <w:rPr>
                <w:rFonts w:ascii="Geometr231 BT" w:hAnsi="Geometr231 BT" w:cs="Frutiger-Cn"/>
                <w:color w:val="000000"/>
              </w:rPr>
              <w:t xml:space="preserve"> </w:t>
            </w:r>
            <w:r w:rsidRPr="003A0E6D">
              <w:rPr>
                <w:rFonts w:ascii="Geometr231 BT" w:hAnsi="Geometr231 BT" w:cs="Frutiger-Cn"/>
                <w:color w:val="000000"/>
              </w:rPr>
              <w:t>5 + 5 + 5 + 5 + 5 + 5 = 30.</w:t>
            </w:r>
            <w:r>
              <w:rPr>
                <w:rFonts w:ascii="Geometr231 BT" w:hAnsi="Geometr231 BT" w:cs="Frutiger-Cn"/>
                <w:color w:val="000000"/>
              </w:rPr>
              <w:t xml:space="preserve"> </w:t>
            </w:r>
            <w:r w:rsidRPr="003A0E6D">
              <w:rPr>
                <w:rFonts w:ascii="Geometr231 BT" w:hAnsi="Geometr231 BT" w:cs="Frutiger-Cn"/>
                <w:color w:val="000000"/>
              </w:rPr>
              <w:t>Faire formuler les différents procédés utilisés : calcul de 5 en 5,</w:t>
            </w:r>
            <w:r>
              <w:rPr>
                <w:rFonts w:ascii="Geometr231 BT" w:hAnsi="Geometr231 BT" w:cs="Frutiger-Cn"/>
                <w:color w:val="000000"/>
              </w:rPr>
              <w:t xml:space="preserve"> </w:t>
            </w:r>
            <w:r w:rsidRPr="003A0E6D">
              <w:rPr>
                <w:rFonts w:ascii="Geometr231 BT" w:hAnsi="Geometr231 BT" w:cs="Frutiger-Cn"/>
                <w:color w:val="000000"/>
              </w:rPr>
              <w:t>regroupement de « deux 5 » pour faire 10… Recommencer avec d’autres calculs directement formulés</w:t>
            </w:r>
            <w:r>
              <w:rPr>
                <w:rFonts w:ascii="Geometr231 BT" w:hAnsi="Geometr231 BT" w:cs="Frutiger-Cn"/>
                <w:color w:val="000000"/>
              </w:rPr>
              <w:t xml:space="preserve"> </w:t>
            </w:r>
            <w:r w:rsidRPr="003A0E6D">
              <w:rPr>
                <w:rFonts w:ascii="Geometr231 BT" w:hAnsi="Geometr231 BT" w:cs="Frutiger-Cn"/>
                <w:color w:val="000000"/>
              </w:rPr>
              <w:t xml:space="preserve">sous la forme : </w:t>
            </w:r>
            <w:r w:rsidRPr="003A0E6D">
              <w:rPr>
                <w:rFonts w:ascii="Geometr231 BT" w:hAnsi="Geometr231 BT" w:cs="Frutiger-Cn"/>
                <w:i/>
                <w:color w:val="808080" w:themeColor="background1" w:themeShade="80"/>
              </w:rPr>
              <w:t>Ajouter 3 fois le nombre 5 ; ajouter 4 fois le nombre 10 ; ajouter 3 fois le nombre 3…</w:t>
            </w:r>
          </w:p>
        </w:tc>
      </w:tr>
      <w:tr w:rsidR="0058487F" w:rsidTr="003A0E6D">
        <w:trPr>
          <w:cantSplit/>
          <w:trHeight w:val="1092"/>
        </w:trPr>
        <w:tc>
          <w:tcPr>
            <w:tcW w:w="988" w:type="dxa"/>
            <w:vMerge w:val="restart"/>
            <w:shd w:val="clear" w:color="auto" w:fill="D99594" w:themeFill="accent2" w:themeFillTint="99"/>
            <w:textDirection w:val="btLr"/>
            <w:vAlign w:val="center"/>
          </w:tcPr>
          <w:p w:rsidR="004F4C4D" w:rsidRPr="004F4C4D" w:rsidRDefault="004F4C4D"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4F4C4D" w:rsidRDefault="000412A9" w:rsidP="00A9304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4F4C4D" w:rsidRPr="000043C7" w:rsidRDefault="003A0E6D" w:rsidP="00A93043">
            <w:pPr>
              <w:rPr>
                <w:b/>
              </w:rPr>
            </w:pPr>
            <w:r>
              <w:rPr>
                <w:b/>
              </w:rPr>
              <w:t>Reproduction de figures à la règle</w:t>
            </w:r>
          </w:p>
        </w:tc>
        <w:tc>
          <w:tcPr>
            <w:tcW w:w="2661" w:type="dxa"/>
            <w:tcBorders>
              <w:bottom w:val="dashed" w:sz="4" w:space="0" w:color="auto"/>
            </w:tcBorders>
            <w:shd w:val="clear" w:color="auto" w:fill="D9D9D9" w:themeFill="background1" w:themeFillShade="D9"/>
            <w:vAlign w:val="center"/>
          </w:tcPr>
          <w:p w:rsidR="004F4C4D" w:rsidRDefault="004F4C4D" w:rsidP="003A0E6D">
            <w:r w:rsidRPr="008F4A6A">
              <w:rPr>
                <w:color w:val="D99594" w:themeColor="accent2" w:themeTint="99"/>
              </w:rPr>
              <w:t>•</w:t>
            </w:r>
            <w:r>
              <w:t xml:space="preserve"> </w:t>
            </w:r>
            <w:r w:rsidR="003A0E6D">
              <w:t>Reproduire un dessin en identifiant des segments</w:t>
            </w:r>
          </w:p>
        </w:tc>
        <w:tc>
          <w:tcPr>
            <w:tcW w:w="1694" w:type="dxa"/>
            <w:tcBorders>
              <w:bottom w:val="dashed" w:sz="4" w:space="0" w:color="auto"/>
            </w:tcBorders>
            <w:shd w:val="clear" w:color="auto" w:fill="D9D9D9" w:themeFill="background1" w:themeFillShade="D9"/>
            <w:vAlign w:val="center"/>
          </w:tcPr>
          <w:p w:rsidR="004F4C4D" w:rsidRDefault="004F4C4D" w:rsidP="0058487F">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rsidR="0058487F">
              <w:t>Individuel</w:t>
            </w:r>
          </w:p>
          <w:p w:rsidR="003A0E6D" w:rsidRDefault="003A0E6D" w:rsidP="0058487F">
            <w:pPr>
              <w:jc w:val="center"/>
            </w:pPr>
            <w:r>
              <w:rPr>
                <w:rStyle w:val="A4"/>
                <w:rFonts w:ascii="Pere Castor" w:hAnsi="Pere Castor"/>
                <w:b/>
                <w:color w:val="D99594" w:themeColor="accent2" w:themeTint="99"/>
                <w:szCs w:val="20"/>
              </w:rPr>
              <w:t>2</w:t>
            </w:r>
            <w:r>
              <w:rPr>
                <w:rFonts w:ascii="Script cole" w:hAnsi="Script cole"/>
                <w:sz w:val="20"/>
              </w:rPr>
              <w:t xml:space="preserve"> : </w:t>
            </w:r>
            <w:r>
              <w:t>Collectif</w:t>
            </w:r>
          </w:p>
          <w:p w:rsidR="003A0E6D" w:rsidRDefault="003A0E6D" w:rsidP="0058487F">
            <w:pPr>
              <w:jc w:val="center"/>
            </w:pPr>
            <w:r>
              <w:rPr>
                <w:rStyle w:val="A4"/>
                <w:rFonts w:ascii="Pere Castor" w:hAnsi="Pere Castor"/>
                <w:b/>
                <w:color w:val="D99594" w:themeColor="accent2" w:themeTint="99"/>
                <w:szCs w:val="20"/>
              </w:rPr>
              <w:t>3</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3A0E6D" w:rsidRDefault="003A0E6D" w:rsidP="003A0E6D">
            <w:pPr>
              <w:ind w:right="-106"/>
              <w:rPr>
                <w:color w:val="D99594" w:themeColor="accent2" w:themeTint="99"/>
              </w:rPr>
            </w:pPr>
            <w:r>
              <w:rPr>
                <w:color w:val="D99594" w:themeColor="accent2" w:themeTint="99"/>
              </w:rPr>
              <w:t>Par élève :</w:t>
            </w:r>
          </w:p>
          <w:p w:rsidR="004F4C4D" w:rsidRDefault="003A0E6D" w:rsidP="003A0E6D">
            <w:pPr>
              <w:ind w:right="-106"/>
            </w:pPr>
            <w:r w:rsidRPr="008F4A6A">
              <w:rPr>
                <w:color w:val="D99594" w:themeColor="accent2" w:themeTint="99"/>
              </w:rPr>
              <w:t>•</w:t>
            </w:r>
            <w:r>
              <w:t xml:space="preserve"> Fiche 33</w:t>
            </w:r>
          </w:p>
          <w:p w:rsidR="003A0E6D" w:rsidRDefault="003A0E6D" w:rsidP="003A0E6D">
            <w:pPr>
              <w:ind w:right="-106"/>
            </w:pPr>
            <w:r w:rsidRPr="008F4A6A">
              <w:rPr>
                <w:color w:val="D99594" w:themeColor="accent2" w:themeTint="99"/>
              </w:rPr>
              <w:t>•</w:t>
            </w:r>
            <w:r>
              <w:t xml:space="preserve"> Crayon et règle</w:t>
            </w:r>
          </w:p>
        </w:tc>
        <w:tc>
          <w:tcPr>
            <w:tcW w:w="849" w:type="dxa"/>
            <w:tcBorders>
              <w:bottom w:val="dashed" w:sz="4" w:space="0" w:color="auto"/>
            </w:tcBorders>
            <w:shd w:val="clear" w:color="auto" w:fill="D9D9D9" w:themeFill="background1" w:themeFillShade="D9"/>
            <w:vAlign w:val="center"/>
          </w:tcPr>
          <w:p w:rsidR="004F4C4D" w:rsidRPr="008F4A6A" w:rsidRDefault="004F4C4D"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58487F" w:rsidTr="00A93043">
        <w:trPr>
          <w:cantSplit/>
          <w:trHeight w:val="150"/>
        </w:trPr>
        <w:tc>
          <w:tcPr>
            <w:tcW w:w="988" w:type="dxa"/>
            <w:vMerge/>
            <w:shd w:val="clear" w:color="auto" w:fill="D99594" w:themeFill="accent2" w:themeFillTint="99"/>
            <w:textDirection w:val="btLr"/>
            <w:vAlign w:val="center"/>
          </w:tcPr>
          <w:p w:rsidR="0058487F" w:rsidRPr="003E6D9B" w:rsidRDefault="0058487F" w:rsidP="00A9304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58487F" w:rsidRPr="000043C7" w:rsidRDefault="003A0E6D" w:rsidP="003A0E6D">
            <w:pPr>
              <w:autoSpaceDE w:val="0"/>
              <w:autoSpaceDN w:val="0"/>
              <w:adjustRightInd w:val="0"/>
              <w:rPr>
                <w:rFonts w:ascii="Geometr231 BT" w:hAnsi="Geometr231 BT" w:cs="Frutiger-Cn"/>
                <w:i/>
                <w:color w:val="000000"/>
              </w:rPr>
            </w:pPr>
            <w:r w:rsidRPr="003A0E6D">
              <w:rPr>
                <w:rFonts w:ascii="Geometr231 BT" w:hAnsi="Geometr231 BT" w:cs="Frutiger-Cn"/>
                <w:color w:val="000000"/>
              </w:rPr>
              <w:t>Les élèves les plus rapides réalisent la deuxième reproduction</w:t>
            </w:r>
            <w:r>
              <w:rPr>
                <w:rFonts w:ascii="Geometr231 BT" w:hAnsi="Geometr231 BT" w:cs="Frutiger-Cn"/>
                <w:color w:val="000000"/>
              </w:rPr>
              <w:t xml:space="preserve"> </w:t>
            </w:r>
            <w:r w:rsidRPr="003A0E6D">
              <w:rPr>
                <w:rFonts w:ascii="Geometr231 BT" w:hAnsi="Geometr231 BT" w:cs="Frutiger-Cn"/>
                <w:color w:val="000000"/>
              </w:rPr>
              <w:t>de la fiche.</w:t>
            </w:r>
          </w:p>
        </w:tc>
      </w:tr>
      <w:tr w:rsidR="004F4C4D" w:rsidTr="0058487F">
        <w:trPr>
          <w:cantSplit/>
          <w:trHeight w:val="2310"/>
        </w:trPr>
        <w:tc>
          <w:tcPr>
            <w:tcW w:w="988" w:type="dxa"/>
            <w:vMerge w:val="restart"/>
            <w:shd w:val="clear" w:color="auto" w:fill="943634" w:themeFill="accent2" w:themeFillShade="BF"/>
            <w:textDirection w:val="btLr"/>
            <w:vAlign w:val="center"/>
          </w:tcPr>
          <w:p w:rsidR="004F4C4D" w:rsidRPr="004F4C4D" w:rsidRDefault="004F4C4D"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4F4C4D" w:rsidRDefault="0058487F" w:rsidP="00A9304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4F4C4D" w:rsidRPr="00711C89" w:rsidRDefault="003A0E6D" w:rsidP="00A93043">
            <w:pPr>
              <w:rPr>
                <w:b/>
              </w:rPr>
            </w:pPr>
            <w:r>
              <w:rPr>
                <w:b/>
              </w:rPr>
              <w:t>Ajout d’unités, dizaines et centaines et suite de nombres &lt;1000</w:t>
            </w:r>
          </w:p>
          <w:p w:rsidR="004F4C4D" w:rsidRDefault="004F4C4D" w:rsidP="003A0E6D">
            <w:r w:rsidRPr="00CB6168">
              <w:rPr>
                <w:color w:val="808080" w:themeColor="background1" w:themeShade="80"/>
              </w:rPr>
              <w:sym w:font="CombiNumerals" w:char="F05D"/>
            </w:r>
            <w:r>
              <w:t xml:space="preserve"> </w:t>
            </w:r>
            <w:r w:rsidR="003A0E6D">
              <w:t>Quantités, compteur et calculette (1)</w:t>
            </w:r>
          </w:p>
        </w:tc>
        <w:tc>
          <w:tcPr>
            <w:tcW w:w="2661" w:type="dxa"/>
            <w:tcBorders>
              <w:bottom w:val="dashed" w:sz="4" w:space="0" w:color="auto"/>
            </w:tcBorders>
            <w:shd w:val="clear" w:color="auto" w:fill="D9D9D9" w:themeFill="background1" w:themeFillShade="D9"/>
            <w:vAlign w:val="center"/>
          </w:tcPr>
          <w:p w:rsidR="004F4C4D" w:rsidRDefault="004F4C4D" w:rsidP="003A0E6D">
            <w:pPr>
              <w:autoSpaceDE w:val="0"/>
              <w:autoSpaceDN w:val="0"/>
              <w:adjustRightInd w:val="0"/>
            </w:pPr>
            <w:r w:rsidRPr="003E6D9B">
              <w:rPr>
                <w:color w:val="943634" w:themeColor="accent2" w:themeShade="BF"/>
              </w:rPr>
              <w:t>•</w:t>
            </w:r>
            <w:r>
              <w:t xml:space="preserve"> </w:t>
            </w:r>
            <w:r w:rsidR="003A0E6D">
              <w:t>F</w:t>
            </w:r>
            <w:r w:rsidR="003A0E6D" w:rsidRPr="003A0E6D">
              <w:t>aire évoluer les</w:t>
            </w:r>
            <w:r w:rsidR="003A0E6D">
              <w:t xml:space="preserve"> </w:t>
            </w:r>
            <w:r w:rsidR="003A0E6D" w:rsidRPr="003A0E6D">
              <w:t>affichages d’un</w:t>
            </w:r>
            <w:r w:rsidR="003A0E6D">
              <w:t xml:space="preserve"> </w:t>
            </w:r>
            <w:r w:rsidR="003A0E6D" w:rsidRPr="003A0E6D">
              <w:t>compteur et d’une</w:t>
            </w:r>
            <w:r w:rsidR="003A0E6D">
              <w:t xml:space="preserve"> </w:t>
            </w:r>
            <w:r w:rsidR="003A0E6D" w:rsidRPr="003A0E6D">
              <w:t>calculette au fur et</w:t>
            </w:r>
            <w:r w:rsidR="003A0E6D">
              <w:t xml:space="preserve"> </w:t>
            </w:r>
            <w:r w:rsidR="003A0E6D" w:rsidRPr="003A0E6D">
              <w:t>à mesure qu’une</w:t>
            </w:r>
            <w:r w:rsidR="003A0E6D">
              <w:t xml:space="preserve"> </w:t>
            </w:r>
            <w:r w:rsidR="003A0E6D" w:rsidRPr="003A0E6D">
              <w:t>quantité d’objets est</w:t>
            </w:r>
            <w:r w:rsidR="003A0E6D">
              <w:t xml:space="preserve"> </w:t>
            </w:r>
            <w:r w:rsidR="003A0E6D" w:rsidRPr="003A0E6D">
              <w:t>modifiée par ajouts</w:t>
            </w:r>
            <w:r w:rsidR="003A0E6D">
              <w:t xml:space="preserve"> </w:t>
            </w:r>
            <w:r w:rsidR="003A0E6D" w:rsidRPr="003A0E6D">
              <w:t>de 1 ou 10 perles</w:t>
            </w:r>
          </w:p>
        </w:tc>
        <w:tc>
          <w:tcPr>
            <w:tcW w:w="1694" w:type="dxa"/>
            <w:tcBorders>
              <w:bottom w:val="dashed" w:sz="4" w:space="0" w:color="auto"/>
            </w:tcBorders>
            <w:shd w:val="clear" w:color="auto" w:fill="D9D9D9" w:themeFill="background1" w:themeFillShade="D9"/>
            <w:vAlign w:val="center"/>
          </w:tcPr>
          <w:p w:rsidR="000412A9" w:rsidRDefault="004F4C4D" w:rsidP="003A0E6D">
            <w:pPr>
              <w:jc w:val="center"/>
            </w:pPr>
            <w:r w:rsidRPr="003E6D9B">
              <w:rPr>
                <w:rStyle w:val="A4"/>
                <w:rFonts w:ascii="Pere Castor" w:hAnsi="Pere Castor"/>
                <w:b/>
                <w:color w:val="943634" w:themeColor="accent2" w:themeShade="BF"/>
                <w:szCs w:val="20"/>
              </w:rPr>
              <w:t>1</w:t>
            </w:r>
            <w:r w:rsidR="003A0E6D">
              <w:rPr>
                <w:rStyle w:val="A4"/>
                <w:rFonts w:ascii="Pere Castor" w:hAnsi="Pere Castor"/>
                <w:b/>
                <w:color w:val="943634" w:themeColor="accent2" w:themeShade="BF"/>
                <w:szCs w:val="20"/>
              </w:rPr>
              <w:t xml:space="preserve"> à 3</w:t>
            </w:r>
            <w:r>
              <w:rPr>
                <w:rFonts w:ascii="Script cole" w:hAnsi="Script cole"/>
                <w:sz w:val="20"/>
              </w:rPr>
              <w:t xml:space="preserve"> : </w:t>
            </w:r>
            <w:r w:rsidR="000412A9">
              <w:t xml:space="preserve">Equipes de </w:t>
            </w:r>
            <w:r w:rsidR="003A0E6D">
              <w:t>2 et collectif</w:t>
            </w:r>
          </w:p>
        </w:tc>
        <w:tc>
          <w:tcPr>
            <w:tcW w:w="2346" w:type="dxa"/>
            <w:tcBorders>
              <w:bottom w:val="dashed" w:sz="4" w:space="0" w:color="auto"/>
            </w:tcBorders>
            <w:shd w:val="clear" w:color="auto" w:fill="D9D9D9" w:themeFill="background1" w:themeFillShade="D9"/>
            <w:vAlign w:val="center"/>
          </w:tcPr>
          <w:p w:rsidR="004F4C4D" w:rsidRDefault="000412A9" w:rsidP="00A93043">
            <w:pPr>
              <w:rPr>
                <w:color w:val="943634" w:themeColor="accent2" w:themeShade="BF"/>
              </w:rPr>
            </w:pPr>
            <w:r>
              <w:rPr>
                <w:color w:val="943634" w:themeColor="accent2" w:themeShade="BF"/>
              </w:rPr>
              <w:t>Pour la classe :</w:t>
            </w:r>
          </w:p>
          <w:p w:rsidR="004F4C4D" w:rsidRDefault="004F4C4D" w:rsidP="000412A9">
            <w:r w:rsidRPr="003E6D9B">
              <w:rPr>
                <w:color w:val="943634" w:themeColor="accent2" w:themeShade="BF"/>
              </w:rPr>
              <w:t>•</w:t>
            </w:r>
            <w:r>
              <w:t xml:space="preserve"> </w:t>
            </w:r>
            <w:r w:rsidR="003A0E6D">
              <w:t>Un compteur collectif</w:t>
            </w:r>
          </w:p>
          <w:p w:rsidR="003A0E6D" w:rsidRDefault="003A0E6D" w:rsidP="000412A9">
            <w:r w:rsidRPr="003E6D9B">
              <w:rPr>
                <w:color w:val="943634" w:themeColor="accent2" w:themeShade="BF"/>
              </w:rPr>
              <w:t>•</w:t>
            </w:r>
            <w:r>
              <w:t xml:space="preserve"> 10 cartes de 10 perles et 40 perles isolées</w:t>
            </w:r>
          </w:p>
          <w:p w:rsidR="003A0E6D" w:rsidRDefault="003A0E6D" w:rsidP="000412A9">
            <w:r w:rsidRPr="003E6D9B">
              <w:rPr>
                <w:color w:val="943634" w:themeColor="accent2" w:themeShade="BF"/>
              </w:rPr>
              <w:t>•</w:t>
            </w:r>
            <w:r>
              <w:t xml:space="preserve"> Une boite</w:t>
            </w:r>
          </w:p>
          <w:p w:rsidR="000412A9" w:rsidRDefault="000412A9" w:rsidP="000412A9">
            <w:pPr>
              <w:rPr>
                <w:color w:val="943634" w:themeColor="accent2" w:themeShade="BF"/>
              </w:rPr>
            </w:pPr>
            <w:r>
              <w:rPr>
                <w:color w:val="943634" w:themeColor="accent2" w:themeShade="BF"/>
              </w:rPr>
              <w:t>Par équipes de 2 :</w:t>
            </w:r>
          </w:p>
          <w:p w:rsidR="000412A9" w:rsidRDefault="000412A9" w:rsidP="000412A9">
            <w:r w:rsidRPr="003E6D9B">
              <w:rPr>
                <w:color w:val="943634" w:themeColor="accent2" w:themeShade="BF"/>
              </w:rPr>
              <w:t>•</w:t>
            </w:r>
            <w:r>
              <w:t xml:space="preserve"> </w:t>
            </w:r>
            <w:r w:rsidR="003A0E6D">
              <w:t>Une calculette</w:t>
            </w:r>
          </w:p>
          <w:p w:rsidR="003A0E6D" w:rsidRDefault="003A0E6D" w:rsidP="000412A9">
            <w:r w:rsidRPr="003E6D9B">
              <w:rPr>
                <w:color w:val="943634" w:themeColor="accent2" w:themeShade="BF"/>
              </w:rPr>
              <w:t>•</w:t>
            </w:r>
            <w:r>
              <w:t xml:space="preserve"> Un compteur</w:t>
            </w:r>
          </w:p>
          <w:p w:rsidR="004F4C4D" w:rsidRDefault="003A0E6D" w:rsidP="003A0E6D">
            <w:r w:rsidRPr="003E6D9B">
              <w:rPr>
                <w:color w:val="943634" w:themeColor="accent2" w:themeShade="BF"/>
              </w:rPr>
              <w:t>•</w:t>
            </w:r>
            <w:r>
              <w:t xml:space="preserve"> Cahier de brouillon</w:t>
            </w:r>
          </w:p>
        </w:tc>
        <w:tc>
          <w:tcPr>
            <w:tcW w:w="849" w:type="dxa"/>
            <w:tcBorders>
              <w:bottom w:val="dashed" w:sz="4" w:space="0" w:color="auto"/>
            </w:tcBorders>
            <w:shd w:val="clear" w:color="auto" w:fill="D9D9D9" w:themeFill="background1" w:themeFillShade="D9"/>
            <w:vAlign w:val="center"/>
          </w:tcPr>
          <w:p w:rsidR="004F4C4D" w:rsidRPr="003E6D9B" w:rsidRDefault="004F4C4D"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4F4C4D" w:rsidTr="003A0E6D">
        <w:trPr>
          <w:cantSplit/>
          <w:trHeight w:val="7678"/>
        </w:trPr>
        <w:tc>
          <w:tcPr>
            <w:tcW w:w="988" w:type="dxa"/>
            <w:vMerge/>
            <w:shd w:val="clear" w:color="auto" w:fill="943634" w:themeFill="accent2" w:themeFillShade="BF"/>
            <w:textDirection w:val="btLr"/>
            <w:vAlign w:val="center"/>
          </w:tcPr>
          <w:p w:rsidR="004F4C4D" w:rsidRPr="003E6D9B" w:rsidRDefault="004F4C4D" w:rsidP="00A9304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4F4C4D" w:rsidRDefault="004F4C4D" w:rsidP="003A0E6D">
            <w:pPr>
              <w:rPr>
                <w:rFonts w:ascii="Script cole" w:hAnsi="Script cole"/>
                <w:color w:val="D99594" w:themeColor="accent2" w:themeTint="99"/>
              </w:rPr>
            </w:pPr>
            <w:r>
              <w:rPr>
                <w:rFonts w:ascii="Script cole" w:hAnsi="Script cole"/>
                <w:color w:val="D99594" w:themeColor="accent2" w:themeTint="99"/>
              </w:rPr>
              <w:t xml:space="preserve">1. </w:t>
            </w:r>
            <w:r w:rsidR="003A0E6D">
              <w:rPr>
                <w:rFonts w:ascii="Script cole" w:hAnsi="Script cole"/>
                <w:color w:val="D99594" w:themeColor="accent2" w:themeTint="99"/>
              </w:rPr>
              <w:t>Découverte du matériel</w:t>
            </w:r>
            <w:r>
              <w:rPr>
                <w:rFonts w:ascii="Script cole" w:hAnsi="Script cole"/>
                <w:color w:val="D99594" w:themeColor="accent2" w:themeTint="99"/>
              </w:rPr>
              <w:t>.</w:t>
            </w:r>
          </w:p>
          <w:p w:rsidR="003A0E6D" w:rsidRPr="003A0E6D" w:rsidRDefault="003A0E6D" w:rsidP="003A0E6D">
            <w:pPr>
              <w:autoSpaceDE w:val="0"/>
              <w:autoSpaceDN w:val="0"/>
              <w:adjustRightInd w:val="0"/>
              <w:jc w:val="both"/>
              <w:rPr>
                <w:rFonts w:ascii="Geometr231 BT" w:hAnsi="Geometr231 BT" w:cs="Frutiger-Cn"/>
                <w:color w:val="000000"/>
              </w:rPr>
            </w:pPr>
            <w:r w:rsidRPr="003A0E6D">
              <w:rPr>
                <w:rFonts w:ascii="Geometr231 BT" w:hAnsi="Geometr231 BT" w:cs="Frutiger-Cn"/>
                <w:color w:val="000000"/>
              </w:rPr>
              <w:t>Distribuer les compteurs aux élèves (un pour deux élè</w:t>
            </w:r>
            <w:r w:rsidR="00B070AE">
              <w:rPr>
                <w:rFonts w:ascii="Geometr231 BT" w:hAnsi="Geometr231 BT" w:cs="Frutiger-Cn"/>
                <w:color w:val="000000"/>
              </w:rPr>
              <w:t xml:space="preserve">ves) </w:t>
            </w:r>
            <w:r w:rsidRPr="003A0E6D">
              <w:rPr>
                <w:rFonts w:ascii="Geometr231 BT" w:hAnsi="Geometr231 BT" w:cs="Frutiger-Cn"/>
                <w:color w:val="000000"/>
              </w:rPr>
              <w:t>:</w:t>
            </w:r>
            <w:r>
              <w:rPr>
                <w:rFonts w:ascii="Geometr231 BT" w:hAnsi="Geometr231 BT" w:cs="Frutiger-Cn"/>
                <w:color w:val="000000"/>
              </w:rPr>
              <w:t xml:space="preserve"> </w:t>
            </w:r>
            <w:r w:rsidRPr="003A0E6D">
              <w:rPr>
                <w:rFonts w:ascii="Geometr231 BT" w:hAnsi="Geometr231 BT" w:cs="Frutiger-Cn"/>
                <w:color w:val="000000"/>
              </w:rPr>
              <w:t>description, identification de ce qui est reconnu, affichage de</w:t>
            </w:r>
          </w:p>
          <w:p w:rsidR="003A0E6D" w:rsidRPr="003A0E6D" w:rsidRDefault="003A0E6D" w:rsidP="003A0E6D">
            <w:pPr>
              <w:autoSpaceDE w:val="0"/>
              <w:autoSpaceDN w:val="0"/>
              <w:adjustRightInd w:val="0"/>
              <w:jc w:val="both"/>
              <w:rPr>
                <w:rFonts w:ascii="Geometr231 BT" w:hAnsi="Geometr231 BT" w:cs="Frutiger-Cn"/>
                <w:color w:val="000000"/>
              </w:rPr>
            </w:pPr>
            <w:r w:rsidRPr="003A0E6D">
              <w:rPr>
                <w:rFonts w:ascii="Geometr231 BT" w:hAnsi="Geometr231 BT" w:cs="Frutiger-Cn"/>
                <w:color w:val="000000"/>
              </w:rPr>
              <w:t>quelques nombres, convention selon laquelle 8 s’affiche 008,</w:t>
            </w:r>
          </w:p>
          <w:p w:rsidR="0058487F" w:rsidRDefault="003A0E6D" w:rsidP="003A0E6D">
            <w:pPr>
              <w:autoSpaceDE w:val="0"/>
              <w:autoSpaceDN w:val="0"/>
              <w:adjustRightInd w:val="0"/>
              <w:jc w:val="both"/>
              <w:rPr>
                <w:rFonts w:ascii="Geometr231 BT" w:hAnsi="Geometr231 BT" w:cs="Frutiger-Cn"/>
                <w:color w:val="000000"/>
              </w:rPr>
            </w:pPr>
            <w:r w:rsidRPr="003A0E6D">
              <w:rPr>
                <w:rFonts w:ascii="Geometr231 BT" w:hAnsi="Geometr231 BT" w:cs="Frutiger-Cn"/>
                <w:color w:val="000000"/>
              </w:rPr>
              <w:t>17 s’affiche 017, etc.</w:t>
            </w:r>
            <w:r>
              <w:rPr>
                <w:rFonts w:ascii="Geometr231 BT" w:hAnsi="Geometr231 BT" w:cs="Frutiger-Cn"/>
                <w:color w:val="000000"/>
              </w:rPr>
              <w:t xml:space="preserve"> </w:t>
            </w:r>
            <w:r w:rsidRPr="003A0E6D">
              <w:rPr>
                <w:rFonts w:ascii="Geometr231 BT" w:hAnsi="Geometr231 BT" w:cs="Frutiger-Cn"/>
                <w:color w:val="000000"/>
              </w:rPr>
              <w:t>Distribuer ensuite les calculettes :</w:t>
            </w:r>
            <w:r>
              <w:rPr>
                <w:rFonts w:ascii="Geometr231 BT" w:hAnsi="Geometr231 BT" w:cs="Frutiger-Cn"/>
                <w:color w:val="000000"/>
              </w:rPr>
              <w:t xml:space="preserve"> </w:t>
            </w:r>
            <w:r w:rsidRPr="003A0E6D">
              <w:rPr>
                <w:rFonts w:ascii="Geometr231 BT" w:hAnsi="Geometr231 BT" w:cs="Frutiger-Cn"/>
                <w:color w:val="000000"/>
              </w:rPr>
              <w:t>mise en route, arrêt, description, identification de ce qui est</w:t>
            </w:r>
            <w:r>
              <w:rPr>
                <w:rFonts w:ascii="Geometr231 BT" w:hAnsi="Geometr231 BT" w:cs="Frutiger-Cn"/>
                <w:color w:val="000000"/>
              </w:rPr>
              <w:t xml:space="preserve"> </w:t>
            </w:r>
            <w:r w:rsidRPr="003A0E6D">
              <w:rPr>
                <w:rFonts w:ascii="Geometr231 BT" w:hAnsi="Geometr231 BT" w:cs="Frutiger-Cn"/>
                <w:color w:val="000000"/>
              </w:rPr>
              <w:t>reconnu, affichage</w:t>
            </w:r>
            <w:r>
              <w:rPr>
                <w:rFonts w:ascii="Geometr231 BT" w:hAnsi="Geometr231 BT" w:cs="Frutiger-Cn"/>
                <w:color w:val="000000"/>
              </w:rPr>
              <w:t xml:space="preserve"> </w:t>
            </w:r>
            <w:r w:rsidRPr="003A0E6D">
              <w:rPr>
                <w:rFonts w:ascii="Geometr231 BT" w:hAnsi="Geometr231 BT" w:cs="Frutiger-Cn"/>
                <w:color w:val="000000"/>
              </w:rPr>
              <w:t>de quelques nombres, convention selon laquelle on n’utilisera</w:t>
            </w:r>
            <w:r>
              <w:rPr>
                <w:rFonts w:ascii="Geometr231 BT" w:hAnsi="Geometr231 BT" w:cs="Frutiger-Cn"/>
                <w:color w:val="000000"/>
              </w:rPr>
              <w:t xml:space="preserve"> </w:t>
            </w:r>
            <w:r w:rsidRPr="003A0E6D">
              <w:rPr>
                <w:rFonts w:ascii="Geometr231 BT" w:hAnsi="Geometr231 BT" w:cs="Frutiger-Cn"/>
                <w:color w:val="000000"/>
              </w:rPr>
              <w:t xml:space="preserve">que les touches connues : chiffres, </w:t>
            </w:r>
            <w:proofErr w:type="gramStart"/>
            <w:r w:rsidRPr="003A0E6D">
              <w:rPr>
                <w:rFonts w:ascii="Geometr231 BT" w:hAnsi="Geometr231 BT" w:cs="Frutiger-Cn"/>
                <w:color w:val="000000"/>
              </w:rPr>
              <w:t>[ +</w:t>
            </w:r>
            <w:proofErr w:type="gramEnd"/>
            <w:r w:rsidRPr="003A0E6D">
              <w:rPr>
                <w:rFonts w:ascii="Geometr231 BT" w:hAnsi="Geometr231 BT" w:cs="Frutiger-Cn"/>
                <w:color w:val="000000"/>
              </w:rPr>
              <w:t xml:space="preserve"> ], [ - ], [ = ]. Préciser que deux élèves voisins auront l’un une calculette,</w:t>
            </w:r>
            <w:r>
              <w:rPr>
                <w:rFonts w:ascii="Geometr231 BT" w:hAnsi="Geometr231 BT" w:cs="Frutiger-Cn"/>
                <w:color w:val="000000"/>
              </w:rPr>
              <w:t xml:space="preserve"> </w:t>
            </w:r>
            <w:r w:rsidRPr="003A0E6D">
              <w:rPr>
                <w:rFonts w:ascii="Geometr231 BT" w:hAnsi="Geometr231 BT" w:cs="Frutiger-Cn"/>
                <w:color w:val="000000"/>
              </w:rPr>
              <w:t>l’autre un compteur (et qu’on changera en cours d’activité).</w:t>
            </w:r>
          </w:p>
          <w:p w:rsidR="00B070AE" w:rsidRDefault="00B070AE" w:rsidP="00B070AE">
            <w:pPr>
              <w:rPr>
                <w:rFonts w:ascii="Script cole" w:hAnsi="Script cole"/>
                <w:color w:val="D99594" w:themeColor="accent2" w:themeTint="99"/>
              </w:rPr>
            </w:pPr>
            <w:r>
              <w:rPr>
                <w:rFonts w:ascii="Script cole" w:hAnsi="Script cole"/>
                <w:color w:val="D99594" w:themeColor="accent2" w:themeTint="99"/>
              </w:rPr>
              <w:t>2. Ajout de un en un dans la boite.</w:t>
            </w:r>
          </w:p>
          <w:p w:rsidR="00B070AE" w:rsidRPr="00B070AE" w:rsidRDefault="00B070AE" w:rsidP="00B070AE">
            <w:pPr>
              <w:autoSpaceDE w:val="0"/>
              <w:autoSpaceDN w:val="0"/>
              <w:adjustRightInd w:val="0"/>
              <w:jc w:val="both"/>
              <w:rPr>
                <w:rFonts w:ascii="Geometr231 BT" w:hAnsi="Geometr231 BT" w:cs="Frutiger-Cn"/>
                <w:i/>
                <w:color w:val="808080" w:themeColor="background1" w:themeShade="80"/>
              </w:rPr>
            </w:pPr>
            <w:r w:rsidRPr="00B070AE">
              <w:rPr>
                <w:rFonts w:ascii="Geometr231 BT" w:hAnsi="Geometr231 BT" w:cs="Frutiger-Cn"/>
                <w:color w:val="000000"/>
              </w:rPr>
              <w:t>Préparer l’organisation du travail : un élève au tableau sera</w:t>
            </w:r>
            <w:r>
              <w:rPr>
                <w:rFonts w:ascii="Geometr231 BT" w:hAnsi="Geometr231 BT" w:cs="Frutiger-Cn"/>
                <w:color w:val="000000"/>
              </w:rPr>
              <w:t xml:space="preserve"> </w:t>
            </w:r>
            <w:r w:rsidRPr="00B070AE">
              <w:rPr>
                <w:rFonts w:ascii="Geometr231 BT" w:hAnsi="Geometr231 BT" w:cs="Frutiger-Cn"/>
                <w:color w:val="000000"/>
              </w:rPr>
              <w:t>chargé d’écrire le nombre de perles qui sont dans la boîte,</w:t>
            </w:r>
            <w:r>
              <w:rPr>
                <w:rFonts w:ascii="Geometr231 BT" w:hAnsi="Geometr231 BT" w:cs="Frutiger-Cn"/>
                <w:color w:val="000000"/>
              </w:rPr>
              <w:t xml:space="preserve"> </w:t>
            </w:r>
            <w:r w:rsidRPr="00B070AE">
              <w:rPr>
                <w:rFonts w:ascii="Geometr231 BT" w:hAnsi="Geometr231 BT" w:cs="Frutiger-Cn"/>
                <w:color w:val="000000"/>
              </w:rPr>
              <w:t>au fur et à mesure de l’évolution de la quantité ; un élève de</w:t>
            </w:r>
            <w:r>
              <w:rPr>
                <w:rFonts w:ascii="Geometr231 BT" w:hAnsi="Geometr231 BT" w:cs="Frutiger-Cn"/>
                <w:color w:val="000000"/>
              </w:rPr>
              <w:t xml:space="preserve"> </w:t>
            </w:r>
            <w:r w:rsidRPr="00B070AE">
              <w:rPr>
                <w:rFonts w:ascii="Geometr231 BT" w:hAnsi="Geometr231 BT" w:cs="Frutiger-Cn"/>
                <w:color w:val="000000"/>
              </w:rPr>
              <w:t>chaque équipe devra l’afficher sur le compteur et l’autre élève</w:t>
            </w:r>
            <w:r>
              <w:rPr>
                <w:rFonts w:ascii="Geometr231 BT" w:hAnsi="Geometr231 BT" w:cs="Frutiger-Cn"/>
                <w:color w:val="000000"/>
              </w:rPr>
              <w:t xml:space="preserve"> </w:t>
            </w:r>
            <w:r w:rsidRPr="00B070AE">
              <w:rPr>
                <w:rFonts w:ascii="Geometr231 BT" w:hAnsi="Geometr231 BT" w:cs="Frutiger-Cn"/>
                <w:color w:val="000000"/>
              </w:rPr>
              <w:t>sur l’écran de la calculatrice.</w:t>
            </w:r>
            <w:r w:rsidRPr="00A93043">
              <w:rPr>
                <w:rFonts w:ascii="Geometr231 BT" w:hAnsi="Geometr231 BT" w:cs="Frutiger-Cn"/>
                <w:i/>
                <w:color w:val="808080" w:themeColor="background1" w:themeShade="80"/>
              </w:rPr>
              <w:t xml:space="preserve"> </w:t>
            </w:r>
            <w:r w:rsidRPr="00B070AE">
              <w:rPr>
                <w:rFonts w:ascii="Geometr231 BT" w:hAnsi="Geometr231 BT" w:cs="Frutiger-Cn"/>
                <w:color w:val="000000"/>
              </w:rPr>
              <w:t xml:space="preserve">Présenter la situation : </w:t>
            </w:r>
            <w:r w:rsidRPr="00B070AE">
              <w:rPr>
                <w:rFonts w:ascii="Geometr231 BT" w:hAnsi="Geometr231 BT" w:cs="Frutiger-Cn"/>
                <w:i/>
                <w:color w:val="808080" w:themeColor="background1" w:themeShade="80"/>
              </w:rPr>
              <w:t>Je vais mettre des perles dans cette boîte. Je dirai ce que je mets à chaque fois. Chacun doit afficher sur son compteur ou sur sa calculette le nombre de perles qui sont dans la boîte.</w:t>
            </w:r>
            <w:r w:rsidRPr="00B070AE">
              <w:rPr>
                <w:rFonts w:ascii="Geometr231 BT" w:hAnsi="Geometr231 BT" w:cs="Frutiger-Cn"/>
                <w:color w:val="000000"/>
              </w:rPr>
              <w:t xml:space="preserve"> Démarrer l’activité en montrant la boîte vide et demander : </w:t>
            </w:r>
            <w:r w:rsidRPr="00B070AE">
              <w:rPr>
                <w:rFonts w:ascii="Geometr231 BT" w:hAnsi="Geometr231 BT" w:cs="Frutiger-Cn"/>
                <w:i/>
                <w:color w:val="808080" w:themeColor="background1" w:themeShade="80"/>
              </w:rPr>
              <w:t>Que doit afficher le compteur ? (000). Que doit afficher la</w:t>
            </w:r>
          </w:p>
          <w:p w:rsidR="00B070AE" w:rsidRPr="00A93043" w:rsidRDefault="00B070AE" w:rsidP="00B070AE">
            <w:pPr>
              <w:autoSpaceDE w:val="0"/>
              <w:autoSpaceDN w:val="0"/>
              <w:adjustRightInd w:val="0"/>
              <w:jc w:val="both"/>
              <w:rPr>
                <w:rFonts w:ascii="Geometr231 BT" w:hAnsi="Geometr231 BT" w:cs="Frutiger-Cn"/>
                <w:i/>
                <w:color w:val="808080" w:themeColor="background1" w:themeShade="80"/>
              </w:rPr>
            </w:pPr>
            <w:r w:rsidRPr="00B070AE">
              <w:rPr>
                <w:rFonts w:ascii="Geometr231 BT" w:hAnsi="Geometr231 BT" w:cs="Frutiger-Cn"/>
                <w:i/>
                <w:color w:val="808080" w:themeColor="background1" w:themeShade="80"/>
              </w:rPr>
              <w:t xml:space="preserve">calculette ? (0). Que faut-il écrire au tableau ? (0). </w:t>
            </w:r>
            <w:r w:rsidRPr="00B070AE">
              <w:rPr>
                <w:rFonts w:ascii="Geometr231 BT" w:hAnsi="Geometr231 BT" w:cs="Frutiger-Cn"/>
                <w:color w:val="000000"/>
              </w:rPr>
              <w:t>Faire tomber, lentement, des perles une à une dans la boîte,</w:t>
            </w:r>
            <w:r>
              <w:rPr>
                <w:rFonts w:ascii="Geometr231 BT" w:hAnsi="Geometr231 BT" w:cs="Frutiger-Cn"/>
                <w:color w:val="000000"/>
              </w:rPr>
              <w:t xml:space="preserve"> </w:t>
            </w:r>
            <w:r w:rsidRPr="00B070AE">
              <w:rPr>
                <w:rFonts w:ascii="Geometr231 BT" w:hAnsi="Geometr231 BT" w:cs="Frutiger-Cn"/>
                <w:color w:val="000000"/>
              </w:rPr>
              <w:t xml:space="preserve">jusqu’à 6 perles. S’arrêter et questionner les élèves : </w:t>
            </w:r>
            <w:r w:rsidRPr="00B070AE">
              <w:rPr>
                <w:rFonts w:ascii="Geometr231 BT" w:hAnsi="Geometr231 BT" w:cs="Frutiger-Cn"/>
                <w:i/>
                <w:color w:val="808080" w:themeColor="background1" w:themeShade="80"/>
              </w:rPr>
              <w:t>Que faut-il faire chaque fois qu’une perle est mise dans la boîte pour que la calculatrice et le compteur affichent le nombre de perles qui sont dans la boîte ?</w:t>
            </w:r>
          </w:p>
        </w:tc>
        <w:tc>
          <w:tcPr>
            <w:tcW w:w="4889" w:type="dxa"/>
            <w:gridSpan w:val="3"/>
            <w:tcBorders>
              <w:top w:val="dashed" w:sz="4" w:space="0" w:color="auto"/>
              <w:left w:val="dashed" w:sz="4" w:space="0" w:color="FFFFFF" w:themeColor="background1"/>
            </w:tcBorders>
          </w:tcPr>
          <w:p w:rsidR="00B070AE" w:rsidRPr="00B070AE" w:rsidRDefault="00B070AE" w:rsidP="00B070AE">
            <w:pPr>
              <w:autoSpaceDE w:val="0"/>
              <w:autoSpaceDN w:val="0"/>
              <w:adjustRightInd w:val="0"/>
              <w:jc w:val="both"/>
              <w:rPr>
                <w:rFonts w:ascii="Geometr231 BT" w:hAnsi="Geometr231 BT" w:cs="Frutiger-Cn"/>
                <w:color w:val="000000"/>
              </w:rPr>
            </w:pPr>
            <w:r w:rsidRPr="00B070AE">
              <w:rPr>
                <w:rFonts w:ascii="Geometr231 BT" w:hAnsi="Geometr231 BT" w:cs="Frutiger-Cn"/>
                <w:color w:val="000000"/>
              </w:rPr>
              <w:t>Recenser les propositions. Mettre en évidence qu’il faut</w:t>
            </w:r>
            <w:r>
              <w:rPr>
                <w:rFonts w:ascii="Geometr231 BT" w:hAnsi="Geometr231 BT" w:cs="Frutiger-Cn"/>
                <w:color w:val="000000"/>
              </w:rPr>
              <w:t xml:space="preserve"> </w:t>
            </w:r>
            <w:r w:rsidRPr="00B070AE">
              <w:rPr>
                <w:rFonts w:ascii="Geometr231 BT" w:hAnsi="Geometr231 BT" w:cs="Frutiger-Cn"/>
                <w:color w:val="000000"/>
              </w:rPr>
              <w:t xml:space="preserve">taper [+ 1 </w:t>
            </w:r>
            <w:proofErr w:type="gramStart"/>
            <w:r w:rsidRPr="00B070AE">
              <w:rPr>
                <w:rFonts w:ascii="Geometr231 BT" w:hAnsi="Geometr231 BT" w:cs="Frutiger-Cn"/>
                <w:color w:val="000000"/>
              </w:rPr>
              <w:t>= ]</w:t>
            </w:r>
            <w:proofErr w:type="gramEnd"/>
            <w:r w:rsidRPr="00B070AE">
              <w:rPr>
                <w:rFonts w:ascii="Geometr231 BT" w:hAnsi="Geometr231 BT" w:cs="Frutiger-Cn"/>
                <w:color w:val="000000"/>
              </w:rPr>
              <w:t xml:space="preserve"> sur la calculette (qui affiche 1, puis 2, puis 3) et</w:t>
            </w:r>
          </w:p>
          <w:p w:rsidR="00B070AE" w:rsidRPr="00B070AE" w:rsidRDefault="00B070AE" w:rsidP="00B070AE">
            <w:pPr>
              <w:autoSpaceDE w:val="0"/>
              <w:autoSpaceDN w:val="0"/>
              <w:adjustRightInd w:val="0"/>
              <w:jc w:val="both"/>
              <w:rPr>
                <w:rFonts w:ascii="Geometr231 BT" w:hAnsi="Geometr231 BT" w:cs="Frutiger-Cn"/>
                <w:color w:val="000000"/>
              </w:rPr>
            </w:pPr>
            <w:r w:rsidRPr="00B070AE">
              <w:rPr>
                <w:rFonts w:ascii="Geometr231 BT" w:hAnsi="Geometr231 BT" w:cs="Frutiger-Cn"/>
                <w:color w:val="000000"/>
              </w:rPr>
              <w:t>avancer la roue de droite du compteur (qui affiche 001, puis</w:t>
            </w:r>
          </w:p>
          <w:p w:rsidR="00A07B0D" w:rsidRDefault="00B070AE" w:rsidP="00B070AE">
            <w:pPr>
              <w:autoSpaceDE w:val="0"/>
              <w:autoSpaceDN w:val="0"/>
              <w:adjustRightInd w:val="0"/>
              <w:jc w:val="both"/>
              <w:rPr>
                <w:rFonts w:ascii="Script cole" w:hAnsi="Script cole"/>
                <w:color w:val="943634" w:themeColor="accent2" w:themeShade="BF"/>
              </w:rPr>
            </w:pPr>
            <w:r w:rsidRPr="00B070AE">
              <w:rPr>
                <w:rFonts w:ascii="Geometr231 BT" w:hAnsi="Geometr231 BT" w:cs="Frutiger-Cn"/>
                <w:color w:val="000000"/>
              </w:rPr>
              <w:t>002, puis 003). Faire remarquer que l’élève au tableau a, lui,</w:t>
            </w:r>
            <w:r>
              <w:rPr>
                <w:rFonts w:ascii="Geometr231 BT" w:hAnsi="Geometr231 BT" w:cs="Frutiger-Cn"/>
                <w:color w:val="000000"/>
              </w:rPr>
              <w:t xml:space="preserve"> </w:t>
            </w:r>
            <w:r w:rsidRPr="00B070AE">
              <w:rPr>
                <w:rFonts w:ascii="Geometr231 BT" w:hAnsi="Geometr231 BT" w:cs="Frutiger-Cn"/>
                <w:color w:val="000000"/>
              </w:rPr>
              <w:t>écrit la suite des nombres jusqu’à 6. Poursuivre jusqu’à 10, en mettant toujours les perles une</w:t>
            </w:r>
            <w:r>
              <w:rPr>
                <w:rFonts w:ascii="Geometr231 BT" w:hAnsi="Geometr231 BT" w:cs="Frutiger-Cn"/>
                <w:color w:val="000000"/>
              </w:rPr>
              <w:t xml:space="preserve"> </w:t>
            </w:r>
            <w:r w:rsidRPr="00B070AE">
              <w:rPr>
                <w:rFonts w:ascii="Geometr231 BT" w:hAnsi="Geometr231 BT" w:cs="Frutiger-Cn"/>
                <w:color w:val="000000"/>
              </w:rPr>
              <w:t>à une, en s’assurant que chaque élève effectue les bonnes</w:t>
            </w:r>
            <w:r>
              <w:rPr>
                <w:rFonts w:ascii="Geometr231 BT" w:hAnsi="Geometr231 BT" w:cs="Frutiger-Cn"/>
                <w:color w:val="000000"/>
              </w:rPr>
              <w:t xml:space="preserve"> </w:t>
            </w:r>
            <w:r w:rsidRPr="00B070AE">
              <w:rPr>
                <w:rFonts w:ascii="Geometr231 BT" w:hAnsi="Geometr231 BT" w:cs="Frutiger-Cn"/>
                <w:color w:val="000000"/>
              </w:rPr>
              <w:t>actions sur son matériel au fur et à mesure. S’arrêter après avoir mis la dixième perle dans la boîte.</w:t>
            </w:r>
            <w:r>
              <w:rPr>
                <w:rFonts w:ascii="Geometr231 BT" w:hAnsi="Geometr231 BT" w:cs="Frutiger-Cn"/>
                <w:color w:val="000000"/>
              </w:rPr>
              <w:t xml:space="preserve"> </w:t>
            </w:r>
            <w:r w:rsidRPr="00B070AE">
              <w:rPr>
                <w:rFonts w:ascii="Geometr231 BT" w:hAnsi="Geometr231 BT" w:cs="Frutiger-Cn"/>
                <w:color w:val="000000"/>
              </w:rPr>
              <w:t>A partir de là, questionner les élèves en remarquant que</w:t>
            </w:r>
            <w:r>
              <w:rPr>
                <w:rFonts w:ascii="Geometr231 BT" w:hAnsi="Geometr231 BT" w:cs="Frutiger-Cn"/>
                <w:color w:val="000000"/>
              </w:rPr>
              <w:t xml:space="preserve"> </w:t>
            </w:r>
            <w:r w:rsidRPr="00B070AE">
              <w:rPr>
                <w:rFonts w:ascii="Geometr231 BT" w:hAnsi="Geometr231 BT" w:cs="Frutiger-Cn"/>
                <w:color w:val="000000"/>
              </w:rPr>
              <w:t xml:space="preserve">la calculette affiche 10 (comme ce qui est écrit au tableau) : </w:t>
            </w:r>
            <w:r w:rsidRPr="00927B2E">
              <w:rPr>
                <w:rFonts w:ascii="Geometr231 BT" w:hAnsi="Geometr231 BT" w:cs="Frutiger-Cn"/>
                <w:i/>
                <w:color w:val="808080" w:themeColor="background1" w:themeShade="80"/>
              </w:rPr>
              <w:t xml:space="preserve">Comment avoir le bon affichage sur le compteur ? </w:t>
            </w:r>
            <w:r w:rsidRPr="00B070AE">
              <w:rPr>
                <w:rFonts w:ascii="Geometr231 BT" w:hAnsi="Geometr231 BT" w:cs="Frutiger-Cn"/>
                <w:color w:val="000000"/>
              </w:rPr>
              <w:t>Mettre en évidence qu’il faut aussi tourner la roue du milieu</w:t>
            </w:r>
            <w:r>
              <w:rPr>
                <w:rFonts w:ascii="Geometr231 BT" w:hAnsi="Geometr231 BT" w:cs="Frutiger-Cn"/>
                <w:color w:val="000000"/>
              </w:rPr>
              <w:t xml:space="preserve"> </w:t>
            </w:r>
            <w:r w:rsidRPr="00B070AE">
              <w:rPr>
                <w:rFonts w:ascii="Geometr231 BT" w:hAnsi="Geometr231 BT" w:cs="Frutiger-Cn"/>
                <w:color w:val="000000"/>
              </w:rPr>
              <w:t>pour afficher 010… À partir de la comparaison entre l’écriture 10 et le contenu</w:t>
            </w:r>
            <w:r>
              <w:rPr>
                <w:rFonts w:ascii="Geometr231 BT" w:hAnsi="Geometr231 BT" w:cs="Frutiger-Cn"/>
                <w:color w:val="000000"/>
              </w:rPr>
              <w:t xml:space="preserve"> </w:t>
            </w:r>
            <w:r w:rsidRPr="00B070AE">
              <w:rPr>
                <w:rFonts w:ascii="Geometr231 BT" w:hAnsi="Geometr231 BT" w:cs="Frutiger-Cn"/>
                <w:color w:val="000000"/>
              </w:rPr>
              <w:t xml:space="preserve">de la boîte, poser une nouvelle question : </w:t>
            </w:r>
            <w:r w:rsidRPr="00927B2E">
              <w:rPr>
                <w:rFonts w:ascii="Geometr231 BT" w:hAnsi="Geometr231 BT" w:cs="Frutiger-Cn"/>
                <w:i/>
                <w:color w:val="808080" w:themeColor="background1" w:themeShade="80"/>
              </w:rPr>
              <w:t>Comment organiser les perles, dans la boîte, pour que ça corresponde aux deux chiffres : le 1 et le 0 ? Comment avoir « 1 quelque chose » et « 0 autre chose » ?</w:t>
            </w:r>
            <w:r>
              <w:rPr>
                <w:rFonts w:ascii="Geometr231 BT" w:hAnsi="Geometr231 BT" w:cs="Frutiger-Cn"/>
                <w:color w:val="000000"/>
              </w:rPr>
              <w:t xml:space="preserve"> </w:t>
            </w:r>
            <w:r w:rsidRPr="00B070AE">
              <w:rPr>
                <w:rFonts w:ascii="Geometr231 BT" w:hAnsi="Geometr231 BT" w:cs="Frutiger-Cn"/>
                <w:color w:val="000000"/>
              </w:rPr>
              <w:t>Pour répondre, les élèves peuvent se référer à la signification</w:t>
            </w:r>
            <w:r>
              <w:rPr>
                <w:rFonts w:ascii="Geometr231 BT" w:hAnsi="Geometr231 BT" w:cs="Frutiger-Cn"/>
                <w:color w:val="000000"/>
              </w:rPr>
              <w:t xml:space="preserve"> </w:t>
            </w:r>
            <w:r w:rsidRPr="00B070AE">
              <w:rPr>
                <w:rFonts w:ascii="Geometr231 BT" w:hAnsi="Geometr231 BT" w:cs="Frutiger-Cn"/>
                <w:color w:val="000000"/>
              </w:rPr>
              <w:t>de chacun des chiffres : « il faudrait avoir un paquet de dix »</w:t>
            </w:r>
            <w:r>
              <w:rPr>
                <w:rFonts w:ascii="Geometr231 BT" w:hAnsi="Geometr231 BT" w:cs="Frutiger-Cn"/>
                <w:color w:val="000000"/>
              </w:rPr>
              <w:t xml:space="preserve"> </w:t>
            </w:r>
            <w:r w:rsidRPr="00B070AE">
              <w:rPr>
                <w:rFonts w:ascii="Geometr231 BT" w:hAnsi="Geometr231 BT" w:cs="Frutiger-Cn"/>
                <w:color w:val="000000"/>
              </w:rPr>
              <w:t>(ce qui est matérialisé en échangeant 10 perles contre une</w:t>
            </w:r>
            <w:r>
              <w:rPr>
                <w:rFonts w:ascii="Geometr231 BT" w:hAnsi="Geometr231 BT" w:cs="Frutiger-Cn"/>
                <w:color w:val="000000"/>
              </w:rPr>
              <w:t xml:space="preserve"> </w:t>
            </w:r>
            <w:r w:rsidRPr="00B070AE">
              <w:rPr>
                <w:rFonts w:ascii="Geometr231 BT" w:hAnsi="Geometr231 BT" w:cs="Frutiger-Cn"/>
                <w:color w:val="000000"/>
              </w:rPr>
              <w:t>carte de dix perles).</w:t>
            </w:r>
            <w:r w:rsidRPr="00FB5FAF">
              <w:rPr>
                <w:rFonts w:ascii="Script cole" w:hAnsi="Script cole"/>
                <w:color w:val="943634" w:themeColor="accent2" w:themeShade="BF"/>
              </w:rPr>
              <w:t xml:space="preserve"> </w:t>
            </w:r>
          </w:p>
          <w:p w:rsidR="00B070AE" w:rsidRDefault="00B070AE" w:rsidP="00B070AE">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3. Ajout de un en un jusqu’à 37 perles.</w:t>
            </w:r>
          </w:p>
          <w:p w:rsidR="00B070AE" w:rsidRDefault="00B070AE" w:rsidP="00B070AE">
            <w:pPr>
              <w:autoSpaceDE w:val="0"/>
              <w:autoSpaceDN w:val="0"/>
              <w:adjustRightInd w:val="0"/>
              <w:jc w:val="both"/>
              <w:rPr>
                <w:rFonts w:ascii="Script cole" w:hAnsi="Script cole"/>
                <w:color w:val="D99594" w:themeColor="accent2" w:themeTint="99"/>
                <w:sz w:val="20"/>
              </w:rPr>
            </w:pPr>
            <w:r>
              <w:rPr>
                <w:rFonts w:ascii="Script cole" w:hAnsi="Script cole"/>
                <w:color w:val="D99594" w:themeColor="accent2" w:themeTint="99"/>
              </w:rPr>
              <w:t xml:space="preserve">4. </w:t>
            </w:r>
            <w:r w:rsidRPr="00B070AE">
              <w:rPr>
                <w:rFonts w:ascii="Script cole" w:hAnsi="Script cole"/>
                <w:color w:val="D99594" w:themeColor="accent2" w:themeTint="99"/>
                <w:sz w:val="20"/>
              </w:rPr>
              <w:t>Ajout de un ou de dix au-delà de 37 perles.</w:t>
            </w:r>
          </w:p>
          <w:p w:rsidR="00B070AE" w:rsidRPr="00927B2E" w:rsidRDefault="00B070AE" w:rsidP="00B070AE">
            <w:pPr>
              <w:autoSpaceDE w:val="0"/>
              <w:autoSpaceDN w:val="0"/>
              <w:adjustRightInd w:val="0"/>
              <w:jc w:val="both"/>
              <w:rPr>
                <w:rFonts w:ascii="Geometr231 BT" w:hAnsi="Geometr231 BT" w:cs="Frutiger-Cn"/>
                <w:b/>
                <w:color w:val="000000"/>
              </w:rPr>
            </w:pPr>
            <w:r w:rsidRPr="00927B2E">
              <w:rPr>
                <w:rFonts w:ascii="Geometr231 BT" w:hAnsi="Geometr231 BT" w:cs="Frutiger-Cn"/>
                <w:b/>
                <w:color w:val="000000"/>
              </w:rPr>
              <w:t>– 1 carte de 10 perles</w:t>
            </w:r>
          </w:p>
          <w:p w:rsidR="00B070AE" w:rsidRPr="00927B2E" w:rsidRDefault="00B070AE" w:rsidP="00B070AE">
            <w:pPr>
              <w:autoSpaceDE w:val="0"/>
              <w:autoSpaceDN w:val="0"/>
              <w:adjustRightInd w:val="0"/>
              <w:jc w:val="both"/>
              <w:rPr>
                <w:rFonts w:ascii="Geometr231 BT" w:hAnsi="Geometr231 BT" w:cs="Frutiger-Cn"/>
                <w:b/>
                <w:color w:val="000000"/>
              </w:rPr>
            </w:pPr>
            <w:r w:rsidRPr="00927B2E">
              <w:rPr>
                <w:rFonts w:ascii="Geometr231 BT" w:hAnsi="Geometr231 BT" w:cs="Frutiger-Cn"/>
                <w:b/>
                <w:color w:val="000000"/>
              </w:rPr>
              <w:t>– 1 perle</w:t>
            </w:r>
          </w:p>
          <w:p w:rsidR="00B070AE" w:rsidRPr="00927B2E" w:rsidRDefault="00B070AE" w:rsidP="00B070AE">
            <w:pPr>
              <w:autoSpaceDE w:val="0"/>
              <w:autoSpaceDN w:val="0"/>
              <w:adjustRightInd w:val="0"/>
              <w:jc w:val="both"/>
              <w:rPr>
                <w:rFonts w:ascii="Geometr231 BT" w:hAnsi="Geometr231 BT" w:cs="Frutiger-Cn"/>
                <w:b/>
                <w:color w:val="000000"/>
              </w:rPr>
            </w:pPr>
            <w:r w:rsidRPr="00927B2E">
              <w:rPr>
                <w:rFonts w:ascii="Geometr231 BT" w:hAnsi="Geometr231 BT" w:cs="Frutiger-Cn"/>
                <w:b/>
                <w:color w:val="000000"/>
              </w:rPr>
              <w:t>– 1 carte de 10 perles (3 ajouts successifs)</w:t>
            </w:r>
          </w:p>
          <w:p w:rsidR="00B070AE" w:rsidRPr="00927B2E" w:rsidRDefault="00B070AE" w:rsidP="00B070AE">
            <w:pPr>
              <w:autoSpaceDE w:val="0"/>
              <w:autoSpaceDN w:val="0"/>
              <w:adjustRightInd w:val="0"/>
              <w:jc w:val="both"/>
              <w:rPr>
                <w:rFonts w:ascii="Geometr231 BT" w:hAnsi="Geometr231 BT" w:cs="Frutiger-Cn"/>
                <w:b/>
                <w:color w:val="000000"/>
              </w:rPr>
            </w:pPr>
            <w:r w:rsidRPr="00927B2E">
              <w:rPr>
                <w:rFonts w:ascii="Geometr231 BT" w:hAnsi="Geometr231 BT" w:cs="Frutiger-Cn"/>
                <w:b/>
                <w:color w:val="000000"/>
              </w:rPr>
              <w:t>– 1 perle (5 ajouts successifs)</w:t>
            </w:r>
          </w:p>
          <w:p w:rsidR="00B070AE" w:rsidRPr="00B070AE" w:rsidRDefault="00B070AE" w:rsidP="00B070AE">
            <w:pPr>
              <w:autoSpaceDE w:val="0"/>
              <w:autoSpaceDN w:val="0"/>
              <w:adjustRightInd w:val="0"/>
              <w:jc w:val="both"/>
              <w:rPr>
                <w:rFonts w:ascii="Geometr231 BT" w:hAnsi="Geometr231 BT" w:cs="Frutiger-Cn"/>
                <w:i/>
                <w:color w:val="808080" w:themeColor="background1" w:themeShade="80"/>
              </w:rPr>
            </w:pPr>
            <w:r w:rsidRPr="00B070AE">
              <w:rPr>
                <w:rFonts w:ascii="Geometr231 BT" w:hAnsi="Geometr231 BT" w:cs="Frutiger-Cn"/>
                <w:i/>
                <w:color w:val="808080" w:themeColor="background1" w:themeShade="80"/>
              </w:rPr>
              <w:t>Comment traduire un ajout de 1 ou de 10 ?</w:t>
            </w:r>
          </w:p>
        </w:tc>
      </w:tr>
    </w:tbl>
    <w:p w:rsidR="00A93043" w:rsidRDefault="000500F9" w:rsidP="00A93043">
      <w:pPr>
        <w:rPr>
          <w:rFonts w:ascii="Pere Castor" w:hAnsi="Pere Castor"/>
          <w:sz w:val="60"/>
          <w:szCs w:val="60"/>
          <w:u w:val="thick"/>
        </w:rPr>
      </w:pPr>
      <w:r>
        <w:rPr>
          <w:rFonts w:ascii="Sebran3" w:hAnsi="Sebran3"/>
          <w:b/>
          <w:noProof/>
          <w:color w:val="FFFFFF" w:themeColor="background1"/>
          <w:sz w:val="20"/>
        </w:rPr>
        <w:lastRenderedPageBreak/>
        <w:pict>
          <v:rect id="_x0000_s1200" style="position:absolute;margin-left:403.55pt;margin-top:133.95pt;width:212.45pt;height:16.55pt;rotation:90;z-index:251728896;mso-position-horizontal-relative:text;mso-position-vertical-relative:text" strokecolor="white [3212]">
            <v:textbox style="layout-flow:vertical;mso-layout-flow-alt:bottom-to-top;mso-next-textbox:#_x0000_s1200" inset=",0,,0">
              <w:txbxContent>
                <w:p w:rsidR="000500F9" w:rsidRPr="00EB7035" w:rsidRDefault="000500F9" w:rsidP="000500F9">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9C1101" w:rsidRPr="009C1101">
        <w:rPr>
          <w:rFonts w:ascii="Pere Castor" w:hAnsi="Pere Castor"/>
          <w:noProof/>
          <w:sz w:val="44"/>
        </w:rPr>
        <w:pict>
          <v:shape id="_x0000_s1045" type="#_x0000_t32" style="position:absolute;margin-left:-1.75pt;margin-top:40.2pt;width:2.1pt;height:19498.5pt;z-index:-251649024;mso-position-horizontal-relative:text;mso-position-vertical-relative:text" o:connectortype="straight" strokecolor="#7f7f7f [1612]" strokeweight="2.25pt">
            <v:stroke dashstyle="1 1" endcap="round"/>
          </v:shape>
        </w:pict>
      </w:r>
      <w:r w:rsidR="009C1101" w:rsidRPr="009C1101">
        <w:rPr>
          <w:rFonts w:ascii="Pere Castor" w:hAnsi="Pere Castor"/>
          <w:noProof/>
          <w:sz w:val="56"/>
        </w:rPr>
        <w:pict>
          <v:shape id="_x0000_s1047" type="#_x0000_t65" style="position:absolute;margin-left:369.8pt;margin-top:3.1pt;width:120.8pt;height:42.8pt;z-index:251669504;mso-position-horizontal-relative:text;mso-position-vertical-relative:text;v-text-anchor:middle" adj="18005" strokecolor="#7f7f7f [1612]">
            <v:shadow on="t" opacity=".5" offset="6pt,6pt"/>
            <v:textbox style="mso-next-textbox:#_x0000_s1047">
              <w:txbxContent>
                <w:p w:rsidR="0080568A" w:rsidRPr="00CB6168" w:rsidRDefault="0080568A" w:rsidP="00A93043">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80568A" w:rsidRPr="00C94E54" w:rsidRDefault="0080568A" w:rsidP="00A93043">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9C1101" w:rsidRPr="009C1101">
        <w:rPr>
          <w:rFonts w:ascii="Pere Castor" w:hAnsi="Pere Castor"/>
          <w:noProof/>
          <w:sz w:val="48"/>
        </w:rPr>
        <w:pict>
          <v:oval id="_x0000_s1048" style="position:absolute;margin-left:-36.3pt;margin-top:-3.1pt;width:34.55pt;height:34.55pt;z-index:251670528;mso-position-horizontal-relative:text;mso-position-vertical-relative:text;v-text-anchor:middle" strokecolor="#7f7f7f [1612]">
            <v:stroke dashstyle="dash"/>
            <v:textbox style="mso-next-textbox:#_x0000_s1048" inset=".5mm,0,.5mm,0">
              <w:txbxContent>
                <w:p w:rsidR="0080568A" w:rsidRPr="00CB6168" w:rsidRDefault="0080568A" w:rsidP="00A93043">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9C1101" w:rsidRPr="009C1101">
        <w:rPr>
          <w:rFonts w:ascii="Pere Castor" w:hAnsi="Pere Castor"/>
          <w:noProof/>
          <w:sz w:val="56"/>
        </w:rPr>
        <w:pict>
          <v:shape id="_x0000_s1046" type="#_x0000_t114" style="position:absolute;margin-left:-74.3pt;margin-top:-8.25pt;width:603.05pt;height:49.55pt;z-index:-251648000;mso-position-horizontal-relative:text;mso-position-vertical-relative:text" fillcolor="#bfbfbf [2412]" strokecolor="#7f7f7f [1612]" strokeweight="2.25pt">
            <v:stroke dashstyle="1 1" endcap="round"/>
          </v:shape>
        </w:pict>
      </w:r>
      <w:r w:rsidR="00A93043" w:rsidRPr="001D3803">
        <w:rPr>
          <w:rFonts w:ascii="Pere Castor" w:hAnsi="Pere Castor"/>
          <w:sz w:val="56"/>
        </w:rPr>
        <w:t xml:space="preserve">    </w:t>
      </w:r>
      <w:r w:rsidR="00A93043">
        <w:rPr>
          <w:rFonts w:ascii="Pere Castor" w:hAnsi="Pere Castor"/>
          <w:sz w:val="56"/>
        </w:rPr>
        <w:t xml:space="preserve">         </w:t>
      </w:r>
      <w:r w:rsidR="00A93043">
        <w:rPr>
          <w:rFonts w:ascii="Pere Castor" w:hAnsi="Pere Castor"/>
          <w:sz w:val="60"/>
          <w:szCs w:val="60"/>
        </w:rPr>
        <w:t xml:space="preserve">Cap Maths – </w:t>
      </w:r>
      <w:r w:rsidR="00A93043" w:rsidRPr="00CB6168">
        <w:rPr>
          <w:rFonts w:ascii="Pere Castor" w:hAnsi="Pere Castor"/>
          <w:sz w:val="60"/>
          <w:szCs w:val="60"/>
          <w:u w:val="thick"/>
        </w:rPr>
        <w:t xml:space="preserve">Unité </w:t>
      </w:r>
      <w:r w:rsidR="00F21124">
        <w:rPr>
          <w:rFonts w:ascii="Pere Castor" w:hAnsi="Pere Castor"/>
          <w:sz w:val="60"/>
          <w:szCs w:val="60"/>
          <w:u w:val="thick"/>
        </w:rPr>
        <w:t>6</w:t>
      </w:r>
    </w:p>
    <w:p w:rsidR="00A93043" w:rsidRPr="00CB6168" w:rsidRDefault="00A93043" w:rsidP="00A93043">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A93043" w:rsidTr="00A93043">
        <w:tc>
          <w:tcPr>
            <w:tcW w:w="988" w:type="dxa"/>
            <w:vMerge w:val="restart"/>
            <w:tcBorders>
              <w:top w:val="nil"/>
              <w:left w:val="nil"/>
            </w:tcBorders>
            <w:shd w:val="clear" w:color="auto" w:fill="auto"/>
            <w:vAlign w:val="center"/>
          </w:tcPr>
          <w:p w:rsidR="00A93043" w:rsidRPr="00E75A8D" w:rsidRDefault="00A93043" w:rsidP="00A9304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A93043" w:rsidRPr="003E6D9B" w:rsidRDefault="00A93043"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3</w:t>
            </w:r>
          </w:p>
        </w:tc>
      </w:tr>
      <w:tr w:rsidR="00A93043" w:rsidTr="00A93043">
        <w:trPr>
          <w:trHeight w:val="541"/>
        </w:trPr>
        <w:tc>
          <w:tcPr>
            <w:tcW w:w="988" w:type="dxa"/>
            <w:vMerge/>
            <w:tcBorders>
              <w:left w:val="nil"/>
            </w:tcBorders>
            <w:shd w:val="clear" w:color="auto" w:fill="auto"/>
            <w:vAlign w:val="center"/>
          </w:tcPr>
          <w:p w:rsidR="00A93043" w:rsidRDefault="00A93043" w:rsidP="00A93043">
            <w:pPr>
              <w:jc w:val="center"/>
            </w:pPr>
          </w:p>
        </w:tc>
        <w:tc>
          <w:tcPr>
            <w:tcW w:w="2236" w:type="dxa"/>
            <w:shd w:val="clear" w:color="auto" w:fill="F2F2F2" w:themeFill="background1" w:themeFillShade="F2"/>
            <w:vAlign w:val="center"/>
          </w:tcPr>
          <w:p w:rsidR="00A93043" w:rsidRPr="008A0517" w:rsidRDefault="00A93043" w:rsidP="00A9304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Durée</w:t>
            </w:r>
          </w:p>
        </w:tc>
      </w:tr>
      <w:tr w:rsidR="00A93043" w:rsidTr="00A93043">
        <w:trPr>
          <w:cantSplit/>
          <w:trHeight w:val="1064"/>
        </w:trPr>
        <w:tc>
          <w:tcPr>
            <w:tcW w:w="988" w:type="dxa"/>
            <w:vMerge w:val="restart"/>
            <w:shd w:val="clear" w:color="auto" w:fill="F2DBDB" w:themeFill="accent2" w:themeFillTint="33"/>
            <w:textDirection w:val="btLr"/>
            <w:vAlign w:val="center"/>
          </w:tcPr>
          <w:p w:rsidR="00A93043" w:rsidRPr="004F4C4D" w:rsidRDefault="00A93043" w:rsidP="00A9304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A93043" w:rsidRDefault="00B070AE" w:rsidP="00A93043">
            <w:r>
              <w:rPr>
                <w:b/>
              </w:rPr>
              <w:t>Addition itérée d’un « petit nombre »</w:t>
            </w:r>
          </w:p>
        </w:tc>
        <w:tc>
          <w:tcPr>
            <w:tcW w:w="2661" w:type="dxa"/>
            <w:tcBorders>
              <w:bottom w:val="single" w:sz="4" w:space="0" w:color="auto"/>
            </w:tcBorders>
            <w:shd w:val="clear" w:color="auto" w:fill="D9D9D9" w:themeFill="background1" w:themeFillShade="D9"/>
            <w:vAlign w:val="center"/>
          </w:tcPr>
          <w:p w:rsidR="00A93043" w:rsidRDefault="00A93043" w:rsidP="00B070AE">
            <w:r w:rsidRPr="008F4A6A">
              <w:rPr>
                <w:color w:val="E5B8B7" w:themeColor="accent2" w:themeTint="66"/>
              </w:rPr>
              <w:t>•</w:t>
            </w:r>
            <w:r>
              <w:t xml:space="preserve"> </w:t>
            </w:r>
            <w:r w:rsidR="00B070AE">
              <w:t>Calculer rapidement une somme du type 4 + 4 + 4</w:t>
            </w:r>
          </w:p>
        </w:tc>
        <w:tc>
          <w:tcPr>
            <w:tcW w:w="1694" w:type="dxa"/>
            <w:tcBorders>
              <w:bottom w:val="single" w:sz="4" w:space="0" w:color="auto"/>
            </w:tcBorders>
            <w:shd w:val="clear" w:color="auto" w:fill="D9D9D9" w:themeFill="background1" w:themeFillShade="D9"/>
            <w:vAlign w:val="center"/>
          </w:tcPr>
          <w:p w:rsidR="00A93043" w:rsidRDefault="00A93043" w:rsidP="00A9304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A93043" w:rsidRDefault="00A93043" w:rsidP="00B070AE">
            <w:pPr>
              <w:ind w:right="-108"/>
              <w:jc w:val="center"/>
            </w:pPr>
            <w:r w:rsidRPr="004F4C4D">
              <w:rPr>
                <w:shd w:val="clear" w:color="auto" w:fill="F2DBDB" w:themeFill="accent2" w:themeFillTint="33"/>
              </w:rPr>
              <w:t xml:space="preserve">Exercice 1 page </w:t>
            </w:r>
            <w:r w:rsidR="00F3539A">
              <w:rPr>
                <w:shd w:val="clear" w:color="auto" w:fill="F2DBDB" w:themeFill="accent2" w:themeFillTint="33"/>
              </w:rPr>
              <w:t>4</w:t>
            </w:r>
            <w:r w:rsidR="00B070AE">
              <w:rPr>
                <w:shd w:val="clear" w:color="auto" w:fill="F2DBDB" w:themeFill="accent2" w:themeFillTint="33"/>
              </w:rPr>
              <w:t>7</w:t>
            </w:r>
          </w:p>
        </w:tc>
        <w:tc>
          <w:tcPr>
            <w:tcW w:w="849" w:type="dxa"/>
            <w:tcBorders>
              <w:bottom w:val="single" w:sz="4" w:space="0" w:color="auto"/>
            </w:tcBorders>
            <w:shd w:val="clear" w:color="auto" w:fill="D9D9D9" w:themeFill="background1" w:themeFillShade="D9"/>
            <w:vAlign w:val="center"/>
          </w:tcPr>
          <w:p w:rsidR="00A93043" w:rsidRPr="008F4A6A" w:rsidRDefault="00A93043"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A93043" w:rsidTr="004935B7">
        <w:trPr>
          <w:cantSplit/>
          <w:trHeight w:val="738"/>
        </w:trPr>
        <w:tc>
          <w:tcPr>
            <w:tcW w:w="988" w:type="dxa"/>
            <w:vMerge/>
            <w:shd w:val="clear" w:color="auto" w:fill="F2DBDB" w:themeFill="accent2" w:themeFillTint="33"/>
            <w:textDirection w:val="btLr"/>
            <w:vAlign w:val="center"/>
          </w:tcPr>
          <w:p w:rsidR="00A93043" w:rsidRDefault="00A93043" w:rsidP="00A9304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A93043" w:rsidRDefault="00A93043" w:rsidP="00A93043">
            <w:pPr>
              <w:ind w:left="-108" w:right="-106"/>
              <w:jc w:val="center"/>
              <w:rPr>
                <w:rFonts w:ascii="Script cole" w:hAnsi="Script cole"/>
                <w:bdr w:val="single" w:sz="6" w:space="0" w:color="F2DBDB" w:themeColor="accent2" w:themeTint="33"/>
              </w:rPr>
            </w:pPr>
            <w:r w:rsidRPr="00C05BF2">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sidR="00C475CC">
              <w:rPr>
                <w:rFonts w:ascii="Script cole" w:hAnsi="Script cole"/>
                <w:bdr w:val="single" w:sz="6" w:space="0" w:color="F2DBDB" w:themeColor="accent2" w:themeTint="33"/>
              </w:rPr>
              <w:t>ajouter 4 x le nombre 2</w:t>
            </w:r>
            <w:r w:rsidRPr="00CB6168">
              <w:rPr>
                <w:rFonts w:ascii="Script cole" w:hAnsi="Script cole"/>
              </w:rPr>
              <w:t xml:space="preserve">   </w:t>
            </w:r>
            <w:r w:rsidRPr="00C05BF2">
              <w:rPr>
                <w:rFonts w:ascii="Script cole" w:hAnsi="Script cole"/>
                <w:b/>
                <w:bdr w:val="single" w:sz="6" w:space="0" w:color="F2DBDB" w:themeColor="accent2" w:themeTint="33"/>
              </w:rPr>
              <w:t>b</w:t>
            </w:r>
            <w:r w:rsidRPr="00CB6168">
              <w:rPr>
                <w:rFonts w:ascii="Script cole" w:hAnsi="Script cole"/>
                <w:bdr w:val="single" w:sz="6" w:space="0" w:color="F2DBDB" w:themeColor="accent2" w:themeTint="33"/>
              </w:rPr>
              <w:t xml:space="preserve">. </w:t>
            </w:r>
            <w:r w:rsidR="004935B7">
              <w:rPr>
                <w:rFonts w:ascii="Script cole" w:hAnsi="Script cole"/>
                <w:bdr w:val="single" w:sz="6" w:space="0" w:color="F2DBDB" w:themeColor="accent2" w:themeTint="33"/>
              </w:rPr>
              <w:t>4</w:t>
            </w:r>
            <w:r w:rsidR="00C475CC">
              <w:rPr>
                <w:rFonts w:ascii="Script cole" w:hAnsi="Script cole"/>
                <w:bdr w:val="single" w:sz="6" w:space="0" w:color="F2DBDB" w:themeColor="accent2" w:themeTint="33"/>
              </w:rPr>
              <w:t>x5</w:t>
            </w:r>
            <w:r w:rsidRPr="00CB6168">
              <w:rPr>
                <w:rFonts w:ascii="Script cole" w:hAnsi="Script cole"/>
              </w:rPr>
              <w:t xml:space="preserve">   </w:t>
            </w:r>
            <w:r w:rsidRPr="00C05BF2">
              <w:rPr>
                <w:rFonts w:ascii="Script cole" w:hAnsi="Script cole"/>
                <w:b/>
                <w:bdr w:val="single" w:sz="6" w:space="0" w:color="F2DBDB" w:themeColor="accent2" w:themeTint="33"/>
              </w:rPr>
              <w:t>c</w:t>
            </w:r>
            <w:r w:rsidRPr="00CB6168">
              <w:rPr>
                <w:rFonts w:ascii="Script cole" w:hAnsi="Script cole"/>
                <w:bdr w:val="single" w:sz="6" w:space="0" w:color="F2DBDB" w:themeColor="accent2" w:themeTint="33"/>
              </w:rPr>
              <w:t>.</w:t>
            </w:r>
            <w:r w:rsidR="00C475CC">
              <w:rPr>
                <w:rFonts w:ascii="Script cole" w:hAnsi="Script cole"/>
                <w:bdr w:val="single" w:sz="6" w:space="0" w:color="F2DBDB" w:themeColor="accent2" w:themeTint="33"/>
              </w:rPr>
              <w:t>5x10</w:t>
            </w:r>
            <w:r w:rsidRPr="00CB6168">
              <w:rPr>
                <w:rFonts w:ascii="Script cole" w:hAnsi="Script cole"/>
              </w:rPr>
              <w:t xml:space="preserve">   </w:t>
            </w:r>
            <w:r w:rsidRPr="00C05BF2">
              <w:rPr>
                <w:rFonts w:ascii="Script cole" w:hAnsi="Script cole"/>
                <w:b/>
                <w:bdr w:val="single" w:sz="6" w:space="0" w:color="F2DBDB" w:themeColor="accent2" w:themeTint="33"/>
              </w:rPr>
              <w:t>d</w:t>
            </w:r>
            <w:r w:rsidR="004935B7" w:rsidRPr="00C05BF2">
              <w:rPr>
                <w:rFonts w:ascii="Script cole" w:hAnsi="Script cole"/>
                <w:b/>
                <w:bdr w:val="single" w:sz="6" w:space="0" w:color="F2DBDB" w:themeColor="accent2" w:themeTint="33"/>
              </w:rPr>
              <w:t>.</w:t>
            </w:r>
            <w:r w:rsidR="00C475CC">
              <w:rPr>
                <w:rFonts w:ascii="Script cole" w:hAnsi="Script cole"/>
                <w:bdr w:val="single" w:sz="6" w:space="0" w:color="F2DBDB" w:themeColor="accent2" w:themeTint="33"/>
              </w:rPr>
              <w:t>3x4</w:t>
            </w:r>
            <w:r w:rsidRPr="00CB6168">
              <w:rPr>
                <w:rFonts w:ascii="Script cole" w:hAnsi="Script cole"/>
              </w:rPr>
              <w:t xml:space="preserve">   </w:t>
            </w:r>
            <w:r w:rsidRPr="00C05BF2">
              <w:rPr>
                <w:rFonts w:ascii="Script cole" w:hAnsi="Script cole"/>
                <w:b/>
                <w:bdr w:val="single" w:sz="6" w:space="0" w:color="F2DBDB" w:themeColor="accent2" w:themeTint="33"/>
              </w:rPr>
              <w:t>e.</w:t>
            </w:r>
            <w:r w:rsidR="00C475CC">
              <w:rPr>
                <w:rFonts w:ascii="Script cole" w:hAnsi="Script cole"/>
                <w:bdr w:val="single" w:sz="6" w:space="0" w:color="F2DBDB" w:themeColor="accent2" w:themeTint="33"/>
              </w:rPr>
              <w:t>2x8</w:t>
            </w:r>
            <w:r w:rsidRPr="00C05BF2">
              <w:rPr>
                <w:rFonts w:ascii="Script cole" w:hAnsi="Script cole"/>
                <w:b/>
              </w:rPr>
              <w:t xml:space="preserve">    </w:t>
            </w:r>
            <w:r w:rsidRPr="00C05BF2">
              <w:rPr>
                <w:rFonts w:ascii="Script cole" w:hAnsi="Script cole"/>
                <w:b/>
                <w:bdr w:val="single" w:sz="6" w:space="0" w:color="F2DBDB" w:themeColor="accent2" w:themeTint="33"/>
              </w:rPr>
              <w:t>f.</w:t>
            </w:r>
            <w:r w:rsidRPr="00CB6168">
              <w:rPr>
                <w:rFonts w:ascii="Script cole" w:hAnsi="Script cole"/>
                <w:bdr w:val="single" w:sz="6" w:space="0" w:color="F2DBDB" w:themeColor="accent2" w:themeTint="33"/>
              </w:rPr>
              <w:t xml:space="preserve"> </w:t>
            </w:r>
            <w:r w:rsidR="00C475CC">
              <w:rPr>
                <w:rFonts w:ascii="Script cole" w:hAnsi="Script cole"/>
                <w:bdr w:val="single" w:sz="6" w:space="0" w:color="F2DBDB" w:themeColor="accent2" w:themeTint="33"/>
              </w:rPr>
              <w:t>5x2</w:t>
            </w:r>
          </w:p>
          <w:p w:rsidR="00A93043" w:rsidRPr="004F4C4D" w:rsidRDefault="00A93043" w:rsidP="00C475CC">
            <w:pPr>
              <w:ind w:right="-106"/>
              <w:rPr>
                <w:rFonts w:ascii="Script cole" w:hAnsi="Script cole"/>
                <w:bdr w:val="single" w:sz="6" w:space="0" w:color="F2DBDB" w:themeColor="accent2" w:themeTint="33"/>
              </w:rPr>
            </w:pPr>
            <w:r>
              <w:rPr>
                <w:rFonts w:ascii="Script cole" w:hAnsi="Script cole"/>
              </w:rPr>
              <w:t xml:space="preserve">              </w:t>
            </w:r>
            <w:r w:rsidR="004935B7">
              <w:rPr>
                <w:rFonts w:ascii="Script cole" w:hAnsi="Script cole"/>
              </w:rPr>
              <w:t xml:space="preserve">                        </w:t>
            </w:r>
            <w:r>
              <w:rPr>
                <w:rFonts w:ascii="Script cole" w:hAnsi="Script cole"/>
              </w:rPr>
              <w:t xml:space="preserve">  </w:t>
            </w:r>
            <w:r w:rsidR="00C475CC">
              <w:rPr>
                <w:rFonts w:ascii="Script cole" w:hAnsi="Script cole"/>
              </w:rPr>
              <w:t xml:space="preserve">      </w:t>
            </w:r>
            <w:r w:rsidR="00C475CC">
              <w:rPr>
                <w:rFonts w:ascii="Script cole" w:hAnsi="Script cole"/>
                <w:color w:val="00B050"/>
              </w:rPr>
              <w:t>8                            20         50          12        16          10</w:t>
            </w:r>
          </w:p>
        </w:tc>
      </w:tr>
      <w:tr w:rsidR="00A93043" w:rsidTr="00B070AE">
        <w:trPr>
          <w:cantSplit/>
          <w:trHeight w:val="1103"/>
        </w:trPr>
        <w:tc>
          <w:tcPr>
            <w:tcW w:w="988" w:type="dxa"/>
            <w:vMerge w:val="restart"/>
            <w:shd w:val="clear" w:color="auto" w:fill="D99594" w:themeFill="accent2" w:themeFillTint="99"/>
            <w:textDirection w:val="btLr"/>
            <w:vAlign w:val="center"/>
          </w:tcPr>
          <w:p w:rsidR="00A93043" w:rsidRPr="004F4C4D" w:rsidRDefault="00A93043"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A93043" w:rsidRDefault="00B070AE" w:rsidP="00A9304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A93043" w:rsidRPr="000043C7" w:rsidRDefault="00B070AE" w:rsidP="00A93043">
            <w:pPr>
              <w:rPr>
                <w:b/>
              </w:rPr>
            </w:pPr>
            <w:r>
              <w:rPr>
                <w:b/>
              </w:rPr>
              <w:t>Suite des nombres inférieurs à 1000</w:t>
            </w:r>
          </w:p>
        </w:tc>
        <w:tc>
          <w:tcPr>
            <w:tcW w:w="2661" w:type="dxa"/>
            <w:tcBorders>
              <w:bottom w:val="dashed" w:sz="4" w:space="0" w:color="auto"/>
            </w:tcBorders>
            <w:shd w:val="clear" w:color="auto" w:fill="D9D9D9" w:themeFill="background1" w:themeFillShade="D9"/>
            <w:vAlign w:val="center"/>
          </w:tcPr>
          <w:p w:rsidR="00A93043" w:rsidRDefault="00A93043" w:rsidP="00B070AE">
            <w:r w:rsidRPr="008F4A6A">
              <w:rPr>
                <w:color w:val="D99594" w:themeColor="accent2" w:themeTint="99"/>
              </w:rPr>
              <w:t>•</w:t>
            </w:r>
            <w:r>
              <w:t xml:space="preserve"> </w:t>
            </w:r>
            <w:r w:rsidR="00B070AE">
              <w:t>Identifier et compléter des suites de nombres</w:t>
            </w:r>
          </w:p>
        </w:tc>
        <w:tc>
          <w:tcPr>
            <w:tcW w:w="1694" w:type="dxa"/>
            <w:tcBorders>
              <w:bottom w:val="dashed" w:sz="4" w:space="0" w:color="auto"/>
            </w:tcBorders>
            <w:shd w:val="clear" w:color="auto" w:fill="D9D9D9" w:themeFill="background1" w:themeFillShade="D9"/>
            <w:vAlign w:val="center"/>
          </w:tcPr>
          <w:p w:rsidR="00A93043" w:rsidRDefault="00A93043" w:rsidP="00A9304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B070AE" w:rsidRDefault="00B070AE" w:rsidP="00B070AE">
            <w:pPr>
              <w:ind w:right="-106"/>
              <w:rPr>
                <w:color w:val="D99594" w:themeColor="accent2" w:themeTint="99"/>
              </w:rPr>
            </w:pPr>
            <w:r>
              <w:rPr>
                <w:color w:val="D99594" w:themeColor="accent2" w:themeTint="99"/>
              </w:rPr>
              <w:t>Pour certains élèves :</w:t>
            </w:r>
          </w:p>
          <w:p w:rsidR="00B070AE" w:rsidRDefault="00B070AE" w:rsidP="00B070AE">
            <w:pPr>
              <w:ind w:right="-106"/>
              <w:rPr>
                <w:shd w:val="clear" w:color="auto" w:fill="E5B8B7" w:themeFill="accent2" w:themeFillTint="66"/>
              </w:rPr>
            </w:pPr>
            <w:r w:rsidRPr="008F4A6A">
              <w:rPr>
                <w:color w:val="D99594" w:themeColor="accent2" w:themeTint="99"/>
              </w:rPr>
              <w:t>•</w:t>
            </w:r>
            <w:r>
              <w:t xml:space="preserve"> Le compteur</w:t>
            </w:r>
          </w:p>
          <w:p w:rsidR="00A93043" w:rsidRDefault="00A93043" w:rsidP="00B070AE">
            <w:pPr>
              <w:ind w:right="-106"/>
              <w:jc w:val="center"/>
            </w:pPr>
            <w:r w:rsidRPr="0058487F">
              <w:rPr>
                <w:shd w:val="clear" w:color="auto" w:fill="E5B8B7" w:themeFill="accent2" w:themeFillTint="66"/>
              </w:rPr>
              <w:t>Exercice</w:t>
            </w:r>
            <w:r w:rsidR="00B070AE">
              <w:rPr>
                <w:shd w:val="clear" w:color="auto" w:fill="E5B8B7" w:themeFill="accent2" w:themeFillTint="66"/>
              </w:rPr>
              <w:t>s</w:t>
            </w:r>
            <w:r w:rsidRPr="0058487F">
              <w:rPr>
                <w:shd w:val="clear" w:color="auto" w:fill="E5B8B7" w:themeFill="accent2" w:themeFillTint="66"/>
              </w:rPr>
              <w:t xml:space="preserve"> 2</w:t>
            </w:r>
            <w:r w:rsidR="00B070AE">
              <w:rPr>
                <w:shd w:val="clear" w:color="auto" w:fill="E5B8B7" w:themeFill="accent2" w:themeFillTint="66"/>
              </w:rPr>
              <w:t xml:space="preserve"> à 4</w:t>
            </w:r>
            <w:r w:rsidRPr="0058487F">
              <w:rPr>
                <w:shd w:val="clear" w:color="auto" w:fill="E5B8B7" w:themeFill="accent2" w:themeFillTint="66"/>
              </w:rPr>
              <w:t xml:space="preserve"> page </w:t>
            </w:r>
            <w:r w:rsidR="004935B7">
              <w:rPr>
                <w:shd w:val="clear" w:color="auto" w:fill="E5B8B7" w:themeFill="accent2" w:themeFillTint="66"/>
              </w:rPr>
              <w:t>4</w:t>
            </w:r>
            <w:r w:rsidR="00B070AE">
              <w:rPr>
                <w:shd w:val="clear" w:color="auto" w:fill="E5B8B7" w:themeFill="accent2" w:themeFillTint="66"/>
              </w:rPr>
              <w:t>7</w:t>
            </w:r>
          </w:p>
        </w:tc>
        <w:tc>
          <w:tcPr>
            <w:tcW w:w="849" w:type="dxa"/>
            <w:tcBorders>
              <w:bottom w:val="dashed" w:sz="4" w:space="0" w:color="auto"/>
            </w:tcBorders>
            <w:shd w:val="clear" w:color="auto" w:fill="D9D9D9" w:themeFill="background1" w:themeFillShade="D9"/>
            <w:vAlign w:val="center"/>
          </w:tcPr>
          <w:p w:rsidR="00A93043" w:rsidRPr="008F4A6A" w:rsidRDefault="00A93043"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A93043" w:rsidTr="00A93043">
        <w:trPr>
          <w:cantSplit/>
          <w:trHeight w:val="150"/>
        </w:trPr>
        <w:tc>
          <w:tcPr>
            <w:tcW w:w="988" w:type="dxa"/>
            <w:vMerge/>
            <w:shd w:val="clear" w:color="auto" w:fill="D99594" w:themeFill="accent2" w:themeFillTint="99"/>
            <w:textDirection w:val="btLr"/>
            <w:vAlign w:val="center"/>
          </w:tcPr>
          <w:p w:rsidR="00A93043" w:rsidRPr="003E6D9B" w:rsidRDefault="00A93043" w:rsidP="00A9304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A93043" w:rsidRPr="000043C7" w:rsidRDefault="00C475CC" w:rsidP="004935B7">
            <w:pPr>
              <w:autoSpaceDE w:val="0"/>
              <w:autoSpaceDN w:val="0"/>
              <w:adjustRightInd w:val="0"/>
              <w:rPr>
                <w:rFonts w:ascii="Geometr231 BT" w:hAnsi="Geometr231 BT" w:cs="Frutiger-Cn"/>
                <w:i/>
                <w:color w:val="000000"/>
              </w:rPr>
            </w:pPr>
            <w:r>
              <w:object w:dxaOrig="12750" w:dyaOrig="29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05pt;height:105.3pt" o:ole="">
                  <v:imagedata r:id="rId4" o:title=""/>
                </v:shape>
                <o:OLEObject Type="Embed" ProgID="PBrush" ShapeID="_x0000_i1025" DrawAspect="Content" ObjectID="_1381043912" r:id="rId5"/>
              </w:object>
            </w:r>
          </w:p>
        </w:tc>
      </w:tr>
      <w:tr w:rsidR="00B070AE" w:rsidTr="00A93043">
        <w:trPr>
          <w:cantSplit/>
          <w:trHeight w:val="2310"/>
        </w:trPr>
        <w:tc>
          <w:tcPr>
            <w:tcW w:w="988" w:type="dxa"/>
            <w:vMerge w:val="restart"/>
            <w:shd w:val="clear" w:color="auto" w:fill="943634" w:themeFill="accent2" w:themeFillShade="BF"/>
            <w:textDirection w:val="btLr"/>
            <w:vAlign w:val="center"/>
          </w:tcPr>
          <w:p w:rsidR="00B070AE" w:rsidRPr="004F4C4D" w:rsidRDefault="00B070AE"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B070AE" w:rsidRDefault="00B070AE" w:rsidP="00A93043">
            <w:pPr>
              <w:ind w:left="113" w:right="113"/>
              <w:jc w:val="center"/>
            </w:pPr>
            <w:r>
              <w:rPr>
                <w:rFonts w:ascii="Sebran3" w:hAnsi="Sebran3"/>
                <w:color w:val="FFFFFF" w:themeColor="background1"/>
                <w:sz w:val="20"/>
              </w:rPr>
              <w:t>Nombres et numération / Calcul</w:t>
            </w:r>
          </w:p>
        </w:tc>
        <w:tc>
          <w:tcPr>
            <w:tcW w:w="2236" w:type="dxa"/>
            <w:tcBorders>
              <w:bottom w:val="dashed" w:sz="4" w:space="0" w:color="auto"/>
            </w:tcBorders>
            <w:shd w:val="clear" w:color="auto" w:fill="D9D9D9" w:themeFill="background1" w:themeFillShade="D9"/>
            <w:vAlign w:val="center"/>
          </w:tcPr>
          <w:p w:rsidR="00B070AE" w:rsidRPr="00711C89" w:rsidRDefault="00B070AE" w:rsidP="0080568A">
            <w:pPr>
              <w:rPr>
                <w:b/>
              </w:rPr>
            </w:pPr>
            <w:r>
              <w:rPr>
                <w:b/>
              </w:rPr>
              <w:t>Ajout d’unités, dizaines et centaines et suite de nombres &lt;1000</w:t>
            </w:r>
          </w:p>
          <w:p w:rsidR="00B070AE" w:rsidRDefault="00B070AE" w:rsidP="0080568A">
            <w:r w:rsidRPr="00CB6168">
              <w:rPr>
                <w:color w:val="808080" w:themeColor="background1" w:themeShade="80"/>
              </w:rPr>
              <w:sym w:font="CombiNumerals" w:char="F05D"/>
            </w:r>
            <w:r>
              <w:t xml:space="preserve"> Quantités, compteur et calculette (2)</w:t>
            </w:r>
          </w:p>
        </w:tc>
        <w:tc>
          <w:tcPr>
            <w:tcW w:w="2661" w:type="dxa"/>
            <w:tcBorders>
              <w:bottom w:val="dashed" w:sz="4" w:space="0" w:color="auto"/>
            </w:tcBorders>
            <w:shd w:val="clear" w:color="auto" w:fill="D9D9D9" w:themeFill="background1" w:themeFillShade="D9"/>
            <w:vAlign w:val="center"/>
          </w:tcPr>
          <w:p w:rsidR="00B070AE" w:rsidRDefault="00B070AE" w:rsidP="0080568A">
            <w:pPr>
              <w:autoSpaceDE w:val="0"/>
              <w:autoSpaceDN w:val="0"/>
              <w:adjustRightInd w:val="0"/>
            </w:pPr>
            <w:r w:rsidRPr="003E6D9B">
              <w:rPr>
                <w:color w:val="943634" w:themeColor="accent2" w:themeShade="BF"/>
              </w:rPr>
              <w:t>•</w:t>
            </w:r>
            <w:r>
              <w:t xml:space="preserve"> F</w:t>
            </w:r>
            <w:r w:rsidRPr="003A0E6D">
              <w:t>aire évoluer les</w:t>
            </w:r>
            <w:r>
              <w:t xml:space="preserve"> </w:t>
            </w:r>
            <w:r w:rsidRPr="003A0E6D">
              <w:t>affichages d’un</w:t>
            </w:r>
            <w:r>
              <w:t xml:space="preserve"> </w:t>
            </w:r>
            <w:r w:rsidRPr="003A0E6D">
              <w:t>compteur et d’une</w:t>
            </w:r>
            <w:r>
              <w:t xml:space="preserve"> </w:t>
            </w:r>
            <w:r w:rsidRPr="003A0E6D">
              <w:t>calculette au fur et</w:t>
            </w:r>
            <w:r>
              <w:t xml:space="preserve"> </w:t>
            </w:r>
            <w:r w:rsidRPr="003A0E6D">
              <w:t>à mesure qu’une</w:t>
            </w:r>
            <w:r>
              <w:t xml:space="preserve"> </w:t>
            </w:r>
            <w:r w:rsidRPr="003A0E6D">
              <w:t>quantité d’objets est</w:t>
            </w:r>
            <w:r>
              <w:t xml:space="preserve"> </w:t>
            </w:r>
            <w:r w:rsidRPr="003A0E6D">
              <w:t>modifiée par ajouts</w:t>
            </w:r>
            <w:r>
              <w:t xml:space="preserve"> </w:t>
            </w:r>
            <w:r w:rsidRPr="003A0E6D">
              <w:t>de 1 ou 10 perles</w:t>
            </w:r>
          </w:p>
        </w:tc>
        <w:tc>
          <w:tcPr>
            <w:tcW w:w="1694" w:type="dxa"/>
            <w:tcBorders>
              <w:bottom w:val="dashed" w:sz="4" w:space="0" w:color="auto"/>
            </w:tcBorders>
            <w:shd w:val="clear" w:color="auto" w:fill="D9D9D9" w:themeFill="background1" w:themeFillShade="D9"/>
            <w:vAlign w:val="center"/>
          </w:tcPr>
          <w:p w:rsidR="00B070AE" w:rsidRPr="005A7434" w:rsidRDefault="00B070AE" w:rsidP="004935B7">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et 2</w:t>
            </w:r>
            <w:r>
              <w:rPr>
                <w:rFonts w:ascii="Script cole" w:hAnsi="Script cole"/>
                <w:sz w:val="20"/>
              </w:rPr>
              <w:t xml:space="preserve"> : </w:t>
            </w:r>
            <w:r>
              <w:t>Equipes de 2 et collectif</w:t>
            </w:r>
          </w:p>
          <w:p w:rsidR="00B070AE" w:rsidRDefault="00B070AE" w:rsidP="00B070AE">
            <w:pPr>
              <w:jc w:val="center"/>
            </w:pPr>
            <w:r>
              <w:rPr>
                <w:rStyle w:val="A4"/>
                <w:rFonts w:ascii="Pere Castor" w:hAnsi="Pere Castor"/>
                <w:b/>
                <w:color w:val="943634" w:themeColor="accent2" w:themeShade="BF"/>
                <w:szCs w:val="20"/>
              </w:rPr>
              <w:t>3</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B070AE" w:rsidRDefault="00B070AE" w:rsidP="00B070AE">
            <w:pPr>
              <w:rPr>
                <w:color w:val="943634" w:themeColor="accent2" w:themeShade="BF"/>
              </w:rPr>
            </w:pPr>
            <w:r>
              <w:rPr>
                <w:color w:val="943634" w:themeColor="accent2" w:themeShade="BF"/>
              </w:rPr>
              <w:t>Pour la classe :</w:t>
            </w:r>
          </w:p>
          <w:p w:rsidR="00B070AE" w:rsidRDefault="00B070AE" w:rsidP="00B070AE">
            <w:r w:rsidRPr="003E6D9B">
              <w:rPr>
                <w:color w:val="943634" w:themeColor="accent2" w:themeShade="BF"/>
              </w:rPr>
              <w:t>•</w:t>
            </w:r>
            <w:r>
              <w:t xml:space="preserve"> Un compteur collectif</w:t>
            </w:r>
          </w:p>
          <w:p w:rsidR="00B070AE" w:rsidRDefault="00B070AE" w:rsidP="00B070AE">
            <w:r w:rsidRPr="003E6D9B">
              <w:rPr>
                <w:color w:val="943634" w:themeColor="accent2" w:themeShade="BF"/>
              </w:rPr>
              <w:t>•</w:t>
            </w:r>
            <w:r>
              <w:t xml:space="preserve"> 10 cartes de 10 perles et 40 perles isolées</w:t>
            </w:r>
          </w:p>
          <w:p w:rsidR="00B070AE" w:rsidRDefault="00B070AE" w:rsidP="00B070AE">
            <w:r w:rsidRPr="003E6D9B">
              <w:rPr>
                <w:color w:val="943634" w:themeColor="accent2" w:themeShade="BF"/>
              </w:rPr>
              <w:t>•</w:t>
            </w:r>
            <w:r>
              <w:t xml:space="preserve"> Une boite</w:t>
            </w:r>
          </w:p>
          <w:p w:rsidR="00B070AE" w:rsidRDefault="00B070AE" w:rsidP="00B070AE">
            <w:pPr>
              <w:rPr>
                <w:color w:val="943634" w:themeColor="accent2" w:themeShade="BF"/>
              </w:rPr>
            </w:pPr>
            <w:r>
              <w:rPr>
                <w:color w:val="943634" w:themeColor="accent2" w:themeShade="BF"/>
              </w:rPr>
              <w:t>Par équipes de 2 :</w:t>
            </w:r>
          </w:p>
          <w:p w:rsidR="00B070AE" w:rsidRDefault="00B070AE" w:rsidP="00B070AE">
            <w:r w:rsidRPr="003E6D9B">
              <w:rPr>
                <w:color w:val="943634" w:themeColor="accent2" w:themeShade="BF"/>
              </w:rPr>
              <w:t>•</w:t>
            </w:r>
            <w:r>
              <w:t xml:space="preserve"> Une calculette</w:t>
            </w:r>
          </w:p>
          <w:p w:rsidR="00B070AE" w:rsidRDefault="00B070AE" w:rsidP="00B070AE">
            <w:r w:rsidRPr="003E6D9B">
              <w:rPr>
                <w:color w:val="943634" w:themeColor="accent2" w:themeShade="BF"/>
              </w:rPr>
              <w:t>•</w:t>
            </w:r>
            <w:r>
              <w:t xml:space="preserve"> Un compteur</w:t>
            </w:r>
          </w:p>
          <w:p w:rsidR="00B070AE" w:rsidRDefault="00B070AE" w:rsidP="00B070AE">
            <w:pPr>
              <w:ind w:right="-106"/>
              <w:rPr>
                <w:shd w:val="clear" w:color="auto" w:fill="D99594" w:themeFill="accent2" w:themeFillTint="99"/>
              </w:rPr>
            </w:pPr>
            <w:r w:rsidRPr="003E6D9B">
              <w:rPr>
                <w:color w:val="943634" w:themeColor="accent2" w:themeShade="BF"/>
              </w:rPr>
              <w:t>•</w:t>
            </w:r>
            <w:r>
              <w:t xml:space="preserve"> Cahier de brouillon</w:t>
            </w:r>
            <w:r w:rsidRPr="0058487F">
              <w:rPr>
                <w:shd w:val="clear" w:color="auto" w:fill="D99594" w:themeFill="accent2" w:themeFillTint="99"/>
              </w:rPr>
              <w:t xml:space="preserve"> </w:t>
            </w:r>
          </w:p>
          <w:p w:rsidR="00B070AE" w:rsidRDefault="00B070AE" w:rsidP="00B070AE">
            <w:pPr>
              <w:ind w:right="-106"/>
              <w:jc w:val="center"/>
            </w:pPr>
            <w:r w:rsidRPr="0058487F">
              <w:rPr>
                <w:shd w:val="clear" w:color="auto" w:fill="D99594" w:themeFill="accent2" w:themeFillTint="99"/>
              </w:rPr>
              <w:t xml:space="preserve">Exercice </w:t>
            </w:r>
            <w:r>
              <w:rPr>
                <w:shd w:val="clear" w:color="auto" w:fill="D99594" w:themeFill="accent2" w:themeFillTint="99"/>
              </w:rPr>
              <w:t>5</w:t>
            </w:r>
            <w:r w:rsidRPr="0058487F">
              <w:rPr>
                <w:shd w:val="clear" w:color="auto" w:fill="D99594" w:themeFill="accent2" w:themeFillTint="99"/>
              </w:rPr>
              <w:t xml:space="preserve"> page </w:t>
            </w:r>
            <w:r>
              <w:rPr>
                <w:shd w:val="clear" w:color="auto" w:fill="D99594" w:themeFill="accent2" w:themeFillTint="99"/>
              </w:rPr>
              <w:t>47</w:t>
            </w:r>
          </w:p>
        </w:tc>
        <w:tc>
          <w:tcPr>
            <w:tcW w:w="849" w:type="dxa"/>
            <w:tcBorders>
              <w:bottom w:val="dashed" w:sz="4" w:space="0" w:color="auto"/>
            </w:tcBorders>
            <w:shd w:val="clear" w:color="auto" w:fill="D9D9D9" w:themeFill="background1" w:themeFillShade="D9"/>
            <w:vAlign w:val="center"/>
          </w:tcPr>
          <w:p w:rsidR="00B070AE" w:rsidRPr="003E6D9B" w:rsidRDefault="00B070AE"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A93043" w:rsidTr="00C475CC">
        <w:trPr>
          <w:cantSplit/>
          <w:trHeight w:val="6320"/>
        </w:trPr>
        <w:tc>
          <w:tcPr>
            <w:tcW w:w="988" w:type="dxa"/>
            <w:vMerge/>
            <w:shd w:val="clear" w:color="auto" w:fill="943634" w:themeFill="accent2" w:themeFillShade="BF"/>
            <w:textDirection w:val="btLr"/>
            <w:vAlign w:val="center"/>
          </w:tcPr>
          <w:p w:rsidR="00A93043" w:rsidRPr="003E6D9B" w:rsidRDefault="00A93043" w:rsidP="00A9304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A93043" w:rsidRDefault="00A93043" w:rsidP="00C475CC">
            <w:pPr>
              <w:jc w:val="both"/>
              <w:rPr>
                <w:rFonts w:ascii="Script cole" w:hAnsi="Script cole"/>
                <w:color w:val="D99594" w:themeColor="accent2" w:themeTint="99"/>
              </w:rPr>
            </w:pPr>
            <w:r>
              <w:rPr>
                <w:rFonts w:ascii="Script cole" w:hAnsi="Script cole"/>
                <w:color w:val="D99594" w:themeColor="accent2" w:themeTint="99"/>
              </w:rPr>
              <w:t xml:space="preserve">1. </w:t>
            </w:r>
            <w:r w:rsidR="00C475CC">
              <w:rPr>
                <w:rFonts w:ascii="Script cole" w:hAnsi="Script cole"/>
                <w:color w:val="D99594" w:themeColor="accent2" w:themeTint="99"/>
              </w:rPr>
              <w:t>Ajout de perles par unités ou par dizaines : passage de la centaine</w:t>
            </w:r>
            <w:r>
              <w:rPr>
                <w:rFonts w:ascii="Script cole" w:hAnsi="Script cole"/>
                <w:color w:val="D99594" w:themeColor="accent2" w:themeTint="99"/>
              </w:rPr>
              <w:t>.</w:t>
            </w:r>
          </w:p>
          <w:p w:rsidR="00C475CC" w:rsidRPr="00C475CC" w:rsidRDefault="00C475CC" w:rsidP="00C475CC">
            <w:pPr>
              <w:autoSpaceDE w:val="0"/>
              <w:autoSpaceDN w:val="0"/>
              <w:adjustRightInd w:val="0"/>
              <w:jc w:val="both"/>
              <w:rPr>
                <w:rFonts w:ascii="Geometr231 BT" w:hAnsi="Geometr231 BT" w:cs="Frutiger-Cn"/>
                <w:color w:val="000000"/>
              </w:rPr>
            </w:pPr>
            <w:r w:rsidRPr="00C475CC">
              <w:rPr>
                <w:rFonts w:ascii="Geometr231 BT" w:hAnsi="Geometr231 BT" w:cs="Frutiger-Cn"/>
                <w:color w:val="000000"/>
              </w:rPr>
              <w:t>Reprendre l’activité de la phase 4 de la séance précédente,</w:t>
            </w:r>
            <w:r>
              <w:rPr>
                <w:rFonts w:ascii="Geometr231 BT" w:hAnsi="Geometr231 BT" w:cs="Frutiger-Cn"/>
                <w:color w:val="000000"/>
              </w:rPr>
              <w:t xml:space="preserve"> </w:t>
            </w:r>
            <w:r w:rsidRPr="00C475CC">
              <w:rPr>
                <w:rFonts w:ascii="Geometr231 BT" w:hAnsi="Geometr231 BT" w:cs="Frutiger-Cn"/>
                <w:color w:val="000000"/>
              </w:rPr>
              <w:t>avec la boîte contenant déjà 83 perles.</w:t>
            </w:r>
            <w:r>
              <w:rPr>
                <w:rFonts w:ascii="Geometr231 BT" w:hAnsi="Geometr231 BT" w:cs="Frutiger-Cn"/>
                <w:color w:val="000000"/>
              </w:rPr>
              <w:t xml:space="preserve"> </w:t>
            </w:r>
            <w:r w:rsidRPr="00C475CC">
              <w:rPr>
                <w:rFonts w:ascii="Geometr231 BT" w:hAnsi="Geometr231 BT" w:cs="Frutiger-Cn"/>
                <w:color w:val="000000"/>
              </w:rPr>
              <w:t xml:space="preserve">Ajouter successivement : </w:t>
            </w:r>
            <w:r w:rsidRPr="00927B2E">
              <w:rPr>
                <w:rFonts w:ascii="Geometr231 BT" w:hAnsi="Geometr231 BT" w:cs="Frutiger-Cn"/>
                <w:b/>
                <w:color w:val="000000"/>
              </w:rPr>
              <w:t xml:space="preserve">1 carte de 10 perles, puis 7 perles une à une. </w:t>
            </w:r>
            <w:r w:rsidRPr="00C475CC">
              <w:rPr>
                <w:rFonts w:ascii="Geometr231 BT" w:hAnsi="Geometr231 BT" w:cs="Frutiger-Cn"/>
                <w:color w:val="000000"/>
              </w:rPr>
              <w:t>Faire un bilan après chaque ajout comme en séance 2.</w:t>
            </w:r>
            <w:r>
              <w:rPr>
                <w:rFonts w:ascii="Geometr231 BT" w:hAnsi="Geometr231 BT" w:cs="Frutiger-Cn"/>
                <w:color w:val="000000"/>
              </w:rPr>
              <w:t xml:space="preserve"> </w:t>
            </w:r>
            <w:r w:rsidRPr="00C475CC">
              <w:rPr>
                <w:rFonts w:ascii="Geometr231 BT" w:hAnsi="Geometr231 BT" w:cs="Frutiger-Cn"/>
                <w:color w:val="000000"/>
              </w:rPr>
              <w:t>mettre l’accent sur :</w:t>
            </w:r>
          </w:p>
          <w:p w:rsidR="00C475CC" w:rsidRPr="00927B2E" w:rsidRDefault="00C475CC" w:rsidP="00C475CC">
            <w:pPr>
              <w:autoSpaceDE w:val="0"/>
              <w:autoSpaceDN w:val="0"/>
              <w:adjustRightInd w:val="0"/>
              <w:jc w:val="both"/>
              <w:rPr>
                <w:rFonts w:ascii="Geometr231 BT" w:hAnsi="Geometr231 BT" w:cs="Frutiger-Cn"/>
                <w:i/>
                <w:color w:val="808080" w:themeColor="background1" w:themeShade="80"/>
              </w:rPr>
            </w:pPr>
            <w:r w:rsidRPr="00927B2E">
              <w:rPr>
                <w:rFonts w:ascii="Geometr231 BT" w:hAnsi="Geometr231 BT" w:cs="Frutiger-Cn"/>
                <w:i/>
                <w:color w:val="808080" w:themeColor="background1" w:themeShade="80"/>
              </w:rPr>
              <w:t>– le passage à 100 après 99 ;</w:t>
            </w:r>
          </w:p>
          <w:p w:rsidR="00C475CC" w:rsidRPr="00927B2E" w:rsidRDefault="00C475CC" w:rsidP="00C475CC">
            <w:pPr>
              <w:autoSpaceDE w:val="0"/>
              <w:autoSpaceDN w:val="0"/>
              <w:adjustRightInd w:val="0"/>
              <w:jc w:val="both"/>
              <w:rPr>
                <w:rFonts w:ascii="Geometr231 BT" w:hAnsi="Geometr231 BT" w:cs="Frutiger-Cn"/>
                <w:i/>
                <w:color w:val="808080" w:themeColor="background1" w:themeShade="80"/>
              </w:rPr>
            </w:pPr>
            <w:r w:rsidRPr="00927B2E">
              <w:rPr>
                <w:rFonts w:ascii="Geometr231 BT" w:hAnsi="Geometr231 BT" w:cs="Frutiger-Cn"/>
                <w:i/>
                <w:color w:val="808080" w:themeColor="background1" w:themeShade="80"/>
              </w:rPr>
              <w:t>– la manière de faire fonctionner le compteur pour passer de 99 à 100 : on agit d’abord sur les unités (puisqu’on ajoute 1), ce qui entraîne le passage à 0 du chiffre des unités (090 s’affiche !), ce qui entraîne la roue des dizaines (000 s’affiche !), ce qui entraîne la roue des centaines (100 s’affiche) ;</w:t>
            </w:r>
          </w:p>
          <w:p w:rsidR="00C475CC" w:rsidRPr="00927B2E" w:rsidRDefault="00C475CC" w:rsidP="00C475CC">
            <w:pPr>
              <w:autoSpaceDE w:val="0"/>
              <w:autoSpaceDN w:val="0"/>
              <w:adjustRightInd w:val="0"/>
              <w:jc w:val="both"/>
              <w:rPr>
                <w:rFonts w:ascii="Geometr231 BT" w:hAnsi="Geometr231 BT" w:cs="Frutiger-Cn"/>
                <w:i/>
                <w:color w:val="808080" w:themeColor="background1" w:themeShade="80"/>
              </w:rPr>
            </w:pPr>
            <w:r w:rsidRPr="00927B2E">
              <w:rPr>
                <w:rFonts w:ascii="Geometr231 BT" w:hAnsi="Geometr231 BT" w:cs="Frutiger-Cn"/>
                <w:i/>
                <w:color w:val="808080" w:themeColor="background1" w:themeShade="80"/>
              </w:rPr>
              <w:t>– la relation avec le fait de faire des échanges « dix perles » contre « une dizaine de perles », puis « dix dizaines de perles » contre « une centaine de perles ». Poursuivre l’activité, dans les mêmes conditions, en ajoutant successivement :</w:t>
            </w:r>
          </w:p>
          <w:p w:rsidR="00C475CC" w:rsidRPr="00927B2E" w:rsidRDefault="00C475CC" w:rsidP="00C475CC">
            <w:pPr>
              <w:autoSpaceDE w:val="0"/>
              <w:autoSpaceDN w:val="0"/>
              <w:adjustRightInd w:val="0"/>
              <w:jc w:val="both"/>
              <w:rPr>
                <w:rFonts w:ascii="Geometr231 BT" w:hAnsi="Geometr231 BT" w:cs="Frutiger-Cn"/>
                <w:b/>
                <w:color w:val="000000"/>
              </w:rPr>
            </w:pPr>
            <w:r w:rsidRPr="00927B2E">
              <w:rPr>
                <w:rFonts w:ascii="Geometr231 BT" w:hAnsi="Geometr231 BT" w:cs="Frutiger-Cn"/>
                <w:b/>
                <w:color w:val="000000"/>
              </w:rPr>
              <w:t>– 10 perles (5 fois de suite)</w:t>
            </w:r>
          </w:p>
          <w:p w:rsidR="00C475CC" w:rsidRPr="00927B2E" w:rsidRDefault="00C475CC" w:rsidP="00C475CC">
            <w:pPr>
              <w:autoSpaceDE w:val="0"/>
              <w:autoSpaceDN w:val="0"/>
              <w:adjustRightInd w:val="0"/>
              <w:jc w:val="both"/>
              <w:rPr>
                <w:rFonts w:ascii="Geometr231 BT" w:hAnsi="Geometr231 BT" w:cs="Frutiger-Cn"/>
                <w:b/>
                <w:color w:val="000000"/>
              </w:rPr>
            </w:pPr>
            <w:r w:rsidRPr="00927B2E">
              <w:rPr>
                <w:rFonts w:ascii="Geometr231 BT" w:hAnsi="Geometr231 BT" w:cs="Frutiger-Cn"/>
                <w:b/>
                <w:color w:val="000000"/>
              </w:rPr>
              <w:t>– 1 perle (6 fois de suite)</w:t>
            </w:r>
          </w:p>
          <w:p w:rsidR="00C475CC" w:rsidRPr="00927B2E" w:rsidRDefault="00C475CC" w:rsidP="00C475CC">
            <w:pPr>
              <w:autoSpaceDE w:val="0"/>
              <w:autoSpaceDN w:val="0"/>
              <w:adjustRightInd w:val="0"/>
              <w:jc w:val="both"/>
              <w:rPr>
                <w:rFonts w:ascii="Geometr231 BT" w:hAnsi="Geometr231 BT" w:cs="Frutiger-Cn"/>
                <w:b/>
                <w:color w:val="000000"/>
              </w:rPr>
            </w:pPr>
            <w:r w:rsidRPr="00927B2E">
              <w:rPr>
                <w:rFonts w:ascii="Geometr231 BT" w:hAnsi="Geometr231 BT" w:cs="Frutiger-Cn"/>
                <w:b/>
                <w:color w:val="000000"/>
              </w:rPr>
              <w:t>– 10 perles (6 fois de suite)</w:t>
            </w:r>
          </w:p>
          <w:p w:rsidR="004935B7" w:rsidRPr="00A93043" w:rsidRDefault="00C475CC" w:rsidP="00C475CC">
            <w:pPr>
              <w:autoSpaceDE w:val="0"/>
              <w:autoSpaceDN w:val="0"/>
              <w:adjustRightInd w:val="0"/>
              <w:jc w:val="both"/>
              <w:rPr>
                <w:rFonts w:ascii="Geometr231 BT" w:hAnsi="Geometr231 BT" w:cs="Frutiger-Cn"/>
                <w:i/>
                <w:color w:val="808080" w:themeColor="background1" w:themeShade="80"/>
              </w:rPr>
            </w:pPr>
            <w:r w:rsidRPr="00927B2E">
              <w:rPr>
                <w:rFonts w:ascii="Geometr231 BT" w:hAnsi="Geometr231 BT" w:cs="Frutiger-Cn"/>
                <w:b/>
                <w:color w:val="000000"/>
              </w:rPr>
              <w:t>– 1 perle (4 fois de suite).</w:t>
            </w:r>
            <w:r w:rsidRPr="00A93043">
              <w:rPr>
                <w:rFonts w:ascii="Geometr231 BT" w:hAnsi="Geometr231 BT" w:cs="Frutiger-Cn"/>
                <w:i/>
                <w:color w:val="808080" w:themeColor="background1" w:themeShade="80"/>
              </w:rPr>
              <w:t xml:space="preserve"> </w:t>
            </w:r>
          </w:p>
        </w:tc>
        <w:tc>
          <w:tcPr>
            <w:tcW w:w="4889" w:type="dxa"/>
            <w:gridSpan w:val="3"/>
            <w:tcBorders>
              <w:top w:val="dashed" w:sz="4" w:space="0" w:color="auto"/>
              <w:left w:val="dashed" w:sz="4" w:space="0" w:color="FFFFFF" w:themeColor="background1"/>
            </w:tcBorders>
          </w:tcPr>
          <w:p w:rsidR="00C475CC" w:rsidRDefault="004935B7" w:rsidP="00C475CC">
            <w:pPr>
              <w:jc w:val="both"/>
              <w:rPr>
                <w:rFonts w:ascii="Script cole" w:hAnsi="Script cole"/>
                <w:color w:val="D99594" w:themeColor="accent2" w:themeTint="99"/>
              </w:rPr>
            </w:pPr>
            <w:r>
              <w:rPr>
                <w:rFonts w:ascii="Script cole" w:hAnsi="Script cole"/>
                <w:color w:val="D99594" w:themeColor="accent2" w:themeTint="99"/>
              </w:rPr>
              <w:t>4</w:t>
            </w:r>
            <w:r w:rsidR="00A93043">
              <w:rPr>
                <w:rFonts w:ascii="Script cole" w:hAnsi="Script cole"/>
                <w:color w:val="D99594" w:themeColor="accent2" w:themeTint="99"/>
              </w:rPr>
              <w:t xml:space="preserve">. </w:t>
            </w:r>
            <w:r w:rsidR="00C475CC">
              <w:rPr>
                <w:rFonts w:ascii="Script cole" w:hAnsi="Script cole"/>
                <w:color w:val="D99594" w:themeColor="accent2" w:themeTint="99"/>
              </w:rPr>
              <w:t>Ajout de perles par unités ou par dizaines  ou par centaines : anticipation de l’affichage.</w:t>
            </w:r>
          </w:p>
          <w:p w:rsidR="0073411D" w:rsidRDefault="00C475CC" w:rsidP="00C475CC">
            <w:pPr>
              <w:autoSpaceDE w:val="0"/>
              <w:autoSpaceDN w:val="0"/>
              <w:adjustRightInd w:val="0"/>
              <w:jc w:val="both"/>
              <w:rPr>
                <w:rFonts w:ascii="Geometr231 BT" w:hAnsi="Geometr231 BT" w:cs="Frutiger-Cn"/>
                <w:color w:val="000000"/>
              </w:rPr>
            </w:pPr>
            <w:r w:rsidRPr="00C475CC">
              <w:rPr>
                <w:rFonts w:ascii="Geometr231 BT" w:hAnsi="Geometr231 BT" w:cs="Frutiger-Cn"/>
                <w:color w:val="000000"/>
              </w:rPr>
              <w:t>Poursuivre l’activité en ajoutant maintenant, à chaque</w:t>
            </w:r>
            <w:r>
              <w:rPr>
                <w:rFonts w:ascii="Geometr231 BT" w:hAnsi="Geometr231 BT" w:cs="Frutiger-Cn"/>
                <w:color w:val="000000"/>
              </w:rPr>
              <w:t xml:space="preserve"> </w:t>
            </w:r>
            <w:r w:rsidRPr="00C475CC">
              <w:rPr>
                <w:rFonts w:ascii="Geometr231 BT" w:hAnsi="Geometr231 BT" w:cs="Frutiger-Cn"/>
                <w:color w:val="000000"/>
              </w:rPr>
              <w:t>« coup », soit une unité, soit une dizaine, soit encore une</w:t>
            </w:r>
            <w:r>
              <w:rPr>
                <w:rFonts w:ascii="Geometr231 BT" w:hAnsi="Geometr231 BT" w:cs="Frutiger-Cn"/>
                <w:color w:val="000000"/>
              </w:rPr>
              <w:t xml:space="preserve"> </w:t>
            </w:r>
            <w:r w:rsidRPr="00C475CC">
              <w:rPr>
                <w:rFonts w:ascii="Geometr231 BT" w:hAnsi="Geometr231 BT" w:cs="Frutiger-Cn"/>
                <w:color w:val="000000"/>
              </w:rPr>
              <w:t>centaine de perles. Penser à faire échanger de temps à autre</w:t>
            </w:r>
            <w:r>
              <w:rPr>
                <w:rFonts w:ascii="Geometr231 BT" w:hAnsi="Geometr231 BT" w:cs="Frutiger-Cn"/>
                <w:color w:val="000000"/>
              </w:rPr>
              <w:t xml:space="preserve"> </w:t>
            </w:r>
            <w:r w:rsidRPr="00C475CC">
              <w:rPr>
                <w:rFonts w:ascii="Geometr231 BT" w:hAnsi="Geometr231 BT" w:cs="Frutiger-Cn"/>
                <w:color w:val="000000"/>
              </w:rPr>
              <w:t>les instruments utilisés par les élèves. Demander aux élèves, avant d’agir sur leur instrument,</w:t>
            </w:r>
            <w:r>
              <w:rPr>
                <w:rFonts w:ascii="Geometr231 BT" w:hAnsi="Geometr231 BT" w:cs="Frutiger-Cn"/>
                <w:color w:val="000000"/>
              </w:rPr>
              <w:t xml:space="preserve"> </w:t>
            </w:r>
            <w:r w:rsidRPr="00C475CC">
              <w:rPr>
                <w:rFonts w:ascii="Geometr231 BT" w:hAnsi="Geometr231 BT" w:cs="Frutiger-Cn"/>
                <w:color w:val="000000"/>
              </w:rPr>
              <w:t>d’anticiper ce que sera le prochain affichage sur le</w:t>
            </w:r>
            <w:r>
              <w:rPr>
                <w:rFonts w:ascii="Geometr231 BT" w:hAnsi="Geometr231 BT" w:cs="Frutiger-Cn"/>
                <w:color w:val="000000"/>
              </w:rPr>
              <w:t xml:space="preserve"> </w:t>
            </w:r>
            <w:r w:rsidRPr="00C475CC">
              <w:rPr>
                <w:rFonts w:ascii="Geometr231 BT" w:hAnsi="Geometr231 BT" w:cs="Frutiger-Cn"/>
                <w:color w:val="000000"/>
              </w:rPr>
              <w:t>compteur, la calculette ou au tableau, avant de vérifier</w:t>
            </w:r>
            <w:r>
              <w:rPr>
                <w:rFonts w:ascii="Geometr231 BT" w:hAnsi="Geometr231 BT" w:cs="Frutiger-Cn"/>
                <w:color w:val="000000"/>
              </w:rPr>
              <w:t xml:space="preserve"> </w:t>
            </w:r>
            <w:r w:rsidRPr="00C475CC">
              <w:rPr>
                <w:rFonts w:ascii="Geometr231 BT" w:hAnsi="Geometr231 BT" w:cs="Frutiger-Cn"/>
                <w:color w:val="000000"/>
              </w:rPr>
              <w:t>expérimentalement.</w:t>
            </w:r>
            <w:r>
              <w:rPr>
                <w:rFonts w:ascii="Geometr231 BT" w:hAnsi="Geometr231 BT" w:cs="Frutiger-Cn"/>
                <w:color w:val="000000"/>
              </w:rPr>
              <w:t xml:space="preserve"> </w:t>
            </w:r>
            <w:r w:rsidRPr="00C475CC">
              <w:rPr>
                <w:rFonts w:ascii="Geometr231 BT" w:hAnsi="Geometr231 BT" w:cs="Frutiger-Cn"/>
                <w:color w:val="000000"/>
              </w:rPr>
              <w:t>D’autres quantités sont réalisées, selon cette dernière modalité.</w:t>
            </w:r>
          </w:p>
          <w:p w:rsidR="00C475CC" w:rsidRDefault="00C475CC" w:rsidP="00C475CC">
            <w:pPr>
              <w:jc w:val="both"/>
              <w:rPr>
                <w:rFonts w:ascii="Script cole" w:hAnsi="Script cole"/>
                <w:color w:val="D99594" w:themeColor="accent2" w:themeTint="99"/>
              </w:rPr>
            </w:pPr>
            <w:r>
              <w:rPr>
                <w:rFonts w:ascii="Script cole" w:hAnsi="Script cole"/>
                <w:color w:val="D99594" w:themeColor="accent2" w:themeTint="99"/>
              </w:rPr>
              <w:t>5. Fichier d’entrainement</w:t>
            </w:r>
          </w:p>
          <w:p w:rsidR="00C475CC" w:rsidRPr="00C475CC" w:rsidRDefault="00C475CC" w:rsidP="00C475CC">
            <w:pPr>
              <w:autoSpaceDE w:val="0"/>
              <w:autoSpaceDN w:val="0"/>
              <w:adjustRightInd w:val="0"/>
              <w:jc w:val="both"/>
              <w:rPr>
                <w:rFonts w:ascii="Geometr231 BT" w:hAnsi="Geometr231 BT" w:cs="Frutiger-Cn"/>
                <w:color w:val="000000"/>
              </w:rPr>
            </w:pPr>
            <w:r w:rsidRPr="00C475CC">
              <w:rPr>
                <w:rFonts w:ascii="Geometr231 BT" w:hAnsi="Geometr231 BT" w:cs="Frutiger-Cn"/>
                <w:color w:val="000000"/>
              </w:rPr>
              <w:t>Avant le traitement de l’exercice, établir une relation entre</w:t>
            </w:r>
            <w:r>
              <w:rPr>
                <w:rFonts w:ascii="Geometr231 BT" w:hAnsi="Geometr231 BT" w:cs="Frutiger-Cn"/>
                <w:color w:val="000000"/>
              </w:rPr>
              <w:t xml:space="preserve"> </w:t>
            </w:r>
            <w:r w:rsidRPr="00C475CC">
              <w:rPr>
                <w:rFonts w:ascii="Geometr231 BT" w:hAnsi="Geometr231 BT" w:cs="Frutiger-Cn"/>
                <w:color w:val="000000"/>
              </w:rPr>
              <w:t>cet exercice et l’activité précédente :</w:t>
            </w:r>
          </w:p>
          <w:p w:rsidR="00C475CC" w:rsidRPr="00C475CC" w:rsidRDefault="00C475CC" w:rsidP="00C475CC">
            <w:pPr>
              <w:autoSpaceDE w:val="0"/>
              <w:autoSpaceDN w:val="0"/>
              <w:adjustRightInd w:val="0"/>
              <w:jc w:val="both"/>
              <w:rPr>
                <w:rFonts w:ascii="Geometr231 BT" w:hAnsi="Geometr231 BT" w:cs="Frutiger-Cn"/>
                <w:color w:val="000000"/>
              </w:rPr>
            </w:pPr>
            <w:r w:rsidRPr="00C475CC">
              <w:rPr>
                <w:rFonts w:ascii="Geometr231 BT" w:hAnsi="Geometr231 BT" w:cs="Frutiger-Cn"/>
                <w:color w:val="000000"/>
              </w:rPr>
              <w:t>– avancer de un en un est mis en relation avec « ajouter 1 » ;</w:t>
            </w:r>
          </w:p>
          <w:p w:rsidR="00C475CC" w:rsidRPr="00C475CC" w:rsidRDefault="00C475CC" w:rsidP="00C475CC">
            <w:pPr>
              <w:autoSpaceDE w:val="0"/>
              <w:autoSpaceDN w:val="0"/>
              <w:adjustRightInd w:val="0"/>
              <w:jc w:val="both"/>
              <w:rPr>
                <w:rFonts w:ascii="Geometr231 BT" w:hAnsi="Geometr231 BT" w:cs="Frutiger-Cn"/>
                <w:color w:val="000000"/>
              </w:rPr>
            </w:pPr>
            <w:r w:rsidRPr="00C475CC">
              <w:rPr>
                <w:rFonts w:ascii="Geometr231 BT" w:hAnsi="Geometr231 BT" w:cs="Frutiger-Cn"/>
                <w:color w:val="000000"/>
              </w:rPr>
              <w:t>– le codage + 10 est mis en relation avec ajouter une carte</w:t>
            </w:r>
          </w:p>
          <w:p w:rsidR="00C475CC" w:rsidRDefault="00C475CC" w:rsidP="00C475CC">
            <w:pPr>
              <w:autoSpaceDE w:val="0"/>
              <w:autoSpaceDN w:val="0"/>
              <w:adjustRightInd w:val="0"/>
              <w:jc w:val="both"/>
              <w:rPr>
                <w:rFonts w:ascii="Geometr231 BT" w:hAnsi="Geometr231 BT" w:cs="Frutiger-Cn"/>
                <w:color w:val="000000"/>
              </w:rPr>
            </w:pPr>
            <w:r w:rsidRPr="00C475CC">
              <w:rPr>
                <w:rFonts w:ascii="Geometr231 BT" w:hAnsi="Geometr231 BT" w:cs="Frutiger-Cn"/>
                <w:color w:val="000000"/>
              </w:rPr>
              <w:t>de 10 perles. le compteur</w:t>
            </w:r>
            <w:r>
              <w:rPr>
                <w:rFonts w:ascii="Geometr231 BT" w:hAnsi="Geometr231 BT" w:cs="Frutiger-Cn"/>
                <w:color w:val="000000"/>
              </w:rPr>
              <w:t xml:space="preserve"> </w:t>
            </w:r>
            <w:r w:rsidRPr="00C475CC">
              <w:rPr>
                <w:rFonts w:ascii="Geometr231 BT" w:hAnsi="Geometr231 BT" w:cs="Frutiger-Cn"/>
                <w:color w:val="000000"/>
              </w:rPr>
              <w:t>peut être la</w:t>
            </w:r>
            <w:r>
              <w:rPr>
                <w:rFonts w:ascii="Geometr231 BT" w:hAnsi="Geometr231 BT" w:cs="Frutiger-Cn"/>
                <w:color w:val="000000"/>
              </w:rPr>
              <w:t xml:space="preserve">issé </w:t>
            </w:r>
            <w:proofErr w:type="gramStart"/>
            <w:r>
              <w:rPr>
                <w:rFonts w:ascii="Geometr231 BT" w:hAnsi="Geometr231 BT" w:cs="Frutiger-Cn"/>
                <w:color w:val="000000"/>
              </w:rPr>
              <w:t>aux élève</w:t>
            </w:r>
            <w:proofErr w:type="gramEnd"/>
            <w:r>
              <w:rPr>
                <w:rFonts w:ascii="Geometr231 BT" w:hAnsi="Geometr231 BT" w:cs="Frutiger-Cn"/>
                <w:color w:val="000000"/>
              </w:rPr>
              <w:t xml:space="preserve"> qui en éprouvent le besoin.</w:t>
            </w:r>
          </w:p>
          <w:p w:rsidR="00C475CC" w:rsidRPr="005A6BE2" w:rsidRDefault="00C475CC" w:rsidP="00C475CC">
            <w:pPr>
              <w:autoSpaceDE w:val="0"/>
              <w:autoSpaceDN w:val="0"/>
              <w:adjustRightInd w:val="0"/>
              <w:jc w:val="both"/>
              <w:rPr>
                <w:rFonts w:ascii="Script cole" w:hAnsi="Script cole"/>
                <w:color w:val="00B050"/>
              </w:rPr>
            </w:pPr>
            <w:r>
              <w:object w:dxaOrig="6645" w:dyaOrig="1830">
                <v:shape id="_x0000_i1026" type="#_x0000_t75" style="width:232.3pt;height:64.55pt" o:ole="">
                  <v:imagedata r:id="rId6" o:title=""/>
                </v:shape>
                <o:OLEObject Type="Embed" ProgID="PBrush" ShapeID="_x0000_i1026" DrawAspect="Content" ObjectID="_1381043913" r:id="rId7"/>
              </w:object>
            </w:r>
          </w:p>
        </w:tc>
      </w:tr>
    </w:tbl>
    <w:p w:rsidR="00DC5D09" w:rsidRDefault="000500F9" w:rsidP="00DC5D09">
      <w:pPr>
        <w:rPr>
          <w:rFonts w:ascii="Pere Castor" w:hAnsi="Pere Castor"/>
          <w:sz w:val="60"/>
          <w:szCs w:val="60"/>
          <w:u w:val="thick"/>
        </w:rPr>
      </w:pPr>
      <w:r>
        <w:rPr>
          <w:rFonts w:ascii="Pere Castor" w:hAnsi="Pere Castor"/>
          <w:b/>
          <w:smallCaps/>
          <w:noProof/>
          <w:sz w:val="32"/>
          <w:u w:val="thick"/>
        </w:rPr>
        <w:lastRenderedPageBreak/>
        <w:pict>
          <v:rect id="_x0000_s1201" style="position:absolute;margin-left:405.6pt;margin-top:132.95pt;width:212.45pt;height:16.55pt;rotation:90;z-index:251729920;mso-position-horizontal-relative:text;mso-position-vertical-relative:text" strokecolor="white [3212]">
            <v:textbox style="layout-flow:vertical;mso-layout-flow-alt:bottom-to-top;mso-next-textbox:#_x0000_s1201" inset=",0,,0">
              <w:txbxContent>
                <w:p w:rsidR="000500F9" w:rsidRPr="00EB7035" w:rsidRDefault="000500F9" w:rsidP="000500F9">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9C1101" w:rsidRPr="009C1101">
        <w:rPr>
          <w:rFonts w:ascii="Pere Castor" w:hAnsi="Pere Castor"/>
          <w:noProof/>
          <w:sz w:val="44"/>
        </w:rPr>
        <w:pict>
          <v:shape id="_x0000_s1049" type="#_x0000_t32" style="position:absolute;margin-left:-1.75pt;margin-top:40.2pt;width:2.1pt;height:19498.5pt;z-index:-251643904;mso-position-horizontal-relative:text;mso-position-vertical-relative:text" o:connectortype="straight" strokecolor="#7f7f7f [1612]" strokeweight="2.25pt">
            <v:stroke dashstyle="1 1" endcap="round"/>
          </v:shape>
        </w:pict>
      </w:r>
      <w:r w:rsidR="009C1101" w:rsidRPr="009C1101">
        <w:rPr>
          <w:rFonts w:ascii="Pere Castor" w:hAnsi="Pere Castor"/>
          <w:noProof/>
          <w:sz w:val="56"/>
        </w:rPr>
        <w:pict>
          <v:shape id="_x0000_s1051" type="#_x0000_t65" style="position:absolute;margin-left:369.8pt;margin-top:3.1pt;width:120.8pt;height:42.8pt;z-index:251674624;mso-position-horizontal-relative:text;mso-position-vertical-relative:text;v-text-anchor:middle" adj="18005" strokecolor="#7f7f7f [1612]">
            <v:shadow on="t" opacity=".5" offset="6pt,6pt"/>
            <v:textbox style="mso-next-textbox:#_x0000_s1051">
              <w:txbxContent>
                <w:p w:rsidR="0080568A" w:rsidRPr="00CB6168" w:rsidRDefault="0080568A" w:rsidP="00DC5D09">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80568A" w:rsidRPr="00C94E54" w:rsidRDefault="0080568A" w:rsidP="00DC5D09">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9C1101" w:rsidRPr="009C1101">
        <w:rPr>
          <w:rFonts w:ascii="Pere Castor" w:hAnsi="Pere Castor"/>
          <w:noProof/>
          <w:sz w:val="48"/>
        </w:rPr>
        <w:pict>
          <v:oval id="_x0000_s1052" style="position:absolute;margin-left:-36.3pt;margin-top:-3.1pt;width:34.55pt;height:34.55pt;z-index:251675648;mso-position-horizontal-relative:text;mso-position-vertical-relative:text;v-text-anchor:middle" strokecolor="#7f7f7f [1612]">
            <v:stroke dashstyle="dash"/>
            <v:textbox style="mso-next-textbox:#_x0000_s1052" inset=".5mm,0,.5mm,0">
              <w:txbxContent>
                <w:p w:rsidR="0080568A" w:rsidRPr="00CB6168" w:rsidRDefault="0080568A" w:rsidP="00DC5D09">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9C1101" w:rsidRPr="009C1101">
        <w:rPr>
          <w:rFonts w:ascii="Pere Castor" w:hAnsi="Pere Castor"/>
          <w:noProof/>
          <w:sz w:val="56"/>
        </w:rPr>
        <w:pict>
          <v:shape id="_x0000_s1050" type="#_x0000_t114" style="position:absolute;margin-left:-74.3pt;margin-top:-8.25pt;width:603.05pt;height:49.55pt;z-index:-251642880;mso-position-horizontal-relative:text;mso-position-vertical-relative:text" fillcolor="#bfbfbf [2412]" strokecolor="#7f7f7f [1612]" strokeweight="2.25pt">
            <v:stroke dashstyle="1 1" endcap="round"/>
          </v:shape>
        </w:pict>
      </w:r>
      <w:r w:rsidR="00DC5D09" w:rsidRPr="001D3803">
        <w:rPr>
          <w:rFonts w:ascii="Pere Castor" w:hAnsi="Pere Castor"/>
          <w:sz w:val="56"/>
        </w:rPr>
        <w:t xml:space="preserve">    </w:t>
      </w:r>
      <w:r w:rsidR="00DC5D09">
        <w:rPr>
          <w:rFonts w:ascii="Pere Castor" w:hAnsi="Pere Castor"/>
          <w:sz w:val="56"/>
        </w:rPr>
        <w:t xml:space="preserve">         </w:t>
      </w:r>
      <w:r w:rsidR="00DC5D09">
        <w:rPr>
          <w:rFonts w:ascii="Pere Castor" w:hAnsi="Pere Castor"/>
          <w:sz w:val="60"/>
          <w:szCs w:val="60"/>
        </w:rPr>
        <w:t xml:space="preserve">Cap Maths – </w:t>
      </w:r>
      <w:r w:rsidR="00DC5D09" w:rsidRPr="00CB6168">
        <w:rPr>
          <w:rFonts w:ascii="Pere Castor" w:hAnsi="Pere Castor"/>
          <w:sz w:val="60"/>
          <w:szCs w:val="60"/>
          <w:u w:val="thick"/>
        </w:rPr>
        <w:t xml:space="preserve">Unité </w:t>
      </w:r>
      <w:r w:rsidR="00F21124">
        <w:rPr>
          <w:rFonts w:ascii="Pere Castor" w:hAnsi="Pere Castor"/>
          <w:sz w:val="60"/>
          <w:szCs w:val="60"/>
          <w:u w:val="thick"/>
        </w:rPr>
        <w:t>6</w:t>
      </w:r>
    </w:p>
    <w:p w:rsidR="00DC5D09" w:rsidRPr="00CB6168" w:rsidRDefault="00DC5D09" w:rsidP="00DC5D09">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DC5D09" w:rsidTr="00946963">
        <w:tc>
          <w:tcPr>
            <w:tcW w:w="988" w:type="dxa"/>
            <w:vMerge w:val="restart"/>
            <w:tcBorders>
              <w:top w:val="nil"/>
              <w:left w:val="nil"/>
            </w:tcBorders>
            <w:shd w:val="clear" w:color="auto" w:fill="auto"/>
            <w:vAlign w:val="center"/>
          </w:tcPr>
          <w:p w:rsidR="00DC5D09" w:rsidRPr="00E75A8D" w:rsidRDefault="00DC5D09" w:rsidP="0094696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DC5D09" w:rsidRPr="003E6D9B" w:rsidRDefault="00DC5D09"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4</w:t>
            </w:r>
          </w:p>
        </w:tc>
      </w:tr>
      <w:tr w:rsidR="00DC5D09" w:rsidTr="00946963">
        <w:trPr>
          <w:trHeight w:val="541"/>
        </w:trPr>
        <w:tc>
          <w:tcPr>
            <w:tcW w:w="988" w:type="dxa"/>
            <w:vMerge/>
            <w:tcBorders>
              <w:left w:val="nil"/>
            </w:tcBorders>
            <w:shd w:val="clear" w:color="auto" w:fill="auto"/>
            <w:vAlign w:val="center"/>
          </w:tcPr>
          <w:p w:rsidR="00DC5D09" w:rsidRDefault="00DC5D09" w:rsidP="00946963">
            <w:pPr>
              <w:jc w:val="center"/>
            </w:pPr>
          </w:p>
        </w:tc>
        <w:tc>
          <w:tcPr>
            <w:tcW w:w="2236" w:type="dxa"/>
            <w:shd w:val="clear" w:color="auto" w:fill="F2F2F2" w:themeFill="background1" w:themeFillShade="F2"/>
            <w:vAlign w:val="center"/>
          </w:tcPr>
          <w:p w:rsidR="00DC5D09" w:rsidRPr="008A0517" w:rsidRDefault="00DC5D09"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Durée</w:t>
            </w:r>
          </w:p>
        </w:tc>
      </w:tr>
      <w:tr w:rsidR="0073411D" w:rsidTr="00946963">
        <w:trPr>
          <w:cantSplit/>
          <w:trHeight w:val="1064"/>
        </w:trPr>
        <w:tc>
          <w:tcPr>
            <w:tcW w:w="988" w:type="dxa"/>
            <w:vMerge w:val="restart"/>
            <w:shd w:val="clear" w:color="auto" w:fill="F2DBDB" w:themeFill="accent2" w:themeFillTint="33"/>
            <w:textDirection w:val="btLr"/>
            <w:vAlign w:val="center"/>
          </w:tcPr>
          <w:p w:rsidR="0073411D" w:rsidRPr="004F4C4D" w:rsidRDefault="0073411D" w:rsidP="0094696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73411D" w:rsidRDefault="00927B2E" w:rsidP="00200DCB">
            <w:r>
              <w:rPr>
                <w:b/>
              </w:rPr>
              <w:t>Addition itérée d’un « petit nombre »</w:t>
            </w:r>
          </w:p>
        </w:tc>
        <w:tc>
          <w:tcPr>
            <w:tcW w:w="2661" w:type="dxa"/>
            <w:tcBorders>
              <w:bottom w:val="single" w:sz="4" w:space="0" w:color="auto"/>
            </w:tcBorders>
            <w:shd w:val="clear" w:color="auto" w:fill="D9D9D9" w:themeFill="background1" w:themeFillShade="D9"/>
            <w:vAlign w:val="center"/>
          </w:tcPr>
          <w:p w:rsidR="0073411D" w:rsidRDefault="0073411D" w:rsidP="0073411D">
            <w:r w:rsidRPr="008F4A6A">
              <w:rPr>
                <w:color w:val="E5B8B7" w:themeColor="accent2" w:themeTint="66"/>
              </w:rPr>
              <w:t>•</w:t>
            </w:r>
            <w:r>
              <w:t xml:space="preserve"> </w:t>
            </w:r>
            <w:r w:rsidR="00927B2E">
              <w:t>Calculer rapidement une somme du type 4 + 4 + 4</w:t>
            </w:r>
          </w:p>
        </w:tc>
        <w:tc>
          <w:tcPr>
            <w:tcW w:w="1694" w:type="dxa"/>
            <w:tcBorders>
              <w:bottom w:val="single" w:sz="4" w:space="0" w:color="auto"/>
            </w:tcBorders>
            <w:shd w:val="clear" w:color="auto" w:fill="D9D9D9" w:themeFill="background1" w:themeFillShade="D9"/>
            <w:vAlign w:val="center"/>
          </w:tcPr>
          <w:p w:rsidR="0073411D" w:rsidRDefault="0073411D"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73411D" w:rsidRDefault="0073411D" w:rsidP="00927B2E">
            <w:pPr>
              <w:ind w:right="-108"/>
              <w:jc w:val="center"/>
            </w:pPr>
            <w:r w:rsidRPr="004F4C4D">
              <w:rPr>
                <w:shd w:val="clear" w:color="auto" w:fill="F2DBDB" w:themeFill="accent2" w:themeFillTint="33"/>
              </w:rPr>
              <w:t xml:space="preserve">Exercice 1 page </w:t>
            </w:r>
            <w:r>
              <w:rPr>
                <w:shd w:val="clear" w:color="auto" w:fill="F2DBDB" w:themeFill="accent2" w:themeFillTint="33"/>
              </w:rPr>
              <w:t>4</w:t>
            </w:r>
            <w:r w:rsidR="00927B2E">
              <w:rPr>
                <w:shd w:val="clear" w:color="auto" w:fill="F2DBDB" w:themeFill="accent2" w:themeFillTint="33"/>
              </w:rPr>
              <w:t>8</w:t>
            </w:r>
          </w:p>
        </w:tc>
        <w:tc>
          <w:tcPr>
            <w:tcW w:w="849" w:type="dxa"/>
            <w:tcBorders>
              <w:bottom w:val="single" w:sz="4" w:space="0" w:color="auto"/>
            </w:tcBorders>
            <w:shd w:val="clear" w:color="auto" w:fill="D9D9D9" w:themeFill="background1" w:themeFillShade="D9"/>
            <w:vAlign w:val="center"/>
          </w:tcPr>
          <w:p w:rsidR="0073411D" w:rsidRPr="008F4A6A" w:rsidRDefault="0073411D"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DC5D09" w:rsidTr="0073411D">
        <w:trPr>
          <w:cantSplit/>
          <w:trHeight w:val="738"/>
        </w:trPr>
        <w:tc>
          <w:tcPr>
            <w:tcW w:w="988" w:type="dxa"/>
            <w:vMerge/>
            <w:shd w:val="clear" w:color="auto" w:fill="F2DBDB" w:themeFill="accent2" w:themeFillTint="33"/>
            <w:textDirection w:val="btLr"/>
            <w:vAlign w:val="center"/>
          </w:tcPr>
          <w:p w:rsidR="00DC5D09" w:rsidRDefault="00DC5D09" w:rsidP="0094696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DC5D09" w:rsidRDefault="00DC5D09" w:rsidP="00946963">
            <w:pPr>
              <w:ind w:left="-108" w:right="-106"/>
              <w:jc w:val="center"/>
              <w:rPr>
                <w:rFonts w:ascii="Script cole" w:hAnsi="Script cole"/>
                <w:bdr w:val="single" w:sz="6" w:space="0" w:color="F2DBDB" w:themeColor="accent2" w:themeTint="33"/>
              </w:rPr>
            </w:pPr>
            <w:r w:rsidRPr="00A97E26">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sidR="00927B2E">
              <w:rPr>
                <w:rFonts w:ascii="Script cole" w:hAnsi="Script cole"/>
                <w:bdr w:val="single" w:sz="6" w:space="0" w:color="F2DBDB" w:themeColor="accent2" w:themeTint="33"/>
              </w:rPr>
              <w:t>ajouter 6 fois le nombre 2</w:t>
            </w:r>
            <w:r w:rsidRPr="00CB6168">
              <w:rPr>
                <w:rFonts w:ascii="Script cole" w:hAnsi="Script cole"/>
              </w:rPr>
              <w:t xml:space="preserve">   </w:t>
            </w:r>
            <w:r w:rsidRPr="00A97E26">
              <w:rPr>
                <w:rFonts w:ascii="Script cole" w:hAnsi="Script cole"/>
                <w:b/>
                <w:bdr w:val="single" w:sz="6" w:space="0" w:color="F2DBDB" w:themeColor="accent2" w:themeTint="33"/>
              </w:rPr>
              <w:t>b.</w:t>
            </w:r>
            <w:r w:rsidRPr="00CB6168">
              <w:rPr>
                <w:rFonts w:ascii="Script cole" w:hAnsi="Script cole"/>
                <w:bdr w:val="single" w:sz="6" w:space="0" w:color="F2DBDB" w:themeColor="accent2" w:themeTint="33"/>
              </w:rPr>
              <w:t xml:space="preserve"> </w:t>
            </w:r>
            <w:r w:rsidR="00927B2E">
              <w:rPr>
                <w:rFonts w:ascii="Script cole" w:hAnsi="Script cole"/>
                <w:bdr w:val="single" w:sz="6" w:space="0" w:color="F2DBDB" w:themeColor="accent2" w:themeTint="33"/>
              </w:rPr>
              <w:t>2x6</w:t>
            </w:r>
            <w:r w:rsidRPr="00CB6168">
              <w:rPr>
                <w:rFonts w:ascii="Script cole" w:hAnsi="Script cole"/>
              </w:rPr>
              <w:t xml:space="preserve">   </w:t>
            </w:r>
            <w:r w:rsidRPr="00A97E26">
              <w:rPr>
                <w:rFonts w:ascii="Script cole" w:hAnsi="Script cole"/>
                <w:b/>
                <w:bdr w:val="single" w:sz="6" w:space="0" w:color="F2DBDB" w:themeColor="accent2" w:themeTint="33"/>
              </w:rPr>
              <w:t>c.</w:t>
            </w:r>
            <w:r w:rsidR="00927B2E">
              <w:rPr>
                <w:rFonts w:ascii="Script cole" w:hAnsi="Script cole"/>
                <w:bdr w:val="single" w:sz="6" w:space="0" w:color="F2DBDB" w:themeColor="accent2" w:themeTint="33"/>
              </w:rPr>
              <w:t>4x3</w:t>
            </w:r>
            <w:r w:rsidRPr="00CB6168">
              <w:rPr>
                <w:rFonts w:ascii="Script cole" w:hAnsi="Script cole"/>
              </w:rPr>
              <w:t xml:space="preserve">   </w:t>
            </w:r>
            <w:r w:rsidRPr="00A97E26">
              <w:rPr>
                <w:rFonts w:ascii="Script cole" w:hAnsi="Script cole"/>
                <w:b/>
                <w:bdr w:val="single" w:sz="6" w:space="0" w:color="F2DBDB" w:themeColor="accent2" w:themeTint="33"/>
              </w:rPr>
              <w:t>d.</w:t>
            </w:r>
            <w:r w:rsidRPr="00CB6168">
              <w:rPr>
                <w:rFonts w:ascii="Script cole" w:hAnsi="Script cole"/>
                <w:bdr w:val="single" w:sz="6" w:space="0" w:color="F2DBDB" w:themeColor="accent2" w:themeTint="33"/>
              </w:rPr>
              <w:t xml:space="preserve"> </w:t>
            </w:r>
            <w:r w:rsidR="00927B2E">
              <w:rPr>
                <w:rFonts w:ascii="Script cole" w:hAnsi="Script cole"/>
                <w:bdr w:val="single" w:sz="6" w:space="0" w:color="F2DBDB" w:themeColor="accent2" w:themeTint="33"/>
              </w:rPr>
              <w:t>5x5</w:t>
            </w:r>
            <w:r w:rsidRPr="00CB6168">
              <w:rPr>
                <w:rFonts w:ascii="Script cole" w:hAnsi="Script cole"/>
              </w:rPr>
              <w:t xml:space="preserve">   </w:t>
            </w:r>
            <w:r w:rsidRPr="00A97E26">
              <w:rPr>
                <w:rFonts w:ascii="Script cole" w:hAnsi="Script cole"/>
                <w:b/>
                <w:bdr w:val="single" w:sz="6" w:space="0" w:color="F2DBDB" w:themeColor="accent2" w:themeTint="33"/>
              </w:rPr>
              <w:t>e.</w:t>
            </w:r>
            <w:r w:rsidR="00A97E26">
              <w:rPr>
                <w:rFonts w:ascii="Script cole" w:hAnsi="Script cole"/>
                <w:bdr w:val="single" w:sz="6" w:space="0" w:color="F2DBDB" w:themeColor="accent2" w:themeTint="33"/>
              </w:rPr>
              <w:t xml:space="preserve"> </w:t>
            </w:r>
            <w:r w:rsidR="00927B2E">
              <w:rPr>
                <w:rFonts w:ascii="Script cole" w:hAnsi="Script cole"/>
                <w:bdr w:val="single" w:sz="6" w:space="0" w:color="F2DBDB" w:themeColor="accent2" w:themeTint="33"/>
              </w:rPr>
              <w:t>3x9</w:t>
            </w:r>
            <w:r w:rsidRPr="00CB6168">
              <w:rPr>
                <w:rFonts w:ascii="Script cole" w:hAnsi="Script cole"/>
              </w:rPr>
              <w:t xml:space="preserve">    </w:t>
            </w:r>
            <w:r w:rsidRPr="00A97E26">
              <w:rPr>
                <w:rFonts w:ascii="Script cole" w:hAnsi="Script cole"/>
                <w:b/>
                <w:bdr w:val="single" w:sz="6" w:space="0" w:color="F2DBDB" w:themeColor="accent2" w:themeTint="33"/>
              </w:rPr>
              <w:t>f.</w:t>
            </w:r>
            <w:r w:rsidRPr="00CB6168">
              <w:rPr>
                <w:rFonts w:ascii="Script cole" w:hAnsi="Script cole"/>
                <w:bdr w:val="single" w:sz="6" w:space="0" w:color="F2DBDB" w:themeColor="accent2" w:themeTint="33"/>
              </w:rPr>
              <w:t xml:space="preserve"> </w:t>
            </w:r>
            <w:r w:rsidR="00927B2E">
              <w:rPr>
                <w:rFonts w:ascii="Script cole" w:hAnsi="Script cole"/>
                <w:bdr w:val="single" w:sz="6" w:space="0" w:color="F2DBDB" w:themeColor="accent2" w:themeTint="33"/>
              </w:rPr>
              <w:t>8x1</w:t>
            </w:r>
          </w:p>
          <w:p w:rsidR="00DC5D09" w:rsidRPr="004F4C4D" w:rsidRDefault="00DC5D09" w:rsidP="00927B2E">
            <w:pPr>
              <w:ind w:right="-106"/>
              <w:rPr>
                <w:rFonts w:ascii="Script cole" w:hAnsi="Script cole"/>
                <w:bdr w:val="single" w:sz="6" w:space="0" w:color="F2DBDB" w:themeColor="accent2" w:themeTint="33"/>
              </w:rPr>
            </w:pPr>
            <w:r>
              <w:rPr>
                <w:rFonts w:ascii="Script cole" w:hAnsi="Script cole"/>
              </w:rPr>
              <w:t xml:space="preserve">             </w:t>
            </w:r>
            <w:r w:rsidR="0073411D">
              <w:rPr>
                <w:rFonts w:ascii="Script cole" w:hAnsi="Script cole"/>
              </w:rPr>
              <w:t xml:space="preserve">                        </w:t>
            </w:r>
            <w:r w:rsidR="00927B2E">
              <w:rPr>
                <w:rFonts w:ascii="Script cole" w:hAnsi="Script cole"/>
              </w:rPr>
              <w:t xml:space="preserve">   </w:t>
            </w:r>
            <w:r w:rsidR="00A97E26">
              <w:rPr>
                <w:rFonts w:ascii="Script cole" w:hAnsi="Script cole"/>
              </w:rPr>
              <w:t xml:space="preserve"> </w:t>
            </w:r>
            <w:r w:rsidR="00927B2E">
              <w:rPr>
                <w:rFonts w:ascii="Script cole" w:hAnsi="Script cole"/>
                <w:color w:val="00B050"/>
              </w:rPr>
              <w:t>12</w:t>
            </w:r>
            <w:r>
              <w:rPr>
                <w:rFonts w:ascii="Script cole" w:hAnsi="Script cole"/>
                <w:color w:val="00B050"/>
              </w:rPr>
              <w:t xml:space="preserve">        </w:t>
            </w:r>
            <w:r w:rsidR="0073411D">
              <w:rPr>
                <w:rFonts w:ascii="Script cole" w:hAnsi="Script cole"/>
                <w:color w:val="00B050"/>
              </w:rPr>
              <w:t xml:space="preserve">    </w:t>
            </w:r>
            <w:r>
              <w:rPr>
                <w:rFonts w:ascii="Script cole" w:hAnsi="Script cole"/>
                <w:color w:val="00B050"/>
              </w:rPr>
              <w:t xml:space="preserve">  </w:t>
            </w:r>
            <w:r w:rsidR="00A97E26">
              <w:rPr>
                <w:rFonts w:ascii="Script cole" w:hAnsi="Script cole"/>
                <w:color w:val="00B050"/>
              </w:rPr>
              <w:t xml:space="preserve"> </w:t>
            </w:r>
            <w:r>
              <w:rPr>
                <w:rFonts w:ascii="Script cole" w:hAnsi="Script cole"/>
                <w:color w:val="00B050"/>
              </w:rPr>
              <w:t xml:space="preserve"> </w:t>
            </w:r>
            <w:r w:rsidR="00927B2E">
              <w:rPr>
                <w:rFonts w:ascii="Script cole" w:hAnsi="Script cole"/>
                <w:color w:val="00B050"/>
              </w:rPr>
              <w:t xml:space="preserve">                 </w:t>
            </w:r>
            <w:proofErr w:type="spellStart"/>
            <w:r w:rsidR="00927B2E">
              <w:rPr>
                <w:rFonts w:ascii="Script cole" w:hAnsi="Script cole"/>
                <w:color w:val="00B050"/>
              </w:rPr>
              <w:t>12</w:t>
            </w:r>
            <w:proofErr w:type="spellEnd"/>
            <w:r w:rsidR="00927B2E">
              <w:rPr>
                <w:rFonts w:ascii="Script cole" w:hAnsi="Script cole"/>
                <w:color w:val="00B050"/>
              </w:rPr>
              <w:t xml:space="preserve">         </w:t>
            </w:r>
            <w:proofErr w:type="spellStart"/>
            <w:r w:rsidR="00927B2E">
              <w:rPr>
                <w:rFonts w:ascii="Script cole" w:hAnsi="Script cole"/>
                <w:color w:val="00B050"/>
              </w:rPr>
              <w:t>12</w:t>
            </w:r>
            <w:proofErr w:type="spellEnd"/>
            <w:r w:rsidR="00927B2E">
              <w:rPr>
                <w:rFonts w:ascii="Script cole" w:hAnsi="Script cole"/>
                <w:color w:val="00B050"/>
              </w:rPr>
              <w:t xml:space="preserve">          25        27            8</w:t>
            </w:r>
          </w:p>
        </w:tc>
      </w:tr>
      <w:tr w:rsidR="00DC5D09" w:rsidTr="00946963">
        <w:trPr>
          <w:cantSplit/>
          <w:trHeight w:val="1429"/>
        </w:trPr>
        <w:tc>
          <w:tcPr>
            <w:tcW w:w="988" w:type="dxa"/>
            <w:vMerge w:val="restart"/>
            <w:shd w:val="clear" w:color="auto" w:fill="D99594" w:themeFill="accent2" w:themeFillTint="99"/>
            <w:textDirection w:val="btLr"/>
            <w:vAlign w:val="center"/>
          </w:tcPr>
          <w:p w:rsidR="00DC5D09" w:rsidRPr="004F4C4D" w:rsidRDefault="00DC5D09"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DC5D09" w:rsidRDefault="00927B2E" w:rsidP="0094696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DC5D09" w:rsidRPr="000043C7" w:rsidRDefault="00927B2E" w:rsidP="00946963">
            <w:pPr>
              <w:rPr>
                <w:b/>
              </w:rPr>
            </w:pPr>
            <w:r>
              <w:rPr>
                <w:b/>
              </w:rPr>
              <w:t>Figures planes</w:t>
            </w:r>
          </w:p>
        </w:tc>
        <w:tc>
          <w:tcPr>
            <w:tcW w:w="2661" w:type="dxa"/>
            <w:tcBorders>
              <w:bottom w:val="dashed" w:sz="4" w:space="0" w:color="auto"/>
            </w:tcBorders>
            <w:shd w:val="clear" w:color="auto" w:fill="D9D9D9" w:themeFill="background1" w:themeFillShade="D9"/>
            <w:vAlign w:val="center"/>
          </w:tcPr>
          <w:p w:rsidR="00DC5D09" w:rsidRDefault="00DC5D09" w:rsidP="00927B2E">
            <w:pPr>
              <w:autoSpaceDE w:val="0"/>
              <w:autoSpaceDN w:val="0"/>
              <w:adjustRightInd w:val="0"/>
            </w:pPr>
            <w:r w:rsidRPr="008F4A6A">
              <w:rPr>
                <w:color w:val="D99594" w:themeColor="accent2" w:themeTint="99"/>
              </w:rPr>
              <w:t>•</w:t>
            </w:r>
            <w:r>
              <w:t xml:space="preserve"> </w:t>
            </w:r>
            <w:r w:rsidR="00927B2E">
              <w:t>Identifier des figures planes dans une figure complexe</w:t>
            </w:r>
          </w:p>
        </w:tc>
        <w:tc>
          <w:tcPr>
            <w:tcW w:w="1694" w:type="dxa"/>
            <w:tcBorders>
              <w:bottom w:val="dashed" w:sz="4" w:space="0" w:color="auto"/>
            </w:tcBorders>
            <w:shd w:val="clear" w:color="auto" w:fill="D9D9D9" w:themeFill="background1" w:themeFillShade="D9"/>
            <w:vAlign w:val="center"/>
          </w:tcPr>
          <w:p w:rsidR="00DC5D09" w:rsidRDefault="00DC5D09"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927B2E" w:rsidRDefault="00927B2E" w:rsidP="00927B2E">
            <w:pPr>
              <w:ind w:right="-106"/>
              <w:rPr>
                <w:color w:val="D99594" w:themeColor="accent2" w:themeTint="99"/>
              </w:rPr>
            </w:pPr>
            <w:r>
              <w:rPr>
                <w:color w:val="D99594" w:themeColor="accent2" w:themeTint="99"/>
              </w:rPr>
              <w:t>Par élève :</w:t>
            </w:r>
          </w:p>
          <w:p w:rsidR="00927B2E" w:rsidRDefault="00927B2E" w:rsidP="00927B2E">
            <w:pPr>
              <w:ind w:right="-106"/>
              <w:rPr>
                <w:shd w:val="clear" w:color="auto" w:fill="E5B8B7" w:themeFill="accent2" w:themeFillTint="66"/>
              </w:rPr>
            </w:pPr>
            <w:r w:rsidRPr="008F4A6A">
              <w:rPr>
                <w:color w:val="D99594" w:themeColor="accent2" w:themeTint="99"/>
              </w:rPr>
              <w:t>•</w:t>
            </w:r>
            <w:r>
              <w:t xml:space="preserve"> Crayons de couleur</w:t>
            </w:r>
          </w:p>
          <w:p w:rsidR="00DC5D09" w:rsidRDefault="00DC5D09" w:rsidP="00927B2E">
            <w:pPr>
              <w:ind w:right="-106"/>
              <w:jc w:val="center"/>
            </w:pPr>
            <w:r w:rsidRPr="0058487F">
              <w:rPr>
                <w:shd w:val="clear" w:color="auto" w:fill="E5B8B7" w:themeFill="accent2" w:themeFillTint="66"/>
              </w:rPr>
              <w:t>Exercice</w:t>
            </w:r>
            <w:r>
              <w:rPr>
                <w:shd w:val="clear" w:color="auto" w:fill="E5B8B7" w:themeFill="accent2" w:themeFillTint="66"/>
              </w:rPr>
              <w:t>s</w:t>
            </w:r>
            <w:r w:rsidRPr="0058487F">
              <w:rPr>
                <w:shd w:val="clear" w:color="auto" w:fill="E5B8B7" w:themeFill="accent2" w:themeFillTint="66"/>
              </w:rPr>
              <w:t xml:space="preserve"> </w:t>
            </w:r>
            <w:r w:rsidR="00927B2E">
              <w:rPr>
                <w:shd w:val="clear" w:color="auto" w:fill="E5B8B7" w:themeFill="accent2" w:themeFillTint="66"/>
              </w:rPr>
              <w:t>2 et 3</w:t>
            </w:r>
            <w:r w:rsidRPr="0058487F">
              <w:rPr>
                <w:shd w:val="clear" w:color="auto" w:fill="E5B8B7" w:themeFill="accent2" w:themeFillTint="66"/>
              </w:rPr>
              <w:t xml:space="preserve"> page </w:t>
            </w:r>
            <w:r w:rsidR="0073411D">
              <w:rPr>
                <w:shd w:val="clear" w:color="auto" w:fill="E5B8B7" w:themeFill="accent2" w:themeFillTint="66"/>
              </w:rPr>
              <w:t>4</w:t>
            </w:r>
            <w:r w:rsidR="00927B2E">
              <w:rPr>
                <w:shd w:val="clear" w:color="auto" w:fill="E5B8B7" w:themeFill="accent2" w:themeFillTint="66"/>
              </w:rPr>
              <w:t>8</w:t>
            </w:r>
          </w:p>
        </w:tc>
        <w:tc>
          <w:tcPr>
            <w:tcW w:w="849" w:type="dxa"/>
            <w:tcBorders>
              <w:bottom w:val="dashed" w:sz="4" w:space="0" w:color="auto"/>
            </w:tcBorders>
            <w:shd w:val="clear" w:color="auto" w:fill="D9D9D9" w:themeFill="background1" w:themeFillShade="D9"/>
            <w:vAlign w:val="center"/>
          </w:tcPr>
          <w:p w:rsidR="00DC5D09" w:rsidRPr="008F4A6A" w:rsidRDefault="00DC5D09"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DC5D09" w:rsidTr="00946963">
        <w:trPr>
          <w:cantSplit/>
          <w:trHeight w:val="150"/>
        </w:trPr>
        <w:tc>
          <w:tcPr>
            <w:tcW w:w="988" w:type="dxa"/>
            <w:vMerge/>
            <w:shd w:val="clear" w:color="auto" w:fill="D99594" w:themeFill="accent2" w:themeFillTint="99"/>
            <w:textDirection w:val="btLr"/>
            <w:vAlign w:val="center"/>
          </w:tcPr>
          <w:p w:rsidR="00DC5D09" w:rsidRPr="003E6D9B" w:rsidRDefault="00DC5D09" w:rsidP="0094696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73411D" w:rsidRDefault="0073411D" w:rsidP="0073411D">
            <w:pPr>
              <w:jc w:val="both"/>
              <w:rPr>
                <w:rFonts w:ascii="Script cole" w:hAnsi="Script cole"/>
                <w:color w:val="D99594" w:themeColor="accent2" w:themeTint="99"/>
              </w:rPr>
            </w:pPr>
            <w:r>
              <w:rPr>
                <w:rFonts w:ascii="Script cole" w:hAnsi="Script cole"/>
                <w:color w:val="D99594" w:themeColor="accent2" w:themeTint="99"/>
              </w:rPr>
              <w:t>1. Fichier d’entrainement.</w:t>
            </w:r>
          </w:p>
          <w:p w:rsidR="00A97E26" w:rsidRPr="00A97E26" w:rsidRDefault="00927B2E" w:rsidP="00927B2E">
            <w:pPr>
              <w:autoSpaceDE w:val="0"/>
              <w:autoSpaceDN w:val="0"/>
              <w:adjustRightInd w:val="0"/>
              <w:jc w:val="both"/>
              <w:rPr>
                <w:rFonts w:ascii="Geometr231 BT" w:hAnsi="Geometr231 BT" w:cs="Frutiger-Cn"/>
                <w:i/>
                <w:color w:val="000000"/>
                <w:sz w:val="8"/>
              </w:rPr>
            </w:pPr>
            <w:r w:rsidRPr="00927B2E">
              <w:rPr>
                <w:rFonts w:ascii="Geometr231 BT" w:hAnsi="Geometr231 BT" w:cs="Frutiger-Cn"/>
                <w:color w:val="000000"/>
              </w:rPr>
              <w:t>Faire rappeler ce que sont les triangles, les quadrilatères, les polygones.</w:t>
            </w:r>
            <w:r>
              <w:rPr>
                <w:rFonts w:ascii="Geometr231 BT" w:hAnsi="Geometr231 BT" w:cs="Frutiger-Cn"/>
                <w:color w:val="000000"/>
              </w:rPr>
              <w:t xml:space="preserve"> </w:t>
            </w:r>
            <w:r w:rsidRPr="00927B2E">
              <w:rPr>
                <w:rFonts w:ascii="Geometr231 BT" w:hAnsi="Geometr231 BT" w:cs="Frutiger-Cn"/>
                <w:color w:val="000000"/>
              </w:rPr>
              <w:t>Procéder à une discussion collective au sujet de l’exercice</w:t>
            </w:r>
            <w:r>
              <w:rPr>
                <w:rFonts w:ascii="Geometr231 BT" w:hAnsi="Geometr231 BT" w:cs="Frutiger-Cn"/>
                <w:color w:val="000000"/>
              </w:rPr>
              <w:t xml:space="preserve"> 3 : il y a dans la fi</w:t>
            </w:r>
            <w:r w:rsidRPr="00927B2E">
              <w:rPr>
                <w:rFonts w:ascii="Geometr231 BT" w:hAnsi="Geometr231 BT" w:cs="Frutiger-Cn"/>
                <w:color w:val="000000"/>
              </w:rPr>
              <w:t>gure 4 triangles et deux carrés, que les élèves</w:t>
            </w:r>
            <w:r>
              <w:rPr>
                <w:rFonts w:ascii="Geometr231 BT" w:hAnsi="Geometr231 BT" w:cs="Frutiger-Cn"/>
                <w:color w:val="000000"/>
              </w:rPr>
              <w:t xml:space="preserve"> ont du mal à identifi</w:t>
            </w:r>
            <w:r w:rsidRPr="00927B2E">
              <w:rPr>
                <w:rFonts w:ascii="Geometr231 BT" w:hAnsi="Geometr231 BT" w:cs="Frutiger-Cn"/>
                <w:color w:val="000000"/>
              </w:rPr>
              <w:t>er car ils sont emboîtés l’un dans l’autre et</w:t>
            </w:r>
            <w:r>
              <w:rPr>
                <w:rFonts w:ascii="Geometr231 BT" w:hAnsi="Geometr231 BT" w:cs="Frutiger-Cn"/>
                <w:color w:val="000000"/>
              </w:rPr>
              <w:t xml:space="preserve"> </w:t>
            </w:r>
            <w:r w:rsidRPr="00927B2E">
              <w:rPr>
                <w:rFonts w:ascii="Geometr231 BT" w:hAnsi="Geometr231 BT" w:cs="Frutiger-Cn"/>
                <w:color w:val="000000"/>
              </w:rPr>
              <w:t>dans des orientations différentes.</w:t>
            </w:r>
          </w:p>
        </w:tc>
      </w:tr>
      <w:tr w:rsidR="00DC5D09" w:rsidTr="00946963">
        <w:trPr>
          <w:cantSplit/>
          <w:trHeight w:val="2310"/>
        </w:trPr>
        <w:tc>
          <w:tcPr>
            <w:tcW w:w="988" w:type="dxa"/>
            <w:vMerge w:val="restart"/>
            <w:shd w:val="clear" w:color="auto" w:fill="943634" w:themeFill="accent2" w:themeFillShade="BF"/>
            <w:textDirection w:val="btLr"/>
            <w:vAlign w:val="center"/>
          </w:tcPr>
          <w:p w:rsidR="00DC5D09" w:rsidRPr="004F4C4D" w:rsidRDefault="00DC5D09"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DC5D09" w:rsidRDefault="00927B2E"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DC5D09" w:rsidRDefault="00927B2E" w:rsidP="00A97E26">
            <w:pPr>
              <w:rPr>
                <w:b/>
              </w:rPr>
            </w:pPr>
            <w:r>
              <w:rPr>
                <w:b/>
              </w:rPr>
              <w:t>Approche de la multiplication</w:t>
            </w:r>
          </w:p>
          <w:p w:rsidR="00927B2E" w:rsidRDefault="00927B2E" w:rsidP="00A97E26">
            <w:pPr>
              <w:rPr>
                <w:b/>
              </w:rPr>
            </w:pPr>
            <w:r w:rsidRPr="00CB6168">
              <w:rPr>
                <w:color w:val="808080" w:themeColor="background1" w:themeShade="80"/>
              </w:rPr>
              <w:sym w:font="CombiNumerals" w:char="F05D"/>
            </w:r>
            <w:r>
              <w:t xml:space="preserve"> Combien de fois ?</w:t>
            </w:r>
          </w:p>
          <w:p w:rsidR="00927B2E" w:rsidRDefault="00927B2E" w:rsidP="00A97E26"/>
        </w:tc>
        <w:tc>
          <w:tcPr>
            <w:tcW w:w="2661" w:type="dxa"/>
            <w:tcBorders>
              <w:bottom w:val="dashed" w:sz="4" w:space="0" w:color="auto"/>
            </w:tcBorders>
            <w:shd w:val="clear" w:color="auto" w:fill="D9D9D9" w:themeFill="background1" w:themeFillShade="D9"/>
            <w:vAlign w:val="center"/>
          </w:tcPr>
          <w:p w:rsidR="00DC5D09" w:rsidRDefault="00DC5D09" w:rsidP="00927B2E">
            <w:pPr>
              <w:autoSpaceDE w:val="0"/>
              <w:autoSpaceDN w:val="0"/>
              <w:adjustRightInd w:val="0"/>
            </w:pPr>
            <w:r w:rsidRPr="003E6D9B">
              <w:rPr>
                <w:color w:val="943634" w:themeColor="accent2" w:themeShade="BF"/>
              </w:rPr>
              <w:t>•</w:t>
            </w:r>
            <w:r>
              <w:t xml:space="preserve"> </w:t>
            </w:r>
            <w:r w:rsidR="00927B2E">
              <w:t>Chercher combien de fois il faut additionner un nombre pour en obtenir un autre.</w:t>
            </w:r>
          </w:p>
        </w:tc>
        <w:tc>
          <w:tcPr>
            <w:tcW w:w="1694" w:type="dxa"/>
            <w:tcBorders>
              <w:bottom w:val="dashed" w:sz="4" w:space="0" w:color="auto"/>
            </w:tcBorders>
            <w:shd w:val="clear" w:color="auto" w:fill="D9D9D9" w:themeFill="background1" w:themeFillShade="D9"/>
            <w:vAlign w:val="center"/>
          </w:tcPr>
          <w:p w:rsidR="00DC5D09" w:rsidRDefault="00DC5D09" w:rsidP="00A97E26">
            <w:pPr>
              <w:jc w:val="center"/>
            </w:pPr>
            <w:r w:rsidRPr="003E6D9B">
              <w:rPr>
                <w:rStyle w:val="A4"/>
                <w:rFonts w:ascii="Pere Castor" w:hAnsi="Pere Castor"/>
                <w:b/>
                <w:color w:val="943634" w:themeColor="accent2" w:themeShade="BF"/>
                <w:szCs w:val="20"/>
              </w:rPr>
              <w:t>1</w:t>
            </w:r>
            <w:r w:rsidR="0073411D">
              <w:rPr>
                <w:rStyle w:val="A4"/>
                <w:rFonts w:ascii="Pere Castor" w:hAnsi="Pere Castor"/>
                <w:b/>
                <w:color w:val="943634" w:themeColor="accent2" w:themeShade="BF"/>
                <w:szCs w:val="20"/>
              </w:rPr>
              <w:t xml:space="preserve">, </w:t>
            </w:r>
            <w:r w:rsidR="00927B2E">
              <w:rPr>
                <w:rStyle w:val="A4"/>
                <w:rFonts w:ascii="Pere Castor" w:hAnsi="Pere Castor"/>
                <w:b/>
                <w:color w:val="943634" w:themeColor="accent2" w:themeShade="BF"/>
                <w:szCs w:val="20"/>
              </w:rPr>
              <w:t>et 2</w:t>
            </w:r>
            <w:r>
              <w:rPr>
                <w:rStyle w:val="A4"/>
                <w:rFonts w:ascii="Pere Castor" w:hAnsi="Pere Castor"/>
                <w:b/>
                <w:color w:val="943634" w:themeColor="accent2" w:themeShade="BF"/>
                <w:szCs w:val="20"/>
              </w:rPr>
              <w:t xml:space="preserve"> </w:t>
            </w:r>
            <w:r>
              <w:rPr>
                <w:rFonts w:ascii="Script cole" w:hAnsi="Script cole"/>
                <w:sz w:val="20"/>
              </w:rPr>
              <w:t>:</w:t>
            </w:r>
            <w:r w:rsidR="00927B2E">
              <w:rPr>
                <w:rFonts w:ascii="Script cole" w:hAnsi="Script cole"/>
                <w:sz w:val="20"/>
              </w:rPr>
              <w:t xml:space="preserve"> </w:t>
            </w:r>
            <w:r w:rsidR="00927B2E">
              <w:t>Equipes de 2 et collectif</w:t>
            </w:r>
          </w:p>
          <w:p w:rsidR="00A97E26" w:rsidRDefault="00927B2E" w:rsidP="00A97E26">
            <w:pPr>
              <w:jc w:val="center"/>
            </w:pPr>
            <w:r>
              <w:rPr>
                <w:rStyle w:val="A4"/>
                <w:rFonts w:ascii="Pere Castor" w:hAnsi="Pere Castor"/>
                <w:b/>
                <w:color w:val="943634" w:themeColor="accent2" w:themeShade="BF"/>
                <w:szCs w:val="20"/>
              </w:rPr>
              <w:t>3</w:t>
            </w:r>
            <w:r w:rsidR="00A97E26">
              <w:rPr>
                <w:rFonts w:ascii="Script cole" w:hAnsi="Script cole"/>
                <w:sz w:val="20"/>
              </w:rPr>
              <w:t xml:space="preserve"> : </w:t>
            </w:r>
            <w:r w:rsidR="00A97E26">
              <w:t>Individuel</w:t>
            </w:r>
          </w:p>
        </w:tc>
        <w:tc>
          <w:tcPr>
            <w:tcW w:w="2346" w:type="dxa"/>
            <w:tcBorders>
              <w:bottom w:val="dashed" w:sz="4" w:space="0" w:color="auto"/>
            </w:tcBorders>
            <w:shd w:val="clear" w:color="auto" w:fill="D9D9D9" w:themeFill="background1" w:themeFillShade="D9"/>
            <w:vAlign w:val="center"/>
          </w:tcPr>
          <w:p w:rsidR="00DC5D09" w:rsidRDefault="0073411D" w:rsidP="00946963">
            <w:pPr>
              <w:rPr>
                <w:color w:val="943634" w:themeColor="accent2" w:themeShade="BF"/>
              </w:rPr>
            </w:pPr>
            <w:r>
              <w:rPr>
                <w:color w:val="943634" w:themeColor="accent2" w:themeShade="BF"/>
              </w:rPr>
              <w:t>Par élève</w:t>
            </w:r>
            <w:r w:rsidR="00A97E26">
              <w:rPr>
                <w:color w:val="943634" w:themeColor="accent2" w:themeShade="BF"/>
              </w:rPr>
              <w:t> :</w:t>
            </w:r>
          </w:p>
          <w:p w:rsidR="00DC5D09" w:rsidRDefault="00DC5D09" w:rsidP="0073411D">
            <w:r w:rsidRPr="003E6D9B">
              <w:rPr>
                <w:color w:val="943634" w:themeColor="accent2" w:themeShade="BF"/>
              </w:rPr>
              <w:t>•</w:t>
            </w:r>
            <w:r>
              <w:t xml:space="preserve"> </w:t>
            </w:r>
            <w:r w:rsidR="0073411D">
              <w:t>Cahier de brouillon</w:t>
            </w:r>
          </w:p>
          <w:p w:rsidR="00DC5D09" w:rsidRDefault="00DC5D09" w:rsidP="00927B2E">
            <w:pPr>
              <w:ind w:right="-106"/>
              <w:jc w:val="center"/>
            </w:pPr>
            <w:r w:rsidRPr="0058487F">
              <w:rPr>
                <w:shd w:val="clear" w:color="auto" w:fill="D99594" w:themeFill="accent2" w:themeFillTint="99"/>
              </w:rPr>
              <w:t>Exercice</w:t>
            </w:r>
            <w:r w:rsidR="0073411D">
              <w:rPr>
                <w:shd w:val="clear" w:color="auto" w:fill="D99594" w:themeFill="accent2" w:themeFillTint="99"/>
              </w:rPr>
              <w:t>s</w:t>
            </w:r>
            <w:r w:rsidRPr="0058487F">
              <w:rPr>
                <w:shd w:val="clear" w:color="auto" w:fill="D99594" w:themeFill="accent2" w:themeFillTint="99"/>
              </w:rPr>
              <w:t xml:space="preserve"> </w:t>
            </w:r>
            <w:r w:rsidR="00927B2E">
              <w:rPr>
                <w:shd w:val="clear" w:color="auto" w:fill="D99594" w:themeFill="accent2" w:themeFillTint="99"/>
              </w:rPr>
              <w:t>4</w:t>
            </w:r>
            <w:r w:rsidR="0073411D">
              <w:rPr>
                <w:shd w:val="clear" w:color="auto" w:fill="D99594" w:themeFill="accent2" w:themeFillTint="99"/>
              </w:rPr>
              <w:t xml:space="preserve"> </w:t>
            </w:r>
            <w:r w:rsidR="00927B2E">
              <w:rPr>
                <w:shd w:val="clear" w:color="auto" w:fill="D99594" w:themeFill="accent2" w:themeFillTint="99"/>
              </w:rPr>
              <w:t>à</w:t>
            </w:r>
            <w:r w:rsidR="0073411D">
              <w:rPr>
                <w:shd w:val="clear" w:color="auto" w:fill="D99594" w:themeFill="accent2" w:themeFillTint="99"/>
              </w:rPr>
              <w:t xml:space="preserve"> </w:t>
            </w:r>
            <w:r w:rsidR="00927B2E">
              <w:rPr>
                <w:shd w:val="clear" w:color="auto" w:fill="D99594" w:themeFill="accent2" w:themeFillTint="99"/>
              </w:rPr>
              <w:t>7</w:t>
            </w:r>
            <w:r>
              <w:rPr>
                <w:shd w:val="clear" w:color="auto" w:fill="D99594" w:themeFill="accent2" w:themeFillTint="99"/>
              </w:rPr>
              <w:t xml:space="preserve"> </w:t>
            </w:r>
            <w:r w:rsidRPr="0058487F">
              <w:rPr>
                <w:shd w:val="clear" w:color="auto" w:fill="D99594" w:themeFill="accent2" w:themeFillTint="99"/>
              </w:rPr>
              <w:t xml:space="preserve">page </w:t>
            </w:r>
            <w:r w:rsidR="0073411D">
              <w:rPr>
                <w:shd w:val="clear" w:color="auto" w:fill="D99594" w:themeFill="accent2" w:themeFillTint="99"/>
              </w:rPr>
              <w:t>4</w:t>
            </w:r>
            <w:r w:rsidR="00927B2E">
              <w:rPr>
                <w:shd w:val="clear" w:color="auto" w:fill="D99594" w:themeFill="accent2" w:themeFillTint="99"/>
              </w:rPr>
              <w:t>9</w:t>
            </w:r>
          </w:p>
        </w:tc>
        <w:tc>
          <w:tcPr>
            <w:tcW w:w="849" w:type="dxa"/>
            <w:tcBorders>
              <w:bottom w:val="dashed" w:sz="4" w:space="0" w:color="auto"/>
            </w:tcBorders>
            <w:shd w:val="clear" w:color="auto" w:fill="D9D9D9" w:themeFill="background1" w:themeFillShade="D9"/>
            <w:vAlign w:val="center"/>
          </w:tcPr>
          <w:p w:rsidR="00DC5D09" w:rsidRPr="003E6D9B" w:rsidRDefault="00DC5D09"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DC5D09" w:rsidTr="0080568A">
        <w:trPr>
          <w:cantSplit/>
          <w:trHeight w:val="6774"/>
        </w:trPr>
        <w:tc>
          <w:tcPr>
            <w:tcW w:w="988" w:type="dxa"/>
            <w:vMerge/>
            <w:shd w:val="clear" w:color="auto" w:fill="943634" w:themeFill="accent2" w:themeFillShade="BF"/>
            <w:textDirection w:val="btLr"/>
            <w:vAlign w:val="center"/>
          </w:tcPr>
          <w:p w:rsidR="00DC5D09" w:rsidRPr="003E6D9B" w:rsidRDefault="00DC5D09"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DC5D09" w:rsidRDefault="00DC5D09" w:rsidP="0073411D">
            <w:pPr>
              <w:rPr>
                <w:rFonts w:ascii="Script cole" w:hAnsi="Script cole"/>
                <w:color w:val="D99594" w:themeColor="accent2" w:themeTint="99"/>
              </w:rPr>
            </w:pPr>
            <w:r>
              <w:rPr>
                <w:rFonts w:ascii="Script cole" w:hAnsi="Script cole"/>
                <w:color w:val="D99594" w:themeColor="accent2" w:themeTint="99"/>
              </w:rPr>
              <w:t xml:space="preserve">1. </w:t>
            </w:r>
            <w:r w:rsidR="00927B2E">
              <w:rPr>
                <w:rFonts w:ascii="Script cole" w:hAnsi="Script cole"/>
                <w:color w:val="D99594" w:themeColor="accent2" w:themeTint="99"/>
              </w:rPr>
              <w:t>Obtenir 12 en ajoutant plusieurs fois le même nombre</w:t>
            </w:r>
            <w:r w:rsidR="0073411D">
              <w:rPr>
                <w:rFonts w:ascii="Script cole" w:hAnsi="Script cole"/>
                <w:color w:val="D99594" w:themeColor="accent2" w:themeTint="99"/>
              </w:rPr>
              <w:t>.</w:t>
            </w:r>
          </w:p>
          <w:p w:rsidR="0073411D" w:rsidRDefault="00927B2E" w:rsidP="00927B2E">
            <w:pPr>
              <w:autoSpaceDE w:val="0"/>
              <w:autoSpaceDN w:val="0"/>
              <w:adjustRightInd w:val="0"/>
              <w:jc w:val="both"/>
              <w:rPr>
                <w:rFonts w:ascii="Geometr231 BT" w:hAnsi="Geometr231 BT" w:cs="Frutiger-Cn"/>
                <w:color w:val="000000"/>
              </w:rPr>
            </w:pPr>
            <w:r w:rsidRPr="00927B2E">
              <w:rPr>
                <w:rFonts w:ascii="Geometr231 BT" w:hAnsi="Geometr231 BT" w:cs="Frutiger-Cn"/>
                <w:color w:val="000000"/>
              </w:rPr>
              <w:t xml:space="preserve">Demander d’abord « </w:t>
            </w:r>
            <w:r w:rsidRPr="009B0D65">
              <w:rPr>
                <w:rFonts w:ascii="Geometr231 BT" w:hAnsi="Geometr231 BT" w:cs="Frutiger-Cn"/>
                <w:i/>
                <w:color w:val="808080" w:themeColor="background1" w:themeShade="80"/>
              </w:rPr>
              <w:t>d’ajouter 3 fois le nombre 4</w:t>
            </w:r>
            <w:r w:rsidRPr="00927B2E">
              <w:rPr>
                <w:rFonts w:ascii="Geometr231 BT" w:hAnsi="Geometr231 BT" w:cs="Frutiger-Cn"/>
                <w:color w:val="000000"/>
              </w:rPr>
              <w:t xml:space="preserve"> ».</w:t>
            </w:r>
            <w:r>
              <w:rPr>
                <w:rFonts w:ascii="Geometr231 BT" w:hAnsi="Geometr231 BT" w:cs="Frutiger-Cn"/>
                <w:color w:val="000000"/>
              </w:rPr>
              <w:t xml:space="preserve"> </w:t>
            </w:r>
            <w:r w:rsidRPr="00927B2E">
              <w:rPr>
                <w:rFonts w:ascii="Geometr231 BT" w:hAnsi="Geometr231 BT" w:cs="Frutiger-Cn"/>
                <w:color w:val="000000"/>
              </w:rPr>
              <w:t>Le résultat « 12 » ayant été trouvé, écrire au tableau :</w:t>
            </w:r>
            <w:r>
              <w:rPr>
                <w:rFonts w:ascii="Geometr231 BT" w:hAnsi="Geometr231 BT" w:cs="Frutiger-Cn"/>
                <w:color w:val="000000"/>
              </w:rPr>
              <w:t xml:space="preserve"> </w:t>
            </w:r>
            <w:r w:rsidRPr="00927B2E">
              <w:rPr>
                <w:rFonts w:ascii="Geometr231 BT" w:hAnsi="Geometr231 BT" w:cs="Frutiger-Cn"/>
                <w:color w:val="000000"/>
              </w:rPr>
              <w:t>12 = 4 + 4 + 4, en remarquant qu’on a bien ajouté 3 fois</w:t>
            </w:r>
            <w:r>
              <w:rPr>
                <w:rFonts w:ascii="Geometr231 BT" w:hAnsi="Geometr231 BT" w:cs="Frutiger-Cn"/>
                <w:color w:val="000000"/>
              </w:rPr>
              <w:t xml:space="preserve"> </w:t>
            </w:r>
            <w:r w:rsidRPr="00927B2E">
              <w:rPr>
                <w:rFonts w:ascii="Geometr231 BT" w:hAnsi="Geometr231 BT" w:cs="Frutiger-Cn"/>
                <w:color w:val="000000"/>
              </w:rPr>
              <w:t xml:space="preserve">le nombre 4. Poser une nouvelle question : </w:t>
            </w:r>
            <w:r w:rsidRPr="009B0D65">
              <w:rPr>
                <w:rFonts w:ascii="Geometr231 BT" w:hAnsi="Geometr231 BT" w:cs="Frutiger-Cn"/>
                <w:i/>
                <w:color w:val="808080" w:themeColor="background1" w:themeShade="80"/>
              </w:rPr>
              <w:t>Trouvez d’autres façons d’obtenir 12 en additionnant plusieurs fois un autre nombre. Trouvez le plus possible de possibilités</w:t>
            </w:r>
            <w:r>
              <w:rPr>
                <w:rFonts w:ascii="Geometr231 BT" w:hAnsi="Geometr231 BT" w:cs="Frutiger-Cn"/>
                <w:color w:val="000000"/>
              </w:rPr>
              <w:t xml:space="preserve"> </w:t>
            </w:r>
            <w:r w:rsidRPr="00927B2E">
              <w:rPr>
                <w:rFonts w:ascii="Geometr231 BT" w:hAnsi="Geometr231 BT" w:cs="Frutiger-Cn"/>
                <w:color w:val="000000"/>
              </w:rPr>
              <w:t>(insister sur la contrainte d’utiliser un seul nombre répété</w:t>
            </w:r>
            <w:r>
              <w:rPr>
                <w:rFonts w:ascii="Geometr231 BT" w:hAnsi="Geometr231 BT" w:cs="Frutiger-Cn"/>
                <w:color w:val="000000"/>
              </w:rPr>
              <w:t xml:space="preserve"> </w:t>
            </w:r>
            <w:r w:rsidRPr="00927B2E">
              <w:rPr>
                <w:rFonts w:ascii="Geometr231 BT" w:hAnsi="Geometr231 BT" w:cs="Frutiger-Cn"/>
                <w:color w:val="000000"/>
              </w:rPr>
              <w:t>plusieurs fois). Recenser les différentes solutions et les faire traduire sous</w:t>
            </w:r>
            <w:r>
              <w:rPr>
                <w:rFonts w:ascii="Geometr231 BT" w:hAnsi="Geometr231 BT" w:cs="Frutiger-Cn"/>
                <w:color w:val="000000"/>
              </w:rPr>
              <w:t xml:space="preserve"> </w:t>
            </w:r>
            <w:r w:rsidRPr="00927B2E">
              <w:rPr>
                <w:rFonts w:ascii="Geometr231 BT" w:hAnsi="Geometr231 BT" w:cs="Frutiger-Cn"/>
                <w:color w:val="000000"/>
              </w:rPr>
              <w:t>forme d’écritures additives.</w:t>
            </w:r>
          </w:p>
          <w:p w:rsidR="00927B2E" w:rsidRDefault="00927B2E" w:rsidP="00927B2E">
            <w:pPr>
              <w:rPr>
                <w:rFonts w:ascii="Script cole" w:hAnsi="Script cole"/>
                <w:color w:val="D99594" w:themeColor="accent2" w:themeTint="99"/>
              </w:rPr>
            </w:pPr>
            <w:r>
              <w:rPr>
                <w:rFonts w:ascii="Script cole" w:hAnsi="Script cole"/>
                <w:color w:val="D99594" w:themeColor="accent2" w:themeTint="99"/>
              </w:rPr>
              <w:t>2. Obtenir 20 en ajoutant plusieurs fois le même nombre.</w:t>
            </w:r>
          </w:p>
          <w:p w:rsidR="00927B2E" w:rsidRPr="0080568A" w:rsidRDefault="00927B2E" w:rsidP="00927B2E">
            <w:pPr>
              <w:autoSpaceDE w:val="0"/>
              <w:autoSpaceDN w:val="0"/>
              <w:adjustRightInd w:val="0"/>
              <w:jc w:val="both"/>
              <w:rPr>
                <w:rFonts w:ascii="Geometr231 BT" w:hAnsi="Geometr231 BT" w:cs="Frutiger-Cn"/>
                <w:color w:val="000000"/>
              </w:rPr>
            </w:pPr>
            <w:r w:rsidRPr="00927B2E">
              <w:rPr>
                <w:rFonts w:ascii="Geometr231 BT" w:hAnsi="Geometr231 BT" w:cs="Frutiger-Cn"/>
                <w:color w:val="000000"/>
              </w:rPr>
              <w:t xml:space="preserve">Demander d’abord « </w:t>
            </w:r>
            <w:r w:rsidRPr="009B0D65">
              <w:rPr>
                <w:rFonts w:ascii="Geometr231 BT" w:hAnsi="Geometr231 BT" w:cs="Frutiger-Cn"/>
                <w:i/>
                <w:color w:val="808080" w:themeColor="background1" w:themeShade="80"/>
              </w:rPr>
              <w:t>d’ajouter 4 fois le nombre 5</w:t>
            </w:r>
            <w:r w:rsidRPr="00927B2E">
              <w:rPr>
                <w:rFonts w:ascii="Geometr231 BT" w:hAnsi="Geometr231 BT" w:cs="Frutiger-Cn"/>
                <w:color w:val="000000"/>
              </w:rPr>
              <w:t xml:space="preserve"> ». Le résultat« 20 » ayant été trouvé, écrire au tableau : 20 = 5 + 5 + 5 + 5,</w:t>
            </w:r>
            <w:r>
              <w:rPr>
                <w:rFonts w:ascii="Geometr231 BT" w:hAnsi="Geometr231 BT" w:cs="Frutiger-Cn"/>
                <w:color w:val="000000"/>
              </w:rPr>
              <w:t xml:space="preserve"> </w:t>
            </w:r>
            <w:r w:rsidRPr="00927B2E">
              <w:rPr>
                <w:rFonts w:ascii="Geometr231 BT" w:hAnsi="Geometr231 BT" w:cs="Frutiger-Cn"/>
                <w:color w:val="000000"/>
              </w:rPr>
              <w:t xml:space="preserve">en remarquant qu’on a bien ajouté 4 fois le nombre 5. Poser une nouvelle question : </w:t>
            </w:r>
            <w:r w:rsidRPr="009B0D65">
              <w:rPr>
                <w:rFonts w:ascii="Geometr231 BT" w:hAnsi="Geometr231 BT" w:cs="Frutiger-Cn"/>
                <w:i/>
                <w:color w:val="808080" w:themeColor="background1" w:themeShade="80"/>
              </w:rPr>
              <w:t>Trouvez d’autres façons d’obtenir 20 en additionnant plusieurs fois un autre nombre. Trouvez le plus possible de solutions</w:t>
            </w:r>
            <w:r>
              <w:rPr>
                <w:rFonts w:ascii="Geometr231 BT" w:hAnsi="Geometr231 BT" w:cs="Frutiger-Cn"/>
                <w:color w:val="000000"/>
              </w:rPr>
              <w:t xml:space="preserve"> </w:t>
            </w:r>
            <w:r w:rsidRPr="00927B2E">
              <w:rPr>
                <w:rFonts w:ascii="Geometr231 BT" w:hAnsi="Geometr231 BT" w:cs="Frutiger-Cn"/>
                <w:color w:val="000000"/>
              </w:rPr>
              <w:t>(insister sur la contrainte d’utiliser un seul nombre répété</w:t>
            </w:r>
            <w:r>
              <w:rPr>
                <w:rFonts w:ascii="Geometr231 BT" w:hAnsi="Geometr231 BT" w:cs="Frutiger-Cn"/>
                <w:color w:val="000000"/>
              </w:rPr>
              <w:t xml:space="preserve"> </w:t>
            </w:r>
            <w:r w:rsidRPr="00927B2E">
              <w:rPr>
                <w:rFonts w:ascii="Geometr231 BT" w:hAnsi="Geometr231 BT" w:cs="Frutiger-Cn"/>
                <w:color w:val="000000"/>
              </w:rPr>
              <w:t>plusieurs fois). Recenser les différentes solutions et les faire traduire sous</w:t>
            </w:r>
            <w:r>
              <w:rPr>
                <w:rFonts w:ascii="Geometr231 BT" w:hAnsi="Geometr231 BT" w:cs="Frutiger-Cn"/>
                <w:color w:val="000000"/>
              </w:rPr>
              <w:t xml:space="preserve"> </w:t>
            </w:r>
            <w:r w:rsidRPr="00927B2E">
              <w:rPr>
                <w:rFonts w:ascii="Geometr231 BT" w:hAnsi="Geometr231 BT" w:cs="Frutiger-Cn"/>
                <w:color w:val="000000"/>
              </w:rPr>
              <w:t xml:space="preserve">forme d’écritures additives. Inciter à l’utilisation du mot « fois » : </w:t>
            </w:r>
            <w:r w:rsidRPr="009B0D65">
              <w:rPr>
                <w:rFonts w:ascii="Geometr231 BT" w:hAnsi="Geometr231 BT" w:cs="Frutiger-Cn"/>
                <w:i/>
                <w:color w:val="808080" w:themeColor="background1" w:themeShade="80"/>
              </w:rPr>
              <w:t>Pour faire 20, il faut 10 fois 2 ou 5 fois 4, c’est 20.</w:t>
            </w:r>
          </w:p>
        </w:tc>
        <w:tc>
          <w:tcPr>
            <w:tcW w:w="4889" w:type="dxa"/>
            <w:gridSpan w:val="3"/>
            <w:tcBorders>
              <w:top w:val="dashed" w:sz="4" w:space="0" w:color="auto"/>
              <w:left w:val="dashed" w:sz="4" w:space="0" w:color="FFFFFF" w:themeColor="background1"/>
            </w:tcBorders>
          </w:tcPr>
          <w:p w:rsidR="0080568A" w:rsidRDefault="0080568A" w:rsidP="0080568A">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3. Fichier d’entrainement.</w:t>
            </w:r>
          </w:p>
          <w:p w:rsidR="0080568A" w:rsidRDefault="0080568A" w:rsidP="0080568A">
            <w:pPr>
              <w:autoSpaceDE w:val="0"/>
              <w:autoSpaceDN w:val="0"/>
              <w:adjustRightInd w:val="0"/>
              <w:jc w:val="both"/>
              <w:rPr>
                <w:rFonts w:ascii="Script cole" w:hAnsi="Script cole"/>
                <w:color w:val="D99594" w:themeColor="accent2" w:themeTint="99"/>
              </w:rPr>
            </w:pPr>
            <w:r>
              <w:object w:dxaOrig="6660" w:dyaOrig="8970">
                <v:shape id="_x0000_i1027" type="#_x0000_t75" style="width:233pt;height:312.45pt" o:ole="">
                  <v:imagedata r:id="rId8" o:title=""/>
                </v:shape>
                <o:OLEObject Type="Embed" ProgID="PBrush" ShapeID="_x0000_i1027" DrawAspect="Content" ObjectID="_1381043914" r:id="rId9"/>
              </w:object>
            </w:r>
          </w:p>
          <w:p w:rsidR="00200DCB" w:rsidRPr="00382340" w:rsidRDefault="00200DCB" w:rsidP="0080568A">
            <w:pPr>
              <w:autoSpaceDE w:val="0"/>
              <w:autoSpaceDN w:val="0"/>
              <w:adjustRightInd w:val="0"/>
              <w:jc w:val="both"/>
              <w:rPr>
                <w:color w:val="00B050"/>
              </w:rPr>
            </w:pPr>
          </w:p>
        </w:tc>
      </w:tr>
    </w:tbl>
    <w:p w:rsidR="00382340" w:rsidRDefault="000500F9" w:rsidP="00382340">
      <w:pPr>
        <w:rPr>
          <w:rFonts w:ascii="Pere Castor" w:hAnsi="Pere Castor"/>
          <w:sz w:val="60"/>
          <w:szCs w:val="60"/>
          <w:u w:val="thick"/>
        </w:rPr>
      </w:pPr>
      <w:r>
        <w:rPr>
          <w:rFonts w:ascii="Sebran3" w:hAnsi="Sebran3"/>
          <w:b/>
          <w:noProof/>
          <w:color w:val="FFFFFF" w:themeColor="background1"/>
          <w:sz w:val="20"/>
        </w:rPr>
        <w:lastRenderedPageBreak/>
        <w:pict>
          <v:rect id="_x0000_s1202" style="position:absolute;margin-left:403.55pt;margin-top:134.05pt;width:212.45pt;height:16.55pt;rotation:90;z-index:251730944;mso-position-horizontal-relative:text;mso-position-vertical-relative:text" strokecolor="white [3212]">
            <v:textbox style="layout-flow:vertical;mso-layout-flow-alt:bottom-to-top;mso-next-textbox:#_x0000_s1202" inset=",0,,0">
              <w:txbxContent>
                <w:p w:rsidR="000500F9" w:rsidRPr="00EB7035" w:rsidRDefault="000500F9" w:rsidP="000500F9">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9C1101" w:rsidRPr="009C1101">
        <w:rPr>
          <w:rFonts w:ascii="Pere Castor" w:hAnsi="Pere Castor"/>
          <w:noProof/>
          <w:sz w:val="44"/>
        </w:rPr>
        <w:pict>
          <v:shape id="_x0000_s1095" type="#_x0000_t32" style="position:absolute;margin-left:-1.75pt;margin-top:40.2pt;width:2.1pt;height:19498.5pt;z-index:-251613184;mso-position-horizontal-relative:text;mso-position-vertical-relative:text" o:connectortype="straight" strokecolor="#7f7f7f [1612]" strokeweight="2.25pt">
            <v:stroke dashstyle="1 1" endcap="round"/>
          </v:shape>
        </w:pict>
      </w:r>
      <w:r w:rsidR="009C1101" w:rsidRPr="009C1101">
        <w:rPr>
          <w:rFonts w:ascii="Pere Castor" w:hAnsi="Pere Castor"/>
          <w:noProof/>
          <w:sz w:val="56"/>
        </w:rPr>
        <w:pict>
          <v:shape id="_x0000_s1097" type="#_x0000_t65" style="position:absolute;margin-left:369.8pt;margin-top:3.1pt;width:120.8pt;height:42.8pt;z-index:251705344;mso-position-horizontal-relative:text;mso-position-vertical-relative:text;v-text-anchor:middle" adj="18005" strokecolor="#7f7f7f [1612]">
            <v:shadow on="t" opacity=".5" offset="6pt,6pt"/>
            <v:textbox style="mso-next-textbox:#_x0000_s1097">
              <w:txbxContent>
                <w:p w:rsidR="0080568A" w:rsidRPr="00CB6168" w:rsidRDefault="0080568A" w:rsidP="00382340">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80568A" w:rsidRPr="00C94E54" w:rsidRDefault="0080568A" w:rsidP="00382340">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9C1101" w:rsidRPr="009C1101">
        <w:rPr>
          <w:rFonts w:ascii="Pere Castor" w:hAnsi="Pere Castor"/>
          <w:noProof/>
          <w:sz w:val="48"/>
        </w:rPr>
        <w:pict>
          <v:oval id="_x0000_s1098" style="position:absolute;margin-left:-36.3pt;margin-top:-3.1pt;width:34.55pt;height:34.55pt;z-index:251706368;mso-position-horizontal-relative:text;mso-position-vertical-relative:text;v-text-anchor:middle" strokecolor="#7f7f7f [1612]">
            <v:stroke dashstyle="dash"/>
            <v:textbox style="mso-next-textbox:#_x0000_s1098" inset=".5mm,0,.5mm,0">
              <w:txbxContent>
                <w:p w:rsidR="0080568A" w:rsidRPr="00CB6168" w:rsidRDefault="0080568A" w:rsidP="00382340">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9C1101" w:rsidRPr="009C1101">
        <w:rPr>
          <w:rFonts w:ascii="Pere Castor" w:hAnsi="Pere Castor"/>
          <w:noProof/>
          <w:sz w:val="56"/>
        </w:rPr>
        <w:pict>
          <v:shape id="_x0000_s1096" type="#_x0000_t114" style="position:absolute;margin-left:-74.3pt;margin-top:-8.25pt;width:603.05pt;height:49.55pt;z-index:-251612160;mso-position-horizontal-relative:text;mso-position-vertical-relative:text" fillcolor="#bfbfbf [2412]" strokecolor="#7f7f7f [1612]" strokeweight="2.25pt">
            <v:stroke dashstyle="1 1" endcap="round"/>
          </v:shape>
        </w:pict>
      </w:r>
      <w:r w:rsidR="00382340" w:rsidRPr="001D3803">
        <w:rPr>
          <w:rFonts w:ascii="Pere Castor" w:hAnsi="Pere Castor"/>
          <w:sz w:val="56"/>
        </w:rPr>
        <w:t xml:space="preserve">    </w:t>
      </w:r>
      <w:r w:rsidR="00382340">
        <w:rPr>
          <w:rFonts w:ascii="Pere Castor" w:hAnsi="Pere Castor"/>
          <w:sz w:val="56"/>
        </w:rPr>
        <w:t xml:space="preserve">         </w:t>
      </w:r>
      <w:r w:rsidR="00382340">
        <w:rPr>
          <w:rFonts w:ascii="Pere Castor" w:hAnsi="Pere Castor"/>
          <w:sz w:val="60"/>
          <w:szCs w:val="60"/>
        </w:rPr>
        <w:t xml:space="preserve">Cap Maths – </w:t>
      </w:r>
      <w:r w:rsidR="00382340" w:rsidRPr="00CB6168">
        <w:rPr>
          <w:rFonts w:ascii="Pere Castor" w:hAnsi="Pere Castor"/>
          <w:sz w:val="60"/>
          <w:szCs w:val="60"/>
          <w:u w:val="thick"/>
        </w:rPr>
        <w:t xml:space="preserve">Unité </w:t>
      </w:r>
      <w:r w:rsidR="00F21124">
        <w:rPr>
          <w:rFonts w:ascii="Pere Castor" w:hAnsi="Pere Castor"/>
          <w:sz w:val="60"/>
          <w:szCs w:val="60"/>
          <w:u w:val="thick"/>
        </w:rPr>
        <w:t>6</w:t>
      </w:r>
    </w:p>
    <w:p w:rsidR="00382340" w:rsidRPr="00CB6168" w:rsidRDefault="00382340" w:rsidP="00382340">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382340" w:rsidTr="00946963">
        <w:tc>
          <w:tcPr>
            <w:tcW w:w="988" w:type="dxa"/>
            <w:vMerge w:val="restart"/>
            <w:tcBorders>
              <w:top w:val="nil"/>
              <w:left w:val="nil"/>
            </w:tcBorders>
            <w:shd w:val="clear" w:color="auto" w:fill="auto"/>
            <w:vAlign w:val="center"/>
          </w:tcPr>
          <w:p w:rsidR="00382340" w:rsidRPr="00E75A8D" w:rsidRDefault="00382340" w:rsidP="0094696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382340" w:rsidRPr="003E6D9B" w:rsidRDefault="00382340"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5</w:t>
            </w:r>
          </w:p>
        </w:tc>
      </w:tr>
      <w:tr w:rsidR="00382340" w:rsidTr="00946963">
        <w:trPr>
          <w:trHeight w:val="541"/>
        </w:trPr>
        <w:tc>
          <w:tcPr>
            <w:tcW w:w="988" w:type="dxa"/>
            <w:vMerge/>
            <w:tcBorders>
              <w:left w:val="nil"/>
            </w:tcBorders>
            <w:shd w:val="clear" w:color="auto" w:fill="auto"/>
            <w:vAlign w:val="center"/>
          </w:tcPr>
          <w:p w:rsidR="00382340" w:rsidRDefault="00382340" w:rsidP="00946963">
            <w:pPr>
              <w:jc w:val="center"/>
            </w:pPr>
          </w:p>
        </w:tc>
        <w:tc>
          <w:tcPr>
            <w:tcW w:w="2236" w:type="dxa"/>
            <w:shd w:val="clear" w:color="auto" w:fill="F2F2F2" w:themeFill="background1" w:themeFillShade="F2"/>
            <w:vAlign w:val="center"/>
          </w:tcPr>
          <w:p w:rsidR="00382340" w:rsidRPr="008A0517" w:rsidRDefault="00382340"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Durée</w:t>
            </w:r>
          </w:p>
        </w:tc>
      </w:tr>
      <w:tr w:rsidR="00382340" w:rsidTr="00946963">
        <w:trPr>
          <w:cantSplit/>
          <w:trHeight w:val="1064"/>
        </w:trPr>
        <w:tc>
          <w:tcPr>
            <w:tcW w:w="988" w:type="dxa"/>
            <w:vMerge w:val="restart"/>
            <w:shd w:val="clear" w:color="auto" w:fill="F2DBDB" w:themeFill="accent2" w:themeFillTint="33"/>
            <w:textDirection w:val="btLr"/>
            <w:vAlign w:val="center"/>
          </w:tcPr>
          <w:p w:rsidR="00382340" w:rsidRPr="004F4C4D" w:rsidRDefault="00382340" w:rsidP="0094696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382340" w:rsidRPr="00382340" w:rsidRDefault="00200DCB" w:rsidP="00382340">
            <w:pPr>
              <w:autoSpaceDE w:val="0"/>
              <w:autoSpaceDN w:val="0"/>
              <w:adjustRightInd w:val="0"/>
              <w:rPr>
                <w:b/>
              </w:rPr>
            </w:pPr>
            <w:r>
              <w:rPr>
                <w:b/>
              </w:rPr>
              <w:t>P</w:t>
            </w:r>
            <w:r w:rsidR="00382340" w:rsidRPr="00382340">
              <w:rPr>
                <w:b/>
              </w:rPr>
              <w:t>roblèmes</w:t>
            </w:r>
          </w:p>
          <w:p w:rsidR="00382340" w:rsidRPr="00382340" w:rsidRDefault="00382340" w:rsidP="00382340">
            <w:pPr>
              <w:autoSpaceDE w:val="0"/>
              <w:autoSpaceDN w:val="0"/>
              <w:adjustRightInd w:val="0"/>
              <w:rPr>
                <w:b/>
              </w:rPr>
            </w:pPr>
            <w:r w:rsidRPr="00382340">
              <w:rPr>
                <w:b/>
              </w:rPr>
              <w:t>dictés</w:t>
            </w:r>
          </w:p>
          <w:p w:rsidR="00382340" w:rsidRDefault="00382340" w:rsidP="0080568A">
            <w:pPr>
              <w:autoSpaceDE w:val="0"/>
              <w:autoSpaceDN w:val="0"/>
              <w:adjustRightInd w:val="0"/>
            </w:pPr>
            <w:r w:rsidRPr="00382340">
              <w:t>(</w:t>
            </w:r>
            <w:r w:rsidR="0080568A">
              <w:t>décompositions avec 5 et 10)</w:t>
            </w:r>
          </w:p>
        </w:tc>
        <w:tc>
          <w:tcPr>
            <w:tcW w:w="2661" w:type="dxa"/>
            <w:tcBorders>
              <w:bottom w:val="single" w:sz="4" w:space="0" w:color="auto"/>
            </w:tcBorders>
            <w:shd w:val="clear" w:color="auto" w:fill="D9D9D9" w:themeFill="background1" w:themeFillShade="D9"/>
            <w:vAlign w:val="center"/>
          </w:tcPr>
          <w:p w:rsidR="00382340" w:rsidRDefault="00382340" w:rsidP="0080568A">
            <w:r w:rsidRPr="008F4A6A">
              <w:rPr>
                <w:color w:val="E5B8B7" w:themeColor="accent2" w:themeTint="66"/>
              </w:rPr>
              <w:t>•</w:t>
            </w:r>
            <w:r>
              <w:t xml:space="preserve"> Résoudre </w:t>
            </w:r>
            <w:r w:rsidR="0080568A">
              <w:t>un problème de partage inéquitable dicté</w:t>
            </w:r>
          </w:p>
        </w:tc>
        <w:tc>
          <w:tcPr>
            <w:tcW w:w="1694" w:type="dxa"/>
            <w:tcBorders>
              <w:bottom w:val="single" w:sz="4" w:space="0" w:color="auto"/>
            </w:tcBorders>
            <w:shd w:val="clear" w:color="auto" w:fill="D9D9D9" w:themeFill="background1" w:themeFillShade="D9"/>
            <w:vAlign w:val="center"/>
          </w:tcPr>
          <w:p w:rsidR="00382340" w:rsidRDefault="00382340"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200DCB" w:rsidRDefault="00200DCB" w:rsidP="00200DCB">
            <w:pPr>
              <w:ind w:right="-108"/>
              <w:rPr>
                <w:color w:val="E5B8B7" w:themeColor="accent2" w:themeTint="66"/>
              </w:rPr>
            </w:pPr>
            <w:r>
              <w:rPr>
                <w:color w:val="E5B8B7" w:themeColor="accent2" w:themeTint="66"/>
              </w:rPr>
              <w:t>Pour la classe :</w:t>
            </w:r>
          </w:p>
          <w:p w:rsidR="00200DCB" w:rsidRDefault="00200DCB" w:rsidP="0080568A">
            <w:pPr>
              <w:ind w:right="-108"/>
            </w:pPr>
            <w:r w:rsidRPr="008F4A6A">
              <w:rPr>
                <w:color w:val="E5B8B7" w:themeColor="accent2" w:themeTint="66"/>
              </w:rPr>
              <w:t>•</w:t>
            </w:r>
            <w:r>
              <w:t xml:space="preserve"> </w:t>
            </w:r>
            <w:r w:rsidR="0080568A">
              <w:t xml:space="preserve">15 images de </w:t>
            </w:r>
            <w:proofErr w:type="spellStart"/>
            <w:r w:rsidR="0080568A">
              <w:t>Moustik</w:t>
            </w:r>
            <w:proofErr w:type="spellEnd"/>
          </w:p>
          <w:p w:rsidR="0080568A" w:rsidRDefault="0080568A" w:rsidP="0080568A">
            <w:pPr>
              <w:ind w:right="-108"/>
              <w:rPr>
                <w:color w:val="E5B8B7" w:themeColor="accent2" w:themeTint="66"/>
              </w:rPr>
            </w:pPr>
            <w:r>
              <w:rPr>
                <w:color w:val="E5B8B7" w:themeColor="accent2" w:themeTint="66"/>
              </w:rPr>
              <w:t>Pour l’élève :</w:t>
            </w:r>
          </w:p>
          <w:p w:rsidR="00200DCB" w:rsidRDefault="00200DCB" w:rsidP="00200DCB">
            <w:pPr>
              <w:ind w:right="-108"/>
            </w:pPr>
            <w:r w:rsidRPr="008F4A6A">
              <w:rPr>
                <w:color w:val="E5B8B7" w:themeColor="accent2" w:themeTint="66"/>
              </w:rPr>
              <w:t>•</w:t>
            </w:r>
            <w:r>
              <w:t xml:space="preserve"> </w:t>
            </w:r>
            <w:r w:rsidR="0080568A">
              <w:t>Cahier de brouillon</w:t>
            </w:r>
          </w:p>
          <w:p w:rsidR="00382340" w:rsidRDefault="00200DCB" w:rsidP="0080568A">
            <w:pPr>
              <w:ind w:right="-108"/>
              <w:jc w:val="center"/>
            </w:pPr>
            <w:r w:rsidRPr="004F4C4D">
              <w:rPr>
                <w:shd w:val="clear" w:color="auto" w:fill="F2DBDB" w:themeFill="accent2" w:themeFillTint="33"/>
              </w:rPr>
              <w:t xml:space="preserve">Exercice 1 page </w:t>
            </w:r>
            <w:r w:rsidR="0080568A">
              <w:rPr>
                <w:shd w:val="clear" w:color="auto" w:fill="F2DBDB" w:themeFill="accent2" w:themeFillTint="33"/>
              </w:rPr>
              <w:t>50</w:t>
            </w:r>
          </w:p>
        </w:tc>
        <w:tc>
          <w:tcPr>
            <w:tcW w:w="849" w:type="dxa"/>
            <w:tcBorders>
              <w:bottom w:val="single" w:sz="4" w:space="0" w:color="auto"/>
            </w:tcBorders>
            <w:shd w:val="clear" w:color="auto" w:fill="D9D9D9" w:themeFill="background1" w:themeFillShade="D9"/>
            <w:vAlign w:val="center"/>
          </w:tcPr>
          <w:p w:rsidR="00382340" w:rsidRPr="008F4A6A" w:rsidRDefault="00382340"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382340" w:rsidTr="00946963">
        <w:trPr>
          <w:cantSplit/>
          <w:trHeight w:val="880"/>
        </w:trPr>
        <w:tc>
          <w:tcPr>
            <w:tcW w:w="988" w:type="dxa"/>
            <w:vMerge/>
            <w:shd w:val="clear" w:color="auto" w:fill="F2DBDB" w:themeFill="accent2" w:themeFillTint="33"/>
            <w:textDirection w:val="btLr"/>
            <w:vAlign w:val="center"/>
          </w:tcPr>
          <w:p w:rsidR="00382340" w:rsidRDefault="00382340" w:rsidP="0094696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382340" w:rsidRPr="009B0D65" w:rsidRDefault="00200DCB" w:rsidP="00200DCB">
            <w:pPr>
              <w:ind w:right="-106"/>
              <w:rPr>
                <w:rFonts w:ascii="Script cole" w:hAnsi="Script cole"/>
                <w:bdr w:val="single" w:sz="6" w:space="0" w:color="F2DBDB" w:themeColor="accent2" w:themeTint="33"/>
              </w:rPr>
            </w:pPr>
            <w:r w:rsidRPr="00200DCB">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sidR="009B0D65">
              <w:rPr>
                <w:rFonts w:ascii="Script cole" w:hAnsi="Script cole"/>
                <w:bdr w:val="single" w:sz="6" w:space="0" w:color="F2DBDB" w:themeColor="accent2" w:themeTint="33"/>
              </w:rPr>
              <w:t xml:space="preserve">Lisa veut remplir des pochettes avec 5 photos ou avec 10 photos de </w:t>
            </w:r>
            <w:proofErr w:type="spellStart"/>
            <w:r w:rsidR="009B0D65">
              <w:rPr>
                <w:rFonts w:ascii="Script cole" w:hAnsi="Script cole"/>
                <w:bdr w:val="single" w:sz="6" w:space="0" w:color="F2DBDB" w:themeColor="accent2" w:themeTint="33"/>
              </w:rPr>
              <w:t>Moustik</w:t>
            </w:r>
            <w:proofErr w:type="spellEnd"/>
            <w:r w:rsidR="009B0D65">
              <w:rPr>
                <w:rFonts w:ascii="Script cole" w:hAnsi="Script cole"/>
                <w:bdr w:val="single" w:sz="6" w:space="0" w:color="F2DBDB" w:themeColor="accent2" w:themeTint="33"/>
              </w:rPr>
              <w:t xml:space="preserve">. Trouvez deux façons différentes de placer les 15 photos de </w:t>
            </w:r>
            <w:proofErr w:type="spellStart"/>
            <w:r w:rsidR="009B0D65">
              <w:rPr>
                <w:rFonts w:ascii="Script cole" w:hAnsi="Script cole"/>
                <w:bdr w:val="single" w:sz="6" w:space="0" w:color="F2DBDB" w:themeColor="accent2" w:themeTint="33"/>
              </w:rPr>
              <w:t>Moustik</w:t>
            </w:r>
            <w:proofErr w:type="spellEnd"/>
            <w:r w:rsidR="009B0D65">
              <w:rPr>
                <w:rFonts w:ascii="Script cole" w:hAnsi="Script cole"/>
                <w:bdr w:val="single" w:sz="6" w:space="0" w:color="F2DBDB" w:themeColor="accent2" w:themeTint="33"/>
              </w:rPr>
              <w:t xml:space="preserve"> dans les pochettes.</w:t>
            </w:r>
            <w:r>
              <w:rPr>
                <w:rFonts w:ascii="Script cole" w:hAnsi="Script cole"/>
                <w:bdr w:val="single" w:sz="6" w:space="0" w:color="F2DBDB" w:themeColor="accent2" w:themeTint="33"/>
              </w:rPr>
              <w:t xml:space="preserve">  </w:t>
            </w:r>
          </w:p>
        </w:tc>
      </w:tr>
      <w:tr w:rsidR="00382340" w:rsidTr="00946963">
        <w:trPr>
          <w:cantSplit/>
          <w:trHeight w:val="1429"/>
        </w:trPr>
        <w:tc>
          <w:tcPr>
            <w:tcW w:w="988" w:type="dxa"/>
            <w:vMerge w:val="restart"/>
            <w:shd w:val="clear" w:color="auto" w:fill="D99594" w:themeFill="accent2" w:themeFillTint="99"/>
            <w:textDirection w:val="btLr"/>
            <w:vAlign w:val="center"/>
          </w:tcPr>
          <w:p w:rsidR="00382340" w:rsidRPr="004F4C4D" w:rsidRDefault="00382340"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382340" w:rsidRDefault="0080568A" w:rsidP="00946963">
            <w:pPr>
              <w:ind w:left="113" w:right="113"/>
              <w:jc w:val="center"/>
            </w:pPr>
            <w:r>
              <w:rPr>
                <w:rFonts w:ascii="Sebran3" w:hAnsi="Sebran3"/>
                <w:color w:val="FFFFFF" w:themeColor="background1"/>
                <w:sz w:val="20"/>
              </w:rPr>
              <w:t>Problèmes</w:t>
            </w:r>
          </w:p>
        </w:tc>
        <w:tc>
          <w:tcPr>
            <w:tcW w:w="2236" w:type="dxa"/>
            <w:tcBorders>
              <w:bottom w:val="dashed" w:sz="4" w:space="0" w:color="auto"/>
            </w:tcBorders>
            <w:shd w:val="clear" w:color="auto" w:fill="D9D9D9" w:themeFill="background1" w:themeFillShade="D9"/>
            <w:vAlign w:val="center"/>
          </w:tcPr>
          <w:p w:rsidR="00382340" w:rsidRPr="00382340" w:rsidRDefault="00200DCB" w:rsidP="00382340">
            <w:pPr>
              <w:autoSpaceDE w:val="0"/>
              <w:autoSpaceDN w:val="0"/>
              <w:adjustRightInd w:val="0"/>
              <w:rPr>
                <w:b/>
              </w:rPr>
            </w:pPr>
            <w:r>
              <w:rPr>
                <w:b/>
              </w:rPr>
              <w:t>P</w:t>
            </w:r>
            <w:r w:rsidR="00382340" w:rsidRPr="00382340">
              <w:rPr>
                <w:b/>
              </w:rPr>
              <w:t xml:space="preserve">roblème </w:t>
            </w:r>
            <w:r>
              <w:rPr>
                <w:b/>
              </w:rPr>
              <w:t>à l’</w:t>
            </w:r>
            <w:r w:rsidR="00382340" w:rsidRPr="00382340">
              <w:rPr>
                <w:b/>
              </w:rPr>
              <w:t>écrit</w:t>
            </w:r>
          </w:p>
          <w:p w:rsidR="00382340" w:rsidRPr="00382340" w:rsidRDefault="0080568A" w:rsidP="00382340">
            <w:r w:rsidRPr="00382340">
              <w:t>(</w:t>
            </w:r>
            <w:r>
              <w:t>décompositions avec 5 et 10)</w:t>
            </w:r>
          </w:p>
        </w:tc>
        <w:tc>
          <w:tcPr>
            <w:tcW w:w="2661" w:type="dxa"/>
            <w:tcBorders>
              <w:bottom w:val="dashed" w:sz="4" w:space="0" w:color="auto"/>
            </w:tcBorders>
            <w:shd w:val="clear" w:color="auto" w:fill="D9D9D9" w:themeFill="background1" w:themeFillShade="D9"/>
            <w:vAlign w:val="center"/>
          </w:tcPr>
          <w:p w:rsidR="00382340" w:rsidRDefault="00382340" w:rsidP="0080568A">
            <w:pPr>
              <w:autoSpaceDE w:val="0"/>
              <w:autoSpaceDN w:val="0"/>
              <w:adjustRightInd w:val="0"/>
            </w:pPr>
            <w:r w:rsidRPr="008F4A6A">
              <w:rPr>
                <w:color w:val="D99594" w:themeColor="accent2" w:themeTint="99"/>
              </w:rPr>
              <w:t>•</w:t>
            </w:r>
            <w:r>
              <w:t xml:space="preserve"> </w:t>
            </w:r>
            <w:r w:rsidR="0080568A">
              <w:t>Résoudre un problème de partage inéquitable donné sous forme d’énoncé écrit</w:t>
            </w:r>
          </w:p>
        </w:tc>
        <w:tc>
          <w:tcPr>
            <w:tcW w:w="1694" w:type="dxa"/>
            <w:tcBorders>
              <w:bottom w:val="dashed" w:sz="4" w:space="0" w:color="auto"/>
            </w:tcBorders>
            <w:shd w:val="clear" w:color="auto" w:fill="D9D9D9" w:themeFill="background1" w:themeFillShade="D9"/>
            <w:vAlign w:val="center"/>
          </w:tcPr>
          <w:p w:rsidR="00382340" w:rsidRDefault="00382340"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382340" w:rsidRDefault="00382340" w:rsidP="0080568A">
            <w:pPr>
              <w:ind w:right="-106"/>
              <w:jc w:val="center"/>
            </w:pPr>
            <w:r w:rsidRPr="0058487F">
              <w:rPr>
                <w:shd w:val="clear" w:color="auto" w:fill="E5B8B7" w:themeFill="accent2" w:themeFillTint="66"/>
              </w:rPr>
              <w:t>Exercice 2</w:t>
            </w:r>
            <w:r w:rsidR="00200DCB">
              <w:rPr>
                <w:shd w:val="clear" w:color="auto" w:fill="E5B8B7" w:themeFill="accent2" w:themeFillTint="66"/>
              </w:rPr>
              <w:t xml:space="preserve"> </w:t>
            </w:r>
            <w:r w:rsidRPr="0058487F">
              <w:rPr>
                <w:shd w:val="clear" w:color="auto" w:fill="E5B8B7" w:themeFill="accent2" w:themeFillTint="66"/>
              </w:rPr>
              <w:t xml:space="preserve">page </w:t>
            </w:r>
            <w:r w:rsidR="0080568A">
              <w:rPr>
                <w:shd w:val="clear" w:color="auto" w:fill="E5B8B7" w:themeFill="accent2" w:themeFillTint="66"/>
              </w:rPr>
              <w:t>50</w:t>
            </w:r>
          </w:p>
        </w:tc>
        <w:tc>
          <w:tcPr>
            <w:tcW w:w="849" w:type="dxa"/>
            <w:tcBorders>
              <w:bottom w:val="dashed" w:sz="4" w:space="0" w:color="auto"/>
            </w:tcBorders>
            <w:shd w:val="clear" w:color="auto" w:fill="D9D9D9" w:themeFill="background1" w:themeFillShade="D9"/>
            <w:vAlign w:val="center"/>
          </w:tcPr>
          <w:p w:rsidR="00382340" w:rsidRPr="008F4A6A" w:rsidRDefault="00382340"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382340" w:rsidTr="00946963">
        <w:trPr>
          <w:cantSplit/>
          <w:trHeight w:val="150"/>
        </w:trPr>
        <w:tc>
          <w:tcPr>
            <w:tcW w:w="988" w:type="dxa"/>
            <w:vMerge/>
            <w:shd w:val="clear" w:color="auto" w:fill="D99594" w:themeFill="accent2" w:themeFillTint="99"/>
            <w:textDirection w:val="btLr"/>
            <w:vAlign w:val="center"/>
          </w:tcPr>
          <w:p w:rsidR="00382340" w:rsidRPr="003E6D9B" w:rsidRDefault="00382340" w:rsidP="0094696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382340" w:rsidRPr="00A97E26" w:rsidRDefault="009B0D65" w:rsidP="00382340">
            <w:pPr>
              <w:autoSpaceDE w:val="0"/>
              <w:autoSpaceDN w:val="0"/>
              <w:adjustRightInd w:val="0"/>
              <w:jc w:val="both"/>
              <w:rPr>
                <w:rFonts w:ascii="Geometr231 BT" w:hAnsi="Geometr231 BT" w:cs="Frutiger-Cn"/>
                <w:i/>
                <w:color w:val="000000"/>
                <w:sz w:val="8"/>
              </w:rPr>
            </w:pPr>
            <w:r>
              <w:rPr>
                <w:rFonts w:ascii="Script cole" w:hAnsi="Script cole"/>
                <w:color w:val="00B050"/>
              </w:rPr>
              <w:t>2 enveloppes de 10 / 1 enveloppe de 10 et 2 enveloppes de 5 / 4 enveloppes de 5</w:t>
            </w:r>
          </w:p>
        </w:tc>
      </w:tr>
      <w:tr w:rsidR="00382340" w:rsidTr="00946963">
        <w:trPr>
          <w:cantSplit/>
          <w:trHeight w:val="2310"/>
        </w:trPr>
        <w:tc>
          <w:tcPr>
            <w:tcW w:w="988" w:type="dxa"/>
            <w:vMerge w:val="restart"/>
            <w:shd w:val="clear" w:color="auto" w:fill="943634" w:themeFill="accent2" w:themeFillShade="BF"/>
            <w:textDirection w:val="btLr"/>
            <w:vAlign w:val="center"/>
          </w:tcPr>
          <w:p w:rsidR="00382340" w:rsidRPr="004F4C4D" w:rsidRDefault="00382340"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382340" w:rsidRDefault="00382340" w:rsidP="00946963">
            <w:pPr>
              <w:ind w:left="113" w:right="113"/>
              <w:jc w:val="center"/>
            </w:pPr>
            <w:r>
              <w:rPr>
                <w:rFonts w:ascii="Sebran3" w:hAnsi="Sebran3"/>
                <w:color w:val="FFFFFF" w:themeColor="background1"/>
                <w:sz w:val="20"/>
              </w:rPr>
              <w:t>Calcul</w:t>
            </w:r>
            <w:r w:rsidR="0080568A">
              <w:rPr>
                <w:rFonts w:ascii="Sebran3" w:hAnsi="Sebran3"/>
                <w:color w:val="FFFFFF" w:themeColor="background1"/>
                <w:sz w:val="20"/>
              </w:rPr>
              <w:t xml:space="preserve"> / Problèmes</w:t>
            </w:r>
          </w:p>
        </w:tc>
        <w:tc>
          <w:tcPr>
            <w:tcW w:w="2236" w:type="dxa"/>
            <w:tcBorders>
              <w:bottom w:val="dashed" w:sz="4" w:space="0" w:color="auto"/>
            </w:tcBorders>
            <w:shd w:val="clear" w:color="auto" w:fill="D9D9D9" w:themeFill="background1" w:themeFillShade="D9"/>
            <w:vAlign w:val="center"/>
          </w:tcPr>
          <w:p w:rsidR="00382340" w:rsidRDefault="0080568A" w:rsidP="00382340">
            <w:pPr>
              <w:rPr>
                <w:b/>
              </w:rPr>
            </w:pPr>
            <w:r>
              <w:rPr>
                <w:b/>
              </w:rPr>
              <w:t>Approche de la multiplication</w:t>
            </w:r>
          </w:p>
          <w:p w:rsidR="0080568A" w:rsidRPr="0080568A" w:rsidRDefault="0080568A" w:rsidP="0080568A">
            <w:pPr>
              <w:rPr>
                <w:b/>
              </w:rPr>
            </w:pPr>
            <w:r w:rsidRPr="00CB6168">
              <w:rPr>
                <w:color w:val="808080" w:themeColor="background1" w:themeShade="80"/>
              </w:rPr>
              <w:sym w:font="CombiNumerals" w:char="F05D"/>
            </w:r>
            <w:r>
              <w:t xml:space="preserve"> Les tours (1)</w:t>
            </w:r>
          </w:p>
        </w:tc>
        <w:tc>
          <w:tcPr>
            <w:tcW w:w="2661" w:type="dxa"/>
            <w:tcBorders>
              <w:bottom w:val="dashed" w:sz="4" w:space="0" w:color="auto"/>
            </w:tcBorders>
            <w:shd w:val="clear" w:color="auto" w:fill="D9D9D9" w:themeFill="background1" w:themeFillShade="D9"/>
            <w:vAlign w:val="center"/>
          </w:tcPr>
          <w:p w:rsidR="00382340" w:rsidRDefault="00382340" w:rsidP="0080568A">
            <w:pPr>
              <w:autoSpaceDE w:val="0"/>
              <w:autoSpaceDN w:val="0"/>
              <w:adjustRightInd w:val="0"/>
            </w:pPr>
            <w:r w:rsidRPr="003E6D9B">
              <w:rPr>
                <w:color w:val="943634" w:themeColor="accent2" w:themeShade="BF"/>
              </w:rPr>
              <w:t>•</w:t>
            </w:r>
            <w:r>
              <w:t xml:space="preserve"> </w:t>
            </w:r>
            <w:r w:rsidR="0080568A">
              <w:t>Chercher combien de cubes il faut pour réaliser 5 tours de 4 cubes</w:t>
            </w:r>
          </w:p>
          <w:p w:rsidR="0080568A" w:rsidRDefault="0080568A" w:rsidP="0080568A">
            <w:pPr>
              <w:autoSpaceDE w:val="0"/>
              <w:autoSpaceDN w:val="0"/>
              <w:adjustRightInd w:val="0"/>
            </w:pPr>
            <w:r w:rsidRPr="003E6D9B">
              <w:rPr>
                <w:color w:val="943634" w:themeColor="accent2" w:themeShade="BF"/>
              </w:rPr>
              <w:t>•</w:t>
            </w:r>
            <w:r>
              <w:t xml:space="preserve"> Trouver d’autres tours identiques réalisables avec 20 cubes</w:t>
            </w:r>
          </w:p>
        </w:tc>
        <w:tc>
          <w:tcPr>
            <w:tcW w:w="1694" w:type="dxa"/>
            <w:tcBorders>
              <w:bottom w:val="dashed" w:sz="4" w:space="0" w:color="auto"/>
            </w:tcBorders>
            <w:shd w:val="clear" w:color="auto" w:fill="D9D9D9" w:themeFill="background1" w:themeFillShade="D9"/>
            <w:vAlign w:val="center"/>
          </w:tcPr>
          <w:p w:rsidR="00382340" w:rsidRPr="005A7434" w:rsidRDefault="00382340" w:rsidP="00382340">
            <w:pPr>
              <w:jc w:val="center"/>
            </w:pPr>
            <w:r w:rsidRPr="003E6D9B">
              <w:rPr>
                <w:rStyle w:val="A4"/>
                <w:rFonts w:ascii="Pere Castor" w:hAnsi="Pere Castor"/>
                <w:b/>
                <w:color w:val="943634" w:themeColor="accent2" w:themeShade="BF"/>
                <w:szCs w:val="20"/>
              </w:rPr>
              <w:t>1</w:t>
            </w:r>
            <w:r w:rsidR="00200DCB">
              <w:rPr>
                <w:rStyle w:val="A4"/>
                <w:rFonts w:ascii="Pere Castor" w:hAnsi="Pere Castor"/>
                <w:b/>
                <w:color w:val="943634" w:themeColor="accent2" w:themeShade="BF"/>
                <w:szCs w:val="20"/>
              </w:rPr>
              <w:t xml:space="preserve"> </w:t>
            </w:r>
            <w:r w:rsidR="0080568A">
              <w:rPr>
                <w:rStyle w:val="A4"/>
                <w:rFonts w:ascii="Pere Castor" w:hAnsi="Pere Castor"/>
                <w:b/>
                <w:color w:val="943634" w:themeColor="accent2" w:themeShade="BF"/>
                <w:szCs w:val="20"/>
              </w:rPr>
              <w:t>et 2</w:t>
            </w:r>
            <w:r>
              <w:rPr>
                <w:rStyle w:val="A4"/>
                <w:rFonts w:ascii="Pere Castor" w:hAnsi="Pere Castor"/>
                <w:b/>
                <w:color w:val="943634" w:themeColor="accent2" w:themeShade="BF"/>
                <w:szCs w:val="20"/>
              </w:rPr>
              <w:t xml:space="preserve"> </w:t>
            </w:r>
            <w:r>
              <w:rPr>
                <w:rFonts w:ascii="Script cole" w:hAnsi="Script cole"/>
                <w:sz w:val="20"/>
              </w:rPr>
              <w:t xml:space="preserve">: </w:t>
            </w:r>
            <w:r w:rsidR="00200DCB">
              <w:t>Equipes de 2 et collectif</w:t>
            </w:r>
          </w:p>
          <w:p w:rsidR="00382340" w:rsidRDefault="0080568A" w:rsidP="0080568A">
            <w:pPr>
              <w:jc w:val="center"/>
            </w:pPr>
            <w:r>
              <w:rPr>
                <w:rStyle w:val="A4"/>
                <w:rFonts w:ascii="Pere Castor" w:hAnsi="Pere Castor"/>
                <w:b/>
                <w:color w:val="943634" w:themeColor="accent2" w:themeShade="BF"/>
                <w:szCs w:val="20"/>
              </w:rPr>
              <w:t>3</w:t>
            </w:r>
            <w:r w:rsidR="00382340">
              <w:rPr>
                <w:rFonts w:ascii="Script cole" w:hAnsi="Script cole"/>
                <w:sz w:val="20"/>
              </w:rPr>
              <w:t xml:space="preserve"> : </w:t>
            </w:r>
            <w:r>
              <w:t>Collectif</w:t>
            </w:r>
          </w:p>
          <w:p w:rsidR="0080568A" w:rsidRDefault="0080568A" w:rsidP="0080568A">
            <w:pPr>
              <w:jc w:val="center"/>
            </w:pPr>
            <w:r>
              <w:rPr>
                <w:rStyle w:val="A4"/>
                <w:rFonts w:ascii="Pere Castor" w:hAnsi="Pere Castor"/>
                <w:b/>
                <w:color w:val="943634" w:themeColor="accent2" w:themeShade="BF"/>
                <w:szCs w:val="20"/>
              </w:rPr>
              <w:t>4</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382340" w:rsidRDefault="00382340" w:rsidP="00946963">
            <w:pPr>
              <w:rPr>
                <w:color w:val="943634" w:themeColor="accent2" w:themeShade="BF"/>
              </w:rPr>
            </w:pPr>
            <w:r>
              <w:rPr>
                <w:color w:val="943634" w:themeColor="accent2" w:themeShade="BF"/>
              </w:rPr>
              <w:t>Pour la classe :</w:t>
            </w:r>
          </w:p>
          <w:p w:rsidR="00382340" w:rsidRDefault="00382340" w:rsidP="00946963">
            <w:r w:rsidRPr="003E6D9B">
              <w:rPr>
                <w:color w:val="943634" w:themeColor="accent2" w:themeShade="BF"/>
              </w:rPr>
              <w:t>•</w:t>
            </w:r>
            <w:r>
              <w:t xml:space="preserve"> </w:t>
            </w:r>
            <w:r w:rsidR="0080568A">
              <w:t xml:space="preserve">60 cubes </w:t>
            </w:r>
          </w:p>
          <w:p w:rsidR="00382340" w:rsidRDefault="00382340" w:rsidP="00946963">
            <w:pPr>
              <w:rPr>
                <w:color w:val="943634" w:themeColor="accent2" w:themeShade="BF"/>
              </w:rPr>
            </w:pPr>
            <w:r>
              <w:rPr>
                <w:color w:val="943634" w:themeColor="accent2" w:themeShade="BF"/>
              </w:rPr>
              <w:t xml:space="preserve">Par </w:t>
            </w:r>
            <w:r w:rsidR="00200DCB">
              <w:rPr>
                <w:color w:val="943634" w:themeColor="accent2" w:themeShade="BF"/>
              </w:rPr>
              <w:t>équipes de 2</w:t>
            </w:r>
            <w:r>
              <w:rPr>
                <w:color w:val="943634" w:themeColor="accent2" w:themeShade="BF"/>
              </w:rPr>
              <w:t> :</w:t>
            </w:r>
          </w:p>
          <w:p w:rsidR="00382340" w:rsidRDefault="00382340" w:rsidP="00946963">
            <w:r w:rsidRPr="003E6D9B">
              <w:rPr>
                <w:color w:val="943634" w:themeColor="accent2" w:themeShade="BF"/>
              </w:rPr>
              <w:t>•</w:t>
            </w:r>
            <w:r>
              <w:t xml:space="preserve"> </w:t>
            </w:r>
            <w:r w:rsidR="0080568A">
              <w:t>Feuille grand format</w:t>
            </w:r>
          </w:p>
          <w:p w:rsidR="0080568A" w:rsidRDefault="0080568A" w:rsidP="00946963">
            <w:r w:rsidRPr="003E6D9B">
              <w:rPr>
                <w:color w:val="943634" w:themeColor="accent2" w:themeShade="BF"/>
              </w:rPr>
              <w:t>•</w:t>
            </w:r>
            <w:r>
              <w:t xml:space="preserve"> Feutres et calculette</w:t>
            </w:r>
          </w:p>
          <w:p w:rsidR="0080568A" w:rsidRDefault="0080568A" w:rsidP="00946963">
            <w:r w:rsidRPr="003E6D9B">
              <w:rPr>
                <w:color w:val="943634" w:themeColor="accent2" w:themeShade="BF"/>
              </w:rPr>
              <w:t>•</w:t>
            </w:r>
            <w:r>
              <w:t xml:space="preserve"> Répertoire additif</w:t>
            </w:r>
          </w:p>
          <w:p w:rsidR="00382340" w:rsidRDefault="00382340" w:rsidP="0080568A">
            <w:pPr>
              <w:ind w:right="-106"/>
              <w:jc w:val="center"/>
            </w:pPr>
            <w:r w:rsidRPr="0058487F">
              <w:rPr>
                <w:shd w:val="clear" w:color="auto" w:fill="D99594" w:themeFill="accent2" w:themeFillTint="99"/>
              </w:rPr>
              <w:t>Exercice</w:t>
            </w:r>
            <w:r w:rsidR="0080568A">
              <w:rPr>
                <w:shd w:val="clear" w:color="auto" w:fill="D99594" w:themeFill="accent2" w:themeFillTint="99"/>
              </w:rPr>
              <w:t>s</w:t>
            </w:r>
            <w:r w:rsidRPr="0058487F">
              <w:rPr>
                <w:shd w:val="clear" w:color="auto" w:fill="D99594" w:themeFill="accent2" w:themeFillTint="99"/>
              </w:rPr>
              <w:t xml:space="preserve"> </w:t>
            </w:r>
            <w:r w:rsidR="0080568A">
              <w:rPr>
                <w:shd w:val="clear" w:color="auto" w:fill="D99594" w:themeFill="accent2" w:themeFillTint="99"/>
              </w:rPr>
              <w:t xml:space="preserve">3 et </w:t>
            </w:r>
            <w:r w:rsidR="00200DCB">
              <w:rPr>
                <w:shd w:val="clear" w:color="auto" w:fill="D99594" w:themeFill="accent2" w:themeFillTint="99"/>
              </w:rPr>
              <w:t>4</w:t>
            </w:r>
            <w:r>
              <w:rPr>
                <w:shd w:val="clear" w:color="auto" w:fill="D99594" w:themeFill="accent2" w:themeFillTint="99"/>
              </w:rPr>
              <w:t xml:space="preserve"> </w:t>
            </w:r>
            <w:r w:rsidRPr="0058487F">
              <w:rPr>
                <w:shd w:val="clear" w:color="auto" w:fill="D99594" w:themeFill="accent2" w:themeFillTint="99"/>
              </w:rPr>
              <w:t xml:space="preserve">page </w:t>
            </w:r>
            <w:r w:rsidR="0080568A">
              <w:rPr>
                <w:shd w:val="clear" w:color="auto" w:fill="D99594" w:themeFill="accent2" w:themeFillTint="99"/>
              </w:rPr>
              <w:t>50</w:t>
            </w:r>
          </w:p>
        </w:tc>
        <w:tc>
          <w:tcPr>
            <w:tcW w:w="849" w:type="dxa"/>
            <w:tcBorders>
              <w:bottom w:val="dashed" w:sz="4" w:space="0" w:color="auto"/>
            </w:tcBorders>
            <w:shd w:val="clear" w:color="auto" w:fill="D9D9D9" w:themeFill="background1" w:themeFillShade="D9"/>
            <w:vAlign w:val="center"/>
          </w:tcPr>
          <w:p w:rsidR="00382340" w:rsidRPr="003E6D9B" w:rsidRDefault="00382340"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382340" w:rsidTr="009B0D65">
        <w:trPr>
          <w:cantSplit/>
          <w:trHeight w:val="7874"/>
        </w:trPr>
        <w:tc>
          <w:tcPr>
            <w:tcW w:w="988" w:type="dxa"/>
            <w:vMerge/>
            <w:shd w:val="clear" w:color="auto" w:fill="943634" w:themeFill="accent2" w:themeFillShade="BF"/>
            <w:textDirection w:val="btLr"/>
            <w:vAlign w:val="center"/>
          </w:tcPr>
          <w:p w:rsidR="00382340" w:rsidRPr="003E6D9B" w:rsidRDefault="00382340"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382340" w:rsidRDefault="00382340" w:rsidP="00200DCB">
            <w:pPr>
              <w:rPr>
                <w:rFonts w:ascii="Script cole" w:hAnsi="Script cole"/>
                <w:color w:val="D99594" w:themeColor="accent2" w:themeTint="99"/>
              </w:rPr>
            </w:pPr>
            <w:r>
              <w:rPr>
                <w:rFonts w:ascii="Script cole" w:hAnsi="Script cole"/>
                <w:color w:val="D99594" w:themeColor="accent2" w:themeTint="99"/>
              </w:rPr>
              <w:t xml:space="preserve">1. </w:t>
            </w:r>
            <w:r w:rsidR="009B0D65">
              <w:rPr>
                <w:rFonts w:ascii="Script cole" w:hAnsi="Script cole"/>
                <w:color w:val="D99594" w:themeColor="accent2" w:themeTint="99"/>
              </w:rPr>
              <w:t>Alex veut 5 tours de 4 cubes.</w:t>
            </w:r>
          </w:p>
          <w:p w:rsidR="009B0D65" w:rsidRPr="009B0D65" w:rsidRDefault="009B0D65" w:rsidP="009B0D65">
            <w:pPr>
              <w:autoSpaceDE w:val="0"/>
              <w:autoSpaceDN w:val="0"/>
              <w:adjustRightInd w:val="0"/>
              <w:jc w:val="both"/>
              <w:rPr>
                <w:rFonts w:ascii="Geometr231 BT" w:hAnsi="Geometr231 BT" w:cs="Frutiger-Cn"/>
                <w:color w:val="000000"/>
              </w:rPr>
            </w:pPr>
            <w:r w:rsidRPr="009B0D65">
              <w:rPr>
                <w:rFonts w:ascii="Geometr231 BT" w:hAnsi="Geometr231 BT" w:cs="Frutiger-Cn"/>
                <w:color w:val="000000"/>
              </w:rPr>
              <w:t>Montrer le tas de cubes aux élèves. Montrer un exemple avec</w:t>
            </w:r>
          </w:p>
          <w:p w:rsidR="009B0D65" w:rsidRPr="009B0D65" w:rsidRDefault="009B0D65" w:rsidP="009B0D65">
            <w:pPr>
              <w:autoSpaceDE w:val="0"/>
              <w:autoSpaceDN w:val="0"/>
              <w:adjustRightInd w:val="0"/>
              <w:jc w:val="both"/>
              <w:rPr>
                <w:rFonts w:ascii="Geometr231 BT" w:hAnsi="Geometr231 BT" w:cs="Frutiger-Cn"/>
                <w:color w:val="000000"/>
              </w:rPr>
            </w:pPr>
            <w:r w:rsidRPr="009B0D65">
              <w:rPr>
                <w:rFonts w:ascii="Geometr231 BT" w:hAnsi="Geometr231 BT" w:cs="Frutiger-Cn"/>
                <w:color w:val="000000"/>
              </w:rPr>
              <w:t>des tours de même hauteur (par exemple 2 tours de 3 cubes)</w:t>
            </w:r>
          </w:p>
          <w:p w:rsidR="009B0D65" w:rsidRPr="009B0D65" w:rsidRDefault="009B0D65" w:rsidP="009B0D65">
            <w:pPr>
              <w:autoSpaceDE w:val="0"/>
              <w:autoSpaceDN w:val="0"/>
              <w:adjustRightInd w:val="0"/>
              <w:jc w:val="both"/>
              <w:rPr>
                <w:rFonts w:ascii="Geometr231 BT" w:hAnsi="Geometr231 BT" w:cs="Frutiger-Cn"/>
                <w:color w:val="000000"/>
              </w:rPr>
            </w:pPr>
            <w:r w:rsidRPr="009B0D65">
              <w:rPr>
                <w:rFonts w:ascii="Geometr231 BT" w:hAnsi="Geometr231 BT" w:cs="Frutiger-Cn"/>
                <w:color w:val="000000"/>
              </w:rPr>
              <w:t>et faire évaluer le nombre de cubes utilisés par comptage ou</w:t>
            </w:r>
            <w:r>
              <w:rPr>
                <w:rFonts w:ascii="Geometr231 BT" w:hAnsi="Geometr231 BT" w:cs="Frutiger-Cn"/>
                <w:color w:val="000000"/>
              </w:rPr>
              <w:t xml:space="preserve"> </w:t>
            </w:r>
            <w:r w:rsidRPr="009B0D65">
              <w:rPr>
                <w:rFonts w:ascii="Geometr231 BT" w:hAnsi="Geometr231 BT" w:cs="Frutiger-Cn"/>
                <w:color w:val="000000"/>
              </w:rPr>
              <w:t xml:space="preserve">addition, puis annoncer le problème : </w:t>
            </w:r>
            <w:r w:rsidRPr="009B0D65">
              <w:rPr>
                <w:rFonts w:ascii="Geometr231 BT" w:hAnsi="Geometr231 BT" w:cs="Frutiger-Cn"/>
                <w:i/>
                <w:color w:val="808080" w:themeColor="background1" w:themeShade="80"/>
              </w:rPr>
              <w:t xml:space="preserve">Alex veut construire des tours avec des cubes. Toutes ses tours doivent avoir la même hauteur, c’est-à-dire le même nombre de cubes. Il veut pouvoir construire exactement 5 tours qui auront </w:t>
            </w:r>
            <w:proofErr w:type="gramStart"/>
            <w:r w:rsidRPr="009B0D65">
              <w:rPr>
                <w:rFonts w:ascii="Geometr231 BT" w:hAnsi="Geometr231 BT" w:cs="Frutiger-Cn"/>
                <w:i/>
                <w:color w:val="808080" w:themeColor="background1" w:themeShade="80"/>
              </w:rPr>
              <w:t>toutes</w:t>
            </w:r>
            <w:proofErr w:type="gramEnd"/>
            <w:r w:rsidRPr="009B0D65">
              <w:rPr>
                <w:rFonts w:ascii="Geometr231 BT" w:hAnsi="Geometr231 BT" w:cs="Frutiger-Cn"/>
                <w:i/>
                <w:color w:val="808080" w:themeColor="background1" w:themeShade="80"/>
              </w:rPr>
              <w:t xml:space="preserve"> 4 cubes de hauteur. Combien doit-il demander de cubes ? Il faut qu’il commande juste ce qu’il faut, pas un cube de plus, pas un cube de moins.</w:t>
            </w:r>
            <w:r w:rsidRPr="009B0D65">
              <w:rPr>
                <w:rFonts w:ascii="Geometr231 BT" w:hAnsi="Geometr231 BT" w:cs="Frutiger-Cn"/>
                <w:color w:val="000000"/>
              </w:rPr>
              <w:t xml:space="preserve"> Écrire la donnée au tableau : « 5 tours qui ont toutes</w:t>
            </w:r>
            <w:r>
              <w:rPr>
                <w:rFonts w:ascii="Geometr231 BT" w:hAnsi="Geometr231 BT" w:cs="Frutiger-Cn"/>
                <w:color w:val="000000"/>
              </w:rPr>
              <w:t xml:space="preserve"> </w:t>
            </w:r>
            <w:r w:rsidRPr="009B0D65">
              <w:rPr>
                <w:rFonts w:ascii="Geometr231 BT" w:hAnsi="Geometr231 BT" w:cs="Frutiger-Cn"/>
                <w:color w:val="000000"/>
              </w:rPr>
              <w:t>4 cubes de hauteur ». Organiser la recherche par équipes de 2 : démarche et</w:t>
            </w:r>
            <w:r>
              <w:rPr>
                <w:rFonts w:ascii="Geometr231 BT" w:hAnsi="Geometr231 BT" w:cs="Frutiger-Cn"/>
                <w:color w:val="000000"/>
              </w:rPr>
              <w:t xml:space="preserve"> </w:t>
            </w:r>
            <w:r w:rsidRPr="009B0D65">
              <w:rPr>
                <w:rFonts w:ascii="Geometr231 BT" w:hAnsi="Geometr231 BT" w:cs="Frutiger-Cn"/>
                <w:color w:val="000000"/>
              </w:rPr>
              <w:t>réponse doivent être écrites sur les grandes feuilles.</w:t>
            </w:r>
            <w:r>
              <w:rPr>
                <w:rFonts w:ascii="Geometr231 BT" w:hAnsi="Geometr231 BT" w:cs="Frutiger-Cn"/>
                <w:color w:val="000000"/>
              </w:rPr>
              <w:t xml:space="preserve"> Faire une mise en commun et une</w:t>
            </w:r>
            <w:r w:rsidRPr="009B0D65">
              <w:rPr>
                <w:rFonts w:ascii="Geometr231 BT" w:hAnsi="Geometr231 BT" w:cs="Frutiger-Cn"/>
                <w:color w:val="000000"/>
              </w:rPr>
              <w:t xml:space="preserve"> vérification expérimentale du nombre de cubes à commander,</w:t>
            </w:r>
            <w:r>
              <w:rPr>
                <w:rFonts w:ascii="Geometr231 BT" w:hAnsi="Geometr231 BT" w:cs="Frutiger-Cn"/>
                <w:color w:val="000000"/>
              </w:rPr>
              <w:t xml:space="preserve"> </w:t>
            </w:r>
            <w:r w:rsidRPr="009B0D65">
              <w:rPr>
                <w:rFonts w:ascii="Geometr231 BT" w:hAnsi="Geometr231 BT" w:cs="Frutiger-Cn"/>
                <w:color w:val="000000"/>
              </w:rPr>
              <w:t>par réalisation des tours et comptage des cubes nécessaires</w:t>
            </w:r>
            <w:r>
              <w:rPr>
                <w:rFonts w:ascii="Geometr231 BT" w:hAnsi="Geometr231 BT" w:cs="Frutiger-Cn"/>
                <w:color w:val="000000"/>
              </w:rPr>
              <w:t xml:space="preserve"> </w:t>
            </w:r>
            <w:r w:rsidRPr="009B0D65">
              <w:rPr>
                <w:rFonts w:ascii="Geometr231 BT" w:hAnsi="Geometr231 BT" w:cs="Frutiger-Cn"/>
                <w:color w:val="000000"/>
              </w:rPr>
              <w:t>Mettre en évidence l’écriture additive correspondante :</w:t>
            </w:r>
          </w:p>
          <w:p w:rsidR="004C151E" w:rsidRDefault="009B0D65" w:rsidP="009B0D65">
            <w:pPr>
              <w:autoSpaceDE w:val="0"/>
              <w:autoSpaceDN w:val="0"/>
              <w:adjustRightInd w:val="0"/>
              <w:jc w:val="both"/>
              <w:rPr>
                <w:rFonts w:ascii="Geometr231 BT" w:hAnsi="Geometr231 BT" w:cs="Frutiger-Cn"/>
                <w:color w:val="000000"/>
              </w:rPr>
            </w:pPr>
            <w:r w:rsidRPr="009B0D65">
              <w:rPr>
                <w:rFonts w:ascii="Geometr231 BT" w:hAnsi="Geometr231 BT" w:cs="Frutiger-Cn"/>
                <w:color w:val="000000"/>
              </w:rPr>
              <w:t>4 + 4 + 4 + 4 + 4 = 20.</w:t>
            </w:r>
          </w:p>
          <w:p w:rsidR="009B0D65" w:rsidRDefault="009B0D65" w:rsidP="009B0D65">
            <w:pPr>
              <w:jc w:val="both"/>
              <w:rPr>
                <w:rFonts w:ascii="Script cole" w:hAnsi="Script cole"/>
                <w:color w:val="D99594" w:themeColor="accent2" w:themeTint="99"/>
              </w:rPr>
            </w:pPr>
            <w:r>
              <w:rPr>
                <w:rFonts w:ascii="Script cole" w:hAnsi="Script cole"/>
                <w:color w:val="D99594" w:themeColor="accent2" w:themeTint="99"/>
              </w:rPr>
              <w:t>2. Lisa veut faire d’autres tours avec 20 cubes.</w:t>
            </w:r>
          </w:p>
          <w:p w:rsidR="009B0D65" w:rsidRPr="004C151E" w:rsidRDefault="009B0D65" w:rsidP="009B0D65">
            <w:pPr>
              <w:autoSpaceDE w:val="0"/>
              <w:autoSpaceDN w:val="0"/>
              <w:adjustRightInd w:val="0"/>
              <w:jc w:val="both"/>
              <w:rPr>
                <w:color w:val="00B050"/>
              </w:rPr>
            </w:pPr>
            <w:r w:rsidRPr="009B0D65">
              <w:rPr>
                <w:rFonts w:ascii="Geometr231 BT" w:hAnsi="Geometr231 BT" w:cs="Frutiger-Cn"/>
                <w:color w:val="000000"/>
              </w:rPr>
              <w:t xml:space="preserve">Placer 20 cubes sur le bureau et présenter le problème : </w:t>
            </w:r>
            <w:r w:rsidRPr="009B0D65">
              <w:rPr>
                <w:rFonts w:ascii="Geometr231 BT" w:hAnsi="Geometr231 BT" w:cs="Frutiger-Cn"/>
                <w:i/>
                <w:color w:val="808080" w:themeColor="background1" w:themeShade="80"/>
              </w:rPr>
              <w:t>Lisa veut aussi construire des tours toutes pareilles, en utilisant tous ses cubes. Elle a 20 cubes. Elle veut faire des tours différentes de celles d’Alex. Combien de tours peut-elle faire ? Avec combien de cubes dans chaque tour ? Attention, il y a sûrement plusieurs possibilités. Il faut aider Lisa à en trouver le plus possible. Lorsque vous aurez trouvé plusieurs façons de faire des tours toutes pareilles avec 20</w:t>
            </w:r>
            <w:r w:rsidRPr="009B0D65">
              <w:rPr>
                <w:rFonts w:ascii="Geometr231 BT" w:hAnsi="Geometr231 BT" w:cs="Frutiger-Cn"/>
                <w:color w:val="000000"/>
              </w:rPr>
              <w:t xml:space="preserve"> </w:t>
            </w:r>
          </w:p>
        </w:tc>
        <w:tc>
          <w:tcPr>
            <w:tcW w:w="4889" w:type="dxa"/>
            <w:gridSpan w:val="3"/>
            <w:tcBorders>
              <w:top w:val="dashed" w:sz="4" w:space="0" w:color="auto"/>
              <w:left w:val="dashed" w:sz="4" w:space="0" w:color="FFFFFF" w:themeColor="background1"/>
            </w:tcBorders>
          </w:tcPr>
          <w:p w:rsidR="004C151E" w:rsidRDefault="009B0D65" w:rsidP="009B0D65">
            <w:pPr>
              <w:autoSpaceDE w:val="0"/>
              <w:autoSpaceDN w:val="0"/>
              <w:adjustRightInd w:val="0"/>
              <w:jc w:val="both"/>
              <w:rPr>
                <w:rFonts w:ascii="Geometr231 BT" w:hAnsi="Geometr231 BT" w:cs="Frutiger-Cn"/>
                <w:color w:val="000000"/>
              </w:rPr>
            </w:pPr>
            <w:r w:rsidRPr="009B0D65">
              <w:rPr>
                <w:rFonts w:ascii="Geometr231 BT" w:hAnsi="Geometr231 BT" w:cs="Frutiger-Cn"/>
                <w:i/>
                <w:color w:val="808080" w:themeColor="background1" w:themeShade="80"/>
              </w:rPr>
              <w:t>cubes, nous pourrons vérifier si vos solutions sont bonnes en utilisant ces 20 cubes qui sont sur le bureau.</w:t>
            </w:r>
            <w:r>
              <w:rPr>
                <w:rFonts w:ascii="Frutiger-Cn" w:hAnsi="Frutiger-Cn" w:cs="Frutiger-Cn"/>
              </w:rPr>
              <w:t xml:space="preserve"> </w:t>
            </w:r>
            <w:r w:rsidRPr="009B0D65">
              <w:rPr>
                <w:rFonts w:ascii="Geometr231 BT" w:hAnsi="Geometr231 BT" w:cs="Frutiger-Cn"/>
                <w:color w:val="000000"/>
              </w:rPr>
              <w:t>Organiser la recherche par équipes de 2 : les solutions</w:t>
            </w:r>
            <w:r>
              <w:rPr>
                <w:rFonts w:ascii="Geometr231 BT" w:hAnsi="Geometr231 BT" w:cs="Frutiger-Cn"/>
                <w:color w:val="000000"/>
              </w:rPr>
              <w:t xml:space="preserve"> </w:t>
            </w:r>
            <w:r w:rsidRPr="009B0D65">
              <w:rPr>
                <w:rFonts w:ascii="Geometr231 BT" w:hAnsi="Geometr231 BT" w:cs="Frutiger-Cn"/>
                <w:color w:val="000000"/>
              </w:rPr>
              <w:t>(démarche et réponse) doivent à nouveau être écrites sur les</w:t>
            </w:r>
            <w:r>
              <w:rPr>
                <w:rFonts w:ascii="Geometr231 BT" w:hAnsi="Geometr231 BT" w:cs="Frutiger-Cn"/>
                <w:color w:val="000000"/>
              </w:rPr>
              <w:t xml:space="preserve"> </w:t>
            </w:r>
            <w:r w:rsidRPr="009B0D65">
              <w:rPr>
                <w:rFonts w:ascii="Geometr231 BT" w:hAnsi="Geometr231 BT" w:cs="Frutiger-Cn"/>
                <w:color w:val="000000"/>
              </w:rPr>
              <w:t>grandes feuilles. Il est probable que certains élèves auront</w:t>
            </w:r>
            <w:r>
              <w:rPr>
                <w:rFonts w:ascii="Geometr231 BT" w:hAnsi="Geometr231 BT" w:cs="Frutiger-Cn"/>
                <w:color w:val="000000"/>
              </w:rPr>
              <w:t xml:space="preserve"> </w:t>
            </w:r>
            <w:r w:rsidRPr="009B0D65">
              <w:rPr>
                <w:rFonts w:ascii="Geometr231 BT" w:hAnsi="Geometr231 BT" w:cs="Frutiger-Cn"/>
                <w:color w:val="000000"/>
              </w:rPr>
              <w:t>recours au dessin pour résoudre le problème. La mise en commun est identique à celle de l’étape</w:t>
            </w:r>
            <w:r>
              <w:rPr>
                <w:rFonts w:ascii="Geometr231 BT" w:hAnsi="Geometr231 BT" w:cs="Frutiger-Cn"/>
                <w:color w:val="000000"/>
              </w:rPr>
              <w:t xml:space="preserve"> </w:t>
            </w:r>
            <w:r w:rsidRPr="009B0D65">
              <w:rPr>
                <w:rFonts w:ascii="Geometr231 BT" w:hAnsi="Geometr231 BT" w:cs="Frutiger-Cn"/>
                <w:color w:val="000000"/>
              </w:rPr>
              <w:t>précédente. Les solutions du type 1 tour de 20 cubes ou 2</w:t>
            </w:r>
            <w:r>
              <w:rPr>
                <w:rFonts w:ascii="Geometr231 BT" w:hAnsi="Geometr231 BT" w:cs="Frutiger-Cn"/>
                <w:color w:val="000000"/>
              </w:rPr>
              <w:t xml:space="preserve">0 </w:t>
            </w:r>
            <w:r w:rsidRPr="009B0D65">
              <w:rPr>
                <w:rFonts w:ascii="Geometr231 BT" w:hAnsi="Geometr231 BT" w:cs="Frutiger-Cn"/>
                <w:color w:val="000000"/>
              </w:rPr>
              <w:t>tours de 1 cube sont acceptées.</w:t>
            </w:r>
          </w:p>
          <w:p w:rsidR="009B0D65" w:rsidRDefault="009B0D65" w:rsidP="009B0D65">
            <w:pPr>
              <w:jc w:val="both"/>
              <w:rPr>
                <w:rFonts w:ascii="Script cole" w:hAnsi="Script cole"/>
                <w:color w:val="D99594" w:themeColor="accent2" w:themeTint="99"/>
              </w:rPr>
            </w:pPr>
            <w:r>
              <w:rPr>
                <w:rFonts w:ascii="Script cole" w:hAnsi="Script cole"/>
                <w:color w:val="D99594" w:themeColor="accent2" w:themeTint="99"/>
              </w:rPr>
              <w:t>3. Synthèse.</w:t>
            </w:r>
          </w:p>
          <w:p w:rsidR="009B0D65" w:rsidRPr="009B0D65" w:rsidRDefault="009B0D65" w:rsidP="009B0D65">
            <w:pPr>
              <w:autoSpaceDE w:val="0"/>
              <w:autoSpaceDN w:val="0"/>
              <w:adjustRightInd w:val="0"/>
              <w:jc w:val="both"/>
              <w:rPr>
                <w:rFonts w:ascii="Geometr231 BT" w:hAnsi="Geometr231 BT" w:cs="Frutiger-Cn"/>
                <w:color w:val="000000"/>
              </w:rPr>
            </w:pPr>
            <w:r w:rsidRPr="009B0D65">
              <w:rPr>
                <w:rFonts w:ascii="Geometr231 BT" w:hAnsi="Geometr231 BT" w:cs="Frutiger-Cn"/>
                <w:color w:val="000000"/>
              </w:rPr>
              <w:t>Mettre en relation les schémas, les écritures additives et les</w:t>
            </w:r>
            <w:r>
              <w:rPr>
                <w:rFonts w:ascii="Geometr231 BT" w:hAnsi="Geometr231 BT" w:cs="Frutiger-Cn"/>
                <w:color w:val="000000"/>
              </w:rPr>
              <w:t xml:space="preserve"> </w:t>
            </w:r>
            <w:r w:rsidRPr="009B0D65">
              <w:rPr>
                <w:rFonts w:ascii="Geometr231 BT" w:hAnsi="Geometr231 BT" w:cs="Frutiger-Cn"/>
                <w:color w:val="000000"/>
              </w:rPr>
              <w:t>réponses. Par exemple :</w:t>
            </w:r>
          </w:p>
          <w:p w:rsidR="009B0D65" w:rsidRDefault="009B0D65" w:rsidP="009B0D65">
            <w:pPr>
              <w:autoSpaceDE w:val="0"/>
              <w:autoSpaceDN w:val="0"/>
              <w:adjustRightInd w:val="0"/>
              <w:jc w:val="center"/>
              <w:rPr>
                <w:rFonts w:ascii="Geometr231 BT" w:hAnsi="Geometr231 BT" w:cs="Frutiger-Cn"/>
                <w:color w:val="000000"/>
              </w:rPr>
            </w:pPr>
            <w:r>
              <w:rPr>
                <w:rFonts w:ascii="Geometr231 BT" w:hAnsi="Geometr231 BT" w:cs="Frutiger-Cn"/>
                <w:noProof/>
                <w:color w:val="000000"/>
              </w:rPr>
              <w:drawing>
                <wp:inline distT="0" distB="0" distL="0" distR="0">
                  <wp:extent cx="2038924" cy="563270"/>
                  <wp:effectExtent l="1905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0" cstate="print"/>
                          <a:srcRect/>
                          <a:stretch>
                            <a:fillRect/>
                          </a:stretch>
                        </pic:blipFill>
                        <pic:spPr bwMode="auto">
                          <a:xfrm>
                            <a:off x="0" y="0"/>
                            <a:ext cx="2039041" cy="563302"/>
                          </a:xfrm>
                          <a:prstGeom prst="rect">
                            <a:avLst/>
                          </a:prstGeom>
                          <a:noFill/>
                          <a:ln w="9525">
                            <a:noFill/>
                            <a:miter lim="800000"/>
                            <a:headEnd/>
                            <a:tailEnd/>
                          </a:ln>
                        </pic:spPr>
                      </pic:pic>
                    </a:graphicData>
                  </a:graphic>
                </wp:inline>
              </w:drawing>
            </w:r>
          </w:p>
          <w:p w:rsidR="009B0D65" w:rsidRPr="009B0D65" w:rsidRDefault="009B0D65" w:rsidP="009B0D65">
            <w:pPr>
              <w:autoSpaceDE w:val="0"/>
              <w:autoSpaceDN w:val="0"/>
              <w:adjustRightInd w:val="0"/>
              <w:jc w:val="both"/>
              <w:rPr>
                <w:rFonts w:ascii="Geometr231 BT" w:hAnsi="Geometr231 BT" w:cs="Frutiger-Cn"/>
                <w:i/>
                <w:color w:val="808080" w:themeColor="background1" w:themeShade="80"/>
              </w:rPr>
            </w:pPr>
            <w:r w:rsidRPr="009B0D65">
              <w:rPr>
                <w:rFonts w:ascii="Geometr231 BT" w:hAnsi="Geometr231 BT" w:cs="Frutiger-Cn"/>
                <w:color w:val="000000"/>
              </w:rPr>
              <w:t>L’utilisation du mot « fois » est à nouveau envisagée à ce</w:t>
            </w:r>
            <w:r>
              <w:rPr>
                <w:rFonts w:ascii="Geometr231 BT" w:hAnsi="Geometr231 BT" w:cs="Frutiger-Cn"/>
                <w:color w:val="000000"/>
              </w:rPr>
              <w:t xml:space="preserve"> </w:t>
            </w:r>
            <w:r w:rsidRPr="009B0D65">
              <w:rPr>
                <w:rFonts w:ascii="Geometr231 BT" w:hAnsi="Geometr231 BT" w:cs="Frutiger-Cn"/>
                <w:color w:val="000000"/>
              </w:rPr>
              <w:t xml:space="preserve">moment : </w:t>
            </w:r>
            <w:r w:rsidRPr="009B0D65">
              <w:rPr>
                <w:rFonts w:ascii="Geometr231 BT" w:hAnsi="Geometr231 BT" w:cs="Frutiger-Cn"/>
                <w:i/>
                <w:color w:val="808080" w:themeColor="background1" w:themeShade="80"/>
              </w:rPr>
              <w:t>On a écrit 5 fois le nombre 4. On a utilisé 5 fois 4 cubes.</w:t>
            </w:r>
          </w:p>
          <w:p w:rsidR="009B0D65" w:rsidRDefault="009B0D65" w:rsidP="009B0D65">
            <w:pPr>
              <w:jc w:val="both"/>
              <w:rPr>
                <w:rFonts w:ascii="Script cole" w:hAnsi="Script cole"/>
                <w:color w:val="D99594" w:themeColor="accent2" w:themeTint="99"/>
              </w:rPr>
            </w:pPr>
            <w:r>
              <w:rPr>
                <w:rFonts w:ascii="Script cole" w:hAnsi="Script cole"/>
                <w:color w:val="D99594" w:themeColor="accent2" w:themeTint="99"/>
              </w:rPr>
              <w:t>4. Fichier d’entrainement.</w:t>
            </w:r>
          </w:p>
          <w:p w:rsidR="009B0D65" w:rsidRPr="00382340" w:rsidRDefault="009B0D65" w:rsidP="009B0D65">
            <w:pPr>
              <w:autoSpaceDE w:val="0"/>
              <w:autoSpaceDN w:val="0"/>
              <w:adjustRightInd w:val="0"/>
              <w:jc w:val="center"/>
              <w:rPr>
                <w:color w:val="00B050"/>
              </w:rPr>
            </w:pPr>
            <w:r>
              <w:object w:dxaOrig="6600" w:dyaOrig="4110">
                <v:shape id="_x0000_i1028" type="#_x0000_t75" style="width:198.35pt;height:124.3pt" o:ole="">
                  <v:imagedata r:id="rId11" o:title=""/>
                </v:shape>
                <o:OLEObject Type="Embed" ProgID="PBrush" ShapeID="_x0000_i1028" DrawAspect="Content" ObjectID="_1381043915" r:id="rId12"/>
              </w:object>
            </w:r>
          </w:p>
        </w:tc>
      </w:tr>
    </w:tbl>
    <w:p w:rsidR="004C151E" w:rsidRDefault="000500F9" w:rsidP="004C151E">
      <w:pPr>
        <w:rPr>
          <w:rFonts w:ascii="Pere Castor" w:hAnsi="Pere Castor"/>
          <w:sz w:val="60"/>
          <w:szCs w:val="60"/>
          <w:u w:val="thick"/>
        </w:rPr>
      </w:pPr>
      <w:r>
        <w:rPr>
          <w:rFonts w:ascii="Script cole" w:hAnsi="Script cole"/>
          <w:b/>
          <w:noProof/>
        </w:rPr>
        <w:lastRenderedPageBreak/>
        <w:pict>
          <v:rect id="_x0000_s1203" style="position:absolute;margin-left:402.9pt;margin-top:129.4pt;width:212.45pt;height:16.55pt;rotation:90;z-index:251731968;mso-position-horizontal-relative:text;mso-position-vertical-relative:text" strokecolor="white [3212]">
            <v:textbox style="layout-flow:vertical;mso-layout-flow-alt:bottom-to-top;mso-next-textbox:#_x0000_s1203" inset=",0,,0">
              <w:txbxContent>
                <w:p w:rsidR="000500F9" w:rsidRPr="00EB7035" w:rsidRDefault="000500F9" w:rsidP="000500F9">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9C1101" w:rsidRPr="009C1101">
        <w:rPr>
          <w:rFonts w:ascii="Pere Castor" w:hAnsi="Pere Castor"/>
          <w:noProof/>
          <w:sz w:val="44"/>
        </w:rPr>
        <w:pict>
          <v:shape id="_x0000_s1137" type="#_x0000_t32" style="position:absolute;margin-left:-1.75pt;margin-top:40.2pt;width:2.1pt;height:19498.5pt;z-index:-251608064;mso-position-horizontal-relative:text;mso-position-vertical-relative:text" o:connectortype="straight" strokecolor="#7f7f7f [1612]" strokeweight="2.25pt">
            <v:stroke dashstyle="1 1" endcap="round"/>
          </v:shape>
        </w:pict>
      </w:r>
      <w:r w:rsidR="009C1101" w:rsidRPr="009C1101">
        <w:rPr>
          <w:rFonts w:ascii="Pere Castor" w:hAnsi="Pere Castor"/>
          <w:noProof/>
          <w:sz w:val="56"/>
        </w:rPr>
        <w:pict>
          <v:shape id="_x0000_s1139" type="#_x0000_t65" style="position:absolute;margin-left:369.8pt;margin-top:3.1pt;width:120.8pt;height:42.8pt;z-index:251710464;mso-position-horizontal-relative:text;mso-position-vertical-relative:text;v-text-anchor:middle" adj="18005" strokecolor="#7f7f7f [1612]">
            <v:shadow on="t" opacity=".5" offset="6pt,6pt"/>
            <v:textbox style="mso-next-textbox:#_x0000_s1139">
              <w:txbxContent>
                <w:p w:rsidR="0080568A" w:rsidRPr="00CB6168" w:rsidRDefault="0080568A" w:rsidP="004C151E">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80568A" w:rsidRPr="00C94E54" w:rsidRDefault="0080568A" w:rsidP="004C151E">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9C1101" w:rsidRPr="009C1101">
        <w:rPr>
          <w:rFonts w:ascii="Pere Castor" w:hAnsi="Pere Castor"/>
          <w:noProof/>
          <w:sz w:val="48"/>
        </w:rPr>
        <w:pict>
          <v:oval id="_x0000_s1140" style="position:absolute;margin-left:-36.3pt;margin-top:-3.1pt;width:34.55pt;height:34.55pt;z-index:251711488;mso-position-horizontal-relative:text;mso-position-vertical-relative:text;v-text-anchor:middle" strokecolor="#7f7f7f [1612]">
            <v:stroke dashstyle="dash"/>
            <v:textbox style="mso-next-textbox:#_x0000_s1140" inset=".5mm,0,.5mm,0">
              <w:txbxContent>
                <w:p w:rsidR="0080568A" w:rsidRPr="00CB6168" w:rsidRDefault="0080568A" w:rsidP="004C151E">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9C1101" w:rsidRPr="009C1101">
        <w:rPr>
          <w:rFonts w:ascii="Pere Castor" w:hAnsi="Pere Castor"/>
          <w:noProof/>
          <w:sz w:val="56"/>
        </w:rPr>
        <w:pict>
          <v:shape id="_x0000_s1138" type="#_x0000_t114" style="position:absolute;margin-left:-74.3pt;margin-top:-8.25pt;width:603.05pt;height:49.55pt;z-index:-251607040;mso-position-horizontal-relative:text;mso-position-vertical-relative:text" fillcolor="#bfbfbf [2412]" strokecolor="#7f7f7f [1612]" strokeweight="2.25pt">
            <v:stroke dashstyle="1 1" endcap="round"/>
          </v:shape>
        </w:pict>
      </w:r>
      <w:r w:rsidR="004C151E" w:rsidRPr="001D3803">
        <w:rPr>
          <w:rFonts w:ascii="Pere Castor" w:hAnsi="Pere Castor"/>
          <w:sz w:val="56"/>
        </w:rPr>
        <w:t xml:space="preserve">    </w:t>
      </w:r>
      <w:r w:rsidR="004C151E">
        <w:rPr>
          <w:rFonts w:ascii="Pere Castor" w:hAnsi="Pere Castor"/>
          <w:sz w:val="56"/>
        </w:rPr>
        <w:t xml:space="preserve">         </w:t>
      </w:r>
      <w:r w:rsidR="004C151E">
        <w:rPr>
          <w:rFonts w:ascii="Pere Castor" w:hAnsi="Pere Castor"/>
          <w:sz w:val="60"/>
          <w:szCs w:val="60"/>
        </w:rPr>
        <w:t xml:space="preserve">Cap Maths – </w:t>
      </w:r>
      <w:r w:rsidR="004C151E" w:rsidRPr="00CB6168">
        <w:rPr>
          <w:rFonts w:ascii="Pere Castor" w:hAnsi="Pere Castor"/>
          <w:sz w:val="60"/>
          <w:szCs w:val="60"/>
          <w:u w:val="thick"/>
        </w:rPr>
        <w:t xml:space="preserve">Unité </w:t>
      </w:r>
      <w:r w:rsidR="00F21124">
        <w:rPr>
          <w:rFonts w:ascii="Pere Castor" w:hAnsi="Pere Castor"/>
          <w:sz w:val="60"/>
          <w:szCs w:val="60"/>
          <w:u w:val="thick"/>
        </w:rPr>
        <w:t>6</w:t>
      </w:r>
    </w:p>
    <w:p w:rsidR="004C151E" w:rsidRPr="00CB6168" w:rsidRDefault="004C151E" w:rsidP="004C151E">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4C151E" w:rsidTr="00946963">
        <w:tc>
          <w:tcPr>
            <w:tcW w:w="988" w:type="dxa"/>
            <w:vMerge w:val="restart"/>
            <w:tcBorders>
              <w:top w:val="nil"/>
              <w:left w:val="nil"/>
            </w:tcBorders>
            <w:shd w:val="clear" w:color="auto" w:fill="auto"/>
            <w:vAlign w:val="center"/>
          </w:tcPr>
          <w:p w:rsidR="004C151E" w:rsidRPr="00E75A8D" w:rsidRDefault="004C151E" w:rsidP="0094696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4C151E" w:rsidRPr="003E6D9B" w:rsidRDefault="004C151E"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6</w:t>
            </w:r>
          </w:p>
        </w:tc>
      </w:tr>
      <w:tr w:rsidR="00946963" w:rsidTr="00946963">
        <w:trPr>
          <w:trHeight w:val="541"/>
        </w:trPr>
        <w:tc>
          <w:tcPr>
            <w:tcW w:w="988" w:type="dxa"/>
            <w:vMerge/>
            <w:tcBorders>
              <w:left w:val="nil"/>
            </w:tcBorders>
            <w:shd w:val="clear" w:color="auto" w:fill="auto"/>
            <w:vAlign w:val="center"/>
          </w:tcPr>
          <w:p w:rsidR="004C151E" w:rsidRDefault="004C151E" w:rsidP="00946963">
            <w:pPr>
              <w:jc w:val="center"/>
            </w:pPr>
          </w:p>
        </w:tc>
        <w:tc>
          <w:tcPr>
            <w:tcW w:w="2236" w:type="dxa"/>
            <w:shd w:val="clear" w:color="auto" w:fill="F2F2F2" w:themeFill="background1" w:themeFillShade="F2"/>
            <w:vAlign w:val="center"/>
          </w:tcPr>
          <w:p w:rsidR="004C151E" w:rsidRPr="008A0517" w:rsidRDefault="004C151E"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Durée</w:t>
            </w:r>
          </w:p>
        </w:tc>
      </w:tr>
      <w:tr w:rsidR="00EC47E9" w:rsidTr="00946963">
        <w:trPr>
          <w:cantSplit/>
          <w:trHeight w:val="1064"/>
        </w:trPr>
        <w:tc>
          <w:tcPr>
            <w:tcW w:w="988" w:type="dxa"/>
            <w:vMerge w:val="restart"/>
            <w:shd w:val="clear" w:color="auto" w:fill="F2DBDB" w:themeFill="accent2" w:themeFillTint="33"/>
            <w:textDirection w:val="btLr"/>
            <w:vAlign w:val="center"/>
          </w:tcPr>
          <w:p w:rsidR="00EC47E9" w:rsidRPr="004F4C4D" w:rsidRDefault="00EC47E9" w:rsidP="0094696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EC47E9" w:rsidRDefault="00EC47E9" w:rsidP="00C708AD">
            <w:r>
              <w:rPr>
                <w:b/>
              </w:rPr>
              <w:t xml:space="preserve">Répertoire additif </w:t>
            </w:r>
            <w:r w:rsidRPr="00056585">
              <w:t>(</w:t>
            </w:r>
            <w:r w:rsidR="00C708AD">
              <w:t>relation à une dizaine proche)</w:t>
            </w:r>
          </w:p>
        </w:tc>
        <w:tc>
          <w:tcPr>
            <w:tcW w:w="2661" w:type="dxa"/>
            <w:tcBorders>
              <w:bottom w:val="single" w:sz="4" w:space="0" w:color="auto"/>
            </w:tcBorders>
            <w:shd w:val="clear" w:color="auto" w:fill="D9D9D9" w:themeFill="background1" w:themeFillShade="D9"/>
            <w:vAlign w:val="center"/>
          </w:tcPr>
          <w:p w:rsidR="00EC47E9" w:rsidRDefault="00EC47E9" w:rsidP="00C708AD">
            <w:r w:rsidRPr="008F4A6A">
              <w:rPr>
                <w:color w:val="E5B8B7" w:themeColor="accent2" w:themeTint="66"/>
              </w:rPr>
              <w:t>•</w:t>
            </w:r>
            <w:r>
              <w:t xml:space="preserve"> Donner rapidement des </w:t>
            </w:r>
            <w:r w:rsidR="00C708AD">
              <w:t xml:space="preserve"> sommes, des </w:t>
            </w:r>
            <w:r>
              <w:t>différences ou des compléments</w:t>
            </w:r>
          </w:p>
        </w:tc>
        <w:tc>
          <w:tcPr>
            <w:tcW w:w="1694" w:type="dxa"/>
            <w:tcBorders>
              <w:bottom w:val="single" w:sz="4" w:space="0" w:color="auto"/>
            </w:tcBorders>
            <w:shd w:val="clear" w:color="auto" w:fill="D9D9D9" w:themeFill="background1" w:themeFillShade="D9"/>
            <w:vAlign w:val="center"/>
          </w:tcPr>
          <w:p w:rsidR="00EC47E9" w:rsidRDefault="00EC47E9"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EC47E9" w:rsidRDefault="00C708AD" w:rsidP="00C708AD">
            <w:pPr>
              <w:ind w:right="-108"/>
              <w:jc w:val="center"/>
            </w:pPr>
            <w:r w:rsidRPr="004F4C4D">
              <w:rPr>
                <w:shd w:val="clear" w:color="auto" w:fill="F2DBDB" w:themeFill="accent2" w:themeFillTint="33"/>
              </w:rPr>
              <w:t xml:space="preserve">Exercice 1 page </w:t>
            </w:r>
            <w:r>
              <w:rPr>
                <w:shd w:val="clear" w:color="auto" w:fill="F2DBDB" w:themeFill="accent2" w:themeFillTint="33"/>
              </w:rPr>
              <w:t>51</w:t>
            </w:r>
          </w:p>
        </w:tc>
        <w:tc>
          <w:tcPr>
            <w:tcW w:w="849" w:type="dxa"/>
            <w:tcBorders>
              <w:bottom w:val="single" w:sz="4" w:space="0" w:color="auto"/>
            </w:tcBorders>
            <w:shd w:val="clear" w:color="auto" w:fill="D9D9D9" w:themeFill="background1" w:themeFillShade="D9"/>
            <w:vAlign w:val="center"/>
          </w:tcPr>
          <w:p w:rsidR="00EC47E9" w:rsidRPr="008F4A6A" w:rsidRDefault="00EC47E9"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4C151E" w:rsidTr="003F5A59">
        <w:trPr>
          <w:cantSplit/>
          <w:trHeight w:val="738"/>
        </w:trPr>
        <w:tc>
          <w:tcPr>
            <w:tcW w:w="988" w:type="dxa"/>
            <w:vMerge/>
            <w:shd w:val="clear" w:color="auto" w:fill="F2DBDB" w:themeFill="accent2" w:themeFillTint="33"/>
            <w:textDirection w:val="btLr"/>
            <w:vAlign w:val="center"/>
          </w:tcPr>
          <w:p w:rsidR="004C151E" w:rsidRDefault="004C151E" w:rsidP="0094696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946963" w:rsidRDefault="00946963" w:rsidP="00946963">
            <w:pPr>
              <w:ind w:left="-108" w:right="-106"/>
              <w:jc w:val="center"/>
              <w:rPr>
                <w:rFonts w:ascii="Script cole" w:hAnsi="Script cole"/>
                <w:bdr w:val="single" w:sz="6" w:space="0" w:color="F2DBDB" w:themeColor="accent2" w:themeTint="33"/>
              </w:rPr>
            </w:pPr>
            <w:r w:rsidRPr="00A97E26">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sidR="00C708AD">
              <w:rPr>
                <w:rFonts w:ascii="Script cole" w:hAnsi="Script cole"/>
                <w:bdr w:val="single" w:sz="6" w:space="0" w:color="F2DBDB" w:themeColor="accent2" w:themeTint="33"/>
              </w:rPr>
              <w:t>60+5</w:t>
            </w:r>
            <w:r w:rsidRPr="00CB6168">
              <w:rPr>
                <w:rFonts w:ascii="Script cole" w:hAnsi="Script cole"/>
              </w:rPr>
              <w:t xml:space="preserve">   </w:t>
            </w:r>
            <w:r w:rsidRPr="00A97E26">
              <w:rPr>
                <w:rFonts w:ascii="Script cole" w:hAnsi="Script cole"/>
                <w:b/>
                <w:bdr w:val="single" w:sz="6" w:space="0" w:color="F2DBDB" w:themeColor="accent2" w:themeTint="33"/>
              </w:rPr>
              <w:t>b.</w:t>
            </w:r>
            <w:r w:rsidRPr="00CB6168">
              <w:rPr>
                <w:rFonts w:ascii="Script cole" w:hAnsi="Script cole"/>
                <w:bdr w:val="single" w:sz="6" w:space="0" w:color="F2DBDB" w:themeColor="accent2" w:themeTint="33"/>
              </w:rPr>
              <w:t xml:space="preserve"> </w:t>
            </w:r>
            <w:r w:rsidR="00C708AD">
              <w:rPr>
                <w:rFonts w:ascii="Script cole" w:hAnsi="Script cole"/>
                <w:bdr w:val="single" w:sz="6" w:space="0" w:color="F2DBDB" w:themeColor="accent2" w:themeTint="33"/>
              </w:rPr>
              <w:t>70+3</w:t>
            </w:r>
            <w:r w:rsidRPr="00CB6168">
              <w:rPr>
                <w:rFonts w:ascii="Script cole" w:hAnsi="Script cole"/>
              </w:rPr>
              <w:t xml:space="preserve">   </w:t>
            </w:r>
            <w:r w:rsidRPr="00A97E26">
              <w:rPr>
                <w:rFonts w:ascii="Script cole" w:hAnsi="Script cole"/>
                <w:b/>
                <w:bdr w:val="single" w:sz="6" w:space="0" w:color="F2DBDB" w:themeColor="accent2" w:themeTint="33"/>
              </w:rPr>
              <w:t>c.</w:t>
            </w:r>
            <w:r w:rsidR="00C708AD">
              <w:rPr>
                <w:rFonts w:ascii="Script cole" w:hAnsi="Script cole"/>
                <w:bdr w:val="single" w:sz="6" w:space="0" w:color="F2DBDB" w:themeColor="accent2" w:themeTint="33"/>
              </w:rPr>
              <w:t>83-3</w:t>
            </w:r>
            <w:r w:rsidRPr="00CB6168">
              <w:rPr>
                <w:rFonts w:ascii="Script cole" w:hAnsi="Script cole"/>
              </w:rPr>
              <w:t xml:space="preserve">   </w:t>
            </w:r>
            <w:r w:rsidRPr="00A97E26">
              <w:rPr>
                <w:rFonts w:ascii="Script cole" w:hAnsi="Script cole"/>
                <w:b/>
                <w:bdr w:val="single" w:sz="6" w:space="0" w:color="F2DBDB" w:themeColor="accent2" w:themeTint="33"/>
              </w:rPr>
              <w:t>d.</w:t>
            </w:r>
            <w:r w:rsidRPr="00CB6168">
              <w:rPr>
                <w:rFonts w:ascii="Script cole" w:hAnsi="Script cole"/>
                <w:bdr w:val="single" w:sz="6" w:space="0" w:color="F2DBDB" w:themeColor="accent2" w:themeTint="33"/>
              </w:rPr>
              <w:t xml:space="preserve"> </w:t>
            </w:r>
            <w:r w:rsidR="00C708AD">
              <w:rPr>
                <w:rFonts w:ascii="Script cole" w:hAnsi="Script cole"/>
                <w:bdr w:val="single" w:sz="6" w:space="0" w:color="F2DBDB" w:themeColor="accent2" w:themeTint="33"/>
              </w:rPr>
              <w:t>97-7</w:t>
            </w:r>
            <w:r w:rsidRPr="00CB6168">
              <w:rPr>
                <w:rFonts w:ascii="Script cole" w:hAnsi="Script cole"/>
              </w:rPr>
              <w:t xml:space="preserve">   </w:t>
            </w:r>
            <w:r w:rsidRPr="00A97E26">
              <w:rPr>
                <w:rFonts w:ascii="Script cole" w:hAnsi="Script cole"/>
                <w:b/>
                <w:bdr w:val="single" w:sz="6" w:space="0" w:color="F2DBDB" w:themeColor="accent2" w:themeTint="33"/>
              </w:rPr>
              <w:t>e.</w:t>
            </w:r>
            <w:r>
              <w:rPr>
                <w:rFonts w:ascii="Script cole" w:hAnsi="Script cole"/>
                <w:bdr w:val="single" w:sz="6" w:space="0" w:color="F2DBDB" w:themeColor="accent2" w:themeTint="33"/>
              </w:rPr>
              <w:t xml:space="preserve"> </w:t>
            </w:r>
            <w:r w:rsidR="00C708AD">
              <w:rPr>
                <w:rFonts w:ascii="Script cole" w:hAnsi="Script cole"/>
                <w:bdr w:val="single" w:sz="6" w:space="0" w:color="F2DBDB" w:themeColor="accent2" w:themeTint="33"/>
              </w:rPr>
              <w:t>40</w:t>
            </w:r>
            <w:r w:rsidR="00C708AD" w:rsidRPr="00C708AD">
              <w:rPr>
                <w:rFonts w:ascii="Script cole" w:hAnsi="Script cole"/>
                <w:bdr w:val="single" w:sz="6" w:space="0" w:color="F2DBDB" w:themeColor="accent2" w:themeTint="33"/>
              </w:rPr>
              <w:sym w:font="Wingdings" w:char="F0E0"/>
            </w:r>
            <w:r w:rsidR="00C708AD">
              <w:rPr>
                <w:rFonts w:ascii="Script cole" w:hAnsi="Script cole"/>
                <w:bdr w:val="single" w:sz="6" w:space="0" w:color="F2DBDB" w:themeColor="accent2" w:themeTint="33"/>
              </w:rPr>
              <w:t>42</w:t>
            </w:r>
            <w:r w:rsidRPr="00CB6168">
              <w:rPr>
                <w:rFonts w:ascii="Script cole" w:hAnsi="Script cole"/>
              </w:rPr>
              <w:t xml:space="preserve">    </w:t>
            </w:r>
            <w:r w:rsidRPr="00A97E26">
              <w:rPr>
                <w:rFonts w:ascii="Script cole" w:hAnsi="Script cole"/>
                <w:b/>
                <w:bdr w:val="single" w:sz="6" w:space="0" w:color="F2DBDB" w:themeColor="accent2" w:themeTint="33"/>
              </w:rPr>
              <w:t>f.</w:t>
            </w:r>
            <w:r w:rsidRPr="00CB6168">
              <w:rPr>
                <w:rFonts w:ascii="Script cole" w:hAnsi="Script cole"/>
                <w:bdr w:val="single" w:sz="6" w:space="0" w:color="F2DBDB" w:themeColor="accent2" w:themeTint="33"/>
              </w:rPr>
              <w:t xml:space="preserve"> </w:t>
            </w:r>
            <w:r w:rsidR="00C708AD">
              <w:rPr>
                <w:rFonts w:ascii="Script cole" w:hAnsi="Script cole"/>
                <w:bdr w:val="single" w:sz="6" w:space="0" w:color="F2DBDB" w:themeColor="accent2" w:themeTint="33"/>
              </w:rPr>
              <w:t>70</w:t>
            </w:r>
            <w:r w:rsidR="00C708AD" w:rsidRPr="00C708AD">
              <w:rPr>
                <w:rFonts w:ascii="Script cole" w:hAnsi="Script cole"/>
                <w:bdr w:val="single" w:sz="6" w:space="0" w:color="F2DBDB" w:themeColor="accent2" w:themeTint="33"/>
              </w:rPr>
              <w:sym w:font="Wingdings" w:char="F0E0"/>
            </w:r>
            <w:r w:rsidR="00C708AD">
              <w:rPr>
                <w:rFonts w:ascii="Script cole" w:hAnsi="Script cole"/>
                <w:bdr w:val="single" w:sz="6" w:space="0" w:color="F2DBDB" w:themeColor="accent2" w:themeTint="33"/>
              </w:rPr>
              <w:t>78</w:t>
            </w:r>
          </w:p>
          <w:p w:rsidR="004C151E" w:rsidRPr="00382340" w:rsidRDefault="00946963" w:rsidP="00C708AD">
            <w:pPr>
              <w:ind w:right="-106"/>
              <w:rPr>
                <w:rFonts w:ascii="Script cole" w:hAnsi="Script cole"/>
                <w:sz w:val="4"/>
                <w:bdr w:val="single" w:sz="6" w:space="0" w:color="F2DBDB" w:themeColor="accent2" w:themeTint="33"/>
              </w:rPr>
            </w:pPr>
            <w:r>
              <w:rPr>
                <w:rFonts w:ascii="Script cole" w:hAnsi="Script cole"/>
              </w:rPr>
              <w:t xml:space="preserve">       </w:t>
            </w:r>
            <w:r w:rsidR="003F5A59">
              <w:rPr>
                <w:rFonts w:ascii="Script cole" w:hAnsi="Script cole"/>
              </w:rPr>
              <w:t xml:space="preserve">                           </w:t>
            </w:r>
            <w:r>
              <w:rPr>
                <w:rFonts w:ascii="Script cole" w:hAnsi="Script cole"/>
              </w:rPr>
              <w:t xml:space="preserve">    </w:t>
            </w:r>
            <w:r w:rsidR="00C708AD">
              <w:rPr>
                <w:rFonts w:ascii="Script cole" w:hAnsi="Script cole"/>
                <w:color w:val="00B050"/>
              </w:rPr>
              <w:t>65</w:t>
            </w:r>
            <w:r w:rsidR="003F5A59">
              <w:rPr>
                <w:rFonts w:ascii="Script cole" w:hAnsi="Script cole"/>
                <w:color w:val="00B050"/>
              </w:rPr>
              <w:t xml:space="preserve">          </w:t>
            </w:r>
            <w:r w:rsidR="00C708AD">
              <w:rPr>
                <w:rFonts w:ascii="Script cole" w:hAnsi="Script cole"/>
                <w:color w:val="00B050"/>
              </w:rPr>
              <w:t>73</w:t>
            </w:r>
            <w:r>
              <w:rPr>
                <w:rFonts w:ascii="Script cole" w:hAnsi="Script cole"/>
                <w:color w:val="00B050"/>
              </w:rPr>
              <w:t xml:space="preserve">          </w:t>
            </w:r>
            <w:r w:rsidR="00C708AD">
              <w:rPr>
                <w:rFonts w:ascii="Script cole" w:hAnsi="Script cole"/>
                <w:color w:val="00B050"/>
              </w:rPr>
              <w:t xml:space="preserve">80         </w:t>
            </w:r>
            <w:r>
              <w:rPr>
                <w:rFonts w:ascii="Script cole" w:hAnsi="Script cole"/>
                <w:color w:val="00B050"/>
              </w:rPr>
              <w:t xml:space="preserve">  </w:t>
            </w:r>
            <w:r w:rsidR="003F5A59">
              <w:rPr>
                <w:rFonts w:ascii="Script cole" w:hAnsi="Script cole"/>
                <w:color w:val="00B050"/>
              </w:rPr>
              <w:t xml:space="preserve"> </w:t>
            </w:r>
            <w:r w:rsidR="00C708AD">
              <w:rPr>
                <w:rFonts w:ascii="Script cole" w:hAnsi="Script cole"/>
                <w:color w:val="00B050"/>
              </w:rPr>
              <w:t>90</w:t>
            </w:r>
            <w:r>
              <w:rPr>
                <w:rFonts w:ascii="Script cole" w:hAnsi="Script cole"/>
                <w:color w:val="00B050"/>
              </w:rPr>
              <w:t xml:space="preserve">           </w:t>
            </w:r>
            <w:r w:rsidR="00C708AD">
              <w:rPr>
                <w:rFonts w:ascii="Script cole" w:hAnsi="Script cole"/>
                <w:color w:val="00B050"/>
              </w:rPr>
              <w:t xml:space="preserve">   2</w:t>
            </w:r>
            <w:r w:rsidR="003F5A59">
              <w:rPr>
                <w:rFonts w:ascii="Script cole" w:hAnsi="Script cole"/>
                <w:color w:val="00B050"/>
              </w:rPr>
              <w:t xml:space="preserve">          </w:t>
            </w:r>
            <w:r w:rsidR="00C708AD">
              <w:rPr>
                <w:rFonts w:ascii="Script cole" w:hAnsi="Script cole"/>
                <w:color w:val="00B050"/>
              </w:rPr>
              <w:t xml:space="preserve">     </w:t>
            </w:r>
            <w:r w:rsidR="003F5A59">
              <w:rPr>
                <w:rFonts w:ascii="Script cole" w:hAnsi="Script cole"/>
                <w:color w:val="00B050"/>
              </w:rPr>
              <w:t xml:space="preserve">  </w:t>
            </w:r>
            <w:r w:rsidR="00C708AD">
              <w:rPr>
                <w:rFonts w:ascii="Script cole" w:hAnsi="Script cole"/>
                <w:color w:val="00B050"/>
              </w:rPr>
              <w:t>8</w:t>
            </w:r>
          </w:p>
        </w:tc>
      </w:tr>
      <w:tr w:rsidR="00946963" w:rsidTr="00946963">
        <w:trPr>
          <w:cantSplit/>
          <w:trHeight w:val="1429"/>
        </w:trPr>
        <w:tc>
          <w:tcPr>
            <w:tcW w:w="988" w:type="dxa"/>
            <w:vMerge w:val="restart"/>
            <w:shd w:val="clear" w:color="auto" w:fill="D99594" w:themeFill="accent2" w:themeFillTint="99"/>
            <w:textDirection w:val="btLr"/>
            <w:vAlign w:val="center"/>
          </w:tcPr>
          <w:p w:rsidR="004C151E" w:rsidRPr="004F4C4D" w:rsidRDefault="004C151E"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4C151E" w:rsidRDefault="004C151E"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C708AD" w:rsidRDefault="00C708AD" w:rsidP="00C708AD">
            <w:pPr>
              <w:rPr>
                <w:b/>
              </w:rPr>
            </w:pPr>
            <w:r>
              <w:rPr>
                <w:b/>
              </w:rPr>
              <w:t>Approche de la multiplication</w:t>
            </w:r>
          </w:p>
          <w:p w:rsidR="004C151E" w:rsidRPr="00382340" w:rsidRDefault="00C708AD" w:rsidP="00C708AD">
            <w:r w:rsidRPr="00CB6168">
              <w:rPr>
                <w:color w:val="808080" w:themeColor="background1" w:themeShade="80"/>
              </w:rPr>
              <w:sym w:font="CombiNumerals" w:char="F05D"/>
            </w:r>
            <w:r>
              <w:t xml:space="preserve"> Les tours (2)</w:t>
            </w:r>
          </w:p>
        </w:tc>
        <w:tc>
          <w:tcPr>
            <w:tcW w:w="2661" w:type="dxa"/>
            <w:tcBorders>
              <w:bottom w:val="dashed" w:sz="4" w:space="0" w:color="auto"/>
            </w:tcBorders>
            <w:shd w:val="clear" w:color="auto" w:fill="D9D9D9" w:themeFill="background1" w:themeFillShade="D9"/>
            <w:vAlign w:val="center"/>
          </w:tcPr>
          <w:p w:rsidR="004C151E" w:rsidRDefault="004C151E" w:rsidP="00C708AD">
            <w:pPr>
              <w:autoSpaceDE w:val="0"/>
              <w:autoSpaceDN w:val="0"/>
              <w:adjustRightInd w:val="0"/>
            </w:pPr>
            <w:r w:rsidRPr="008F4A6A">
              <w:rPr>
                <w:color w:val="D99594" w:themeColor="accent2" w:themeTint="99"/>
              </w:rPr>
              <w:t>•</w:t>
            </w:r>
            <w:r>
              <w:t xml:space="preserve"> </w:t>
            </w:r>
            <w:r w:rsidR="00C708AD">
              <w:t>Trouver toutes les tours identiques réalisables avec 16 cubes</w:t>
            </w:r>
          </w:p>
        </w:tc>
        <w:tc>
          <w:tcPr>
            <w:tcW w:w="1694" w:type="dxa"/>
            <w:tcBorders>
              <w:bottom w:val="dashed" w:sz="4" w:space="0" w:color="auto"/>
            </w:tcBorders>
            <w:shd w:val="clear" w:color="auto" w:fill="D9D9D9" w:themeFill="background1" w:themeFillShade="D9"/>
            <w:vAlign w:val="center"/>
          </w:tcPr>
          <w:p w:rsidR="004C151E" w:rsidRDefault="004C151E"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4C151E" w:rsidRDefault="00C708AD" w:rsidP="00C708AD">
            <w:pPr>
              <w:ind w:right="-106"/>
              <w:jc w:val="center"/>
            </w:pPr>
            <w:r w:rsidRPr="0058487F">
              <w:rPr>
                <w:shd w:val="clear" w:color="auto" w:fill="E5B8B7" w:themeFill="accent2" w:themeFillTint="66"/>
              </w:rPr>
              <w:t>Exercice 2</w:t>
            </w:r>
            <w:r>
              <w:rPr>
                <w:shd w:val="clear" w:color="auto" w:fill="E5B8B7" w:themeFill="accent2" w:themeFillTint="66"/>
              </w:rPr>
              <w:t xml:space="preserve"> </w:t>
            </w:r>
            <w:r w:rsidRPr="0058487F">
              <w:rPr>
                <w:shd w:val="clear" w:color="auto" w:fill="E5B8B7" w:themeFill="accent2" w:themeFillTint="66"/>
              </w:rPr>
              <w:t xml:space="preserve">page </w:t>
            </w:r>
            <w:r>
              <w:rPr>
                <w:shd w:val="clear" w:color="auto" w:fill="E5B8B7" w:themeFill="accent2" w:themeFillTint="66"/>
              </w:rPr>
              <w:t>51</w:t>
            </w:r>
          </w:p>
        </w:tc>
        <w:tc>
          <w:tcPr>
            <w:tcW w:w="849" w:type="dxa"/>
            <w:tcBorders>
              <w:bottom w:val="dashed" w:sz="4" w:space="0" w:color="auto"/>
            </w:tcBorders>
            <w:shd w:val="clear" w:color="auto" w:fill="D9D9D9" w:themeFill="background1" w:themeFillShade="D9"/>
            <w:vAlign w:val="center"/>
          </w:tcPr>
          <w:p w:rsidR="004C151E" w:rsidRPr="008F4A6A" w:rsidRDefault="004C151E"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4C151E" w:rsidTr="00946963">
        <w:trPr>
          <w:cantSplit/>
          <w:trHeight w:val="150"/>
        </w:trPr>
        <w:tc>
          <w:tcPr>
            <w:tcW w:w="988" w:type="dxa"/>
            <w:vMerge/>
            <w:shd w:val="clear" w:color="auto" w:fill="D99594" w:themeFill="accent2" w:themeFillTint="99"/>
            <w:textDirection w:val="btLr"/>
            <w:vAlign w:val="center"/>
          </w:tcPr>
          <w:p w:rsidR="004C151E" w:rsidRPr="003E6D9B" w:rsidRDefault="004C151E" w:rsidP="0094696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4C151E" w:rsidRPr="00A97E26" w:rsidRDefault="00C708AD" w:rsidP="00C708AD">
            <w:pPr>
              <w:autoSpaceDE w:val="0"/>
              <w:autoSpaceDN w:val="0"/>
              <w:adjustRightInd w:val="0"/>
              <w:jc w:val="center"/>
              <w:rPr>
                <w:rFonts w:ascii="Geometr231 BT" w:hAnsi="Geometr231 BT" w:cs="Frutiger-Cn"/>
                <w:i/>
                <w:color w:val="000000"/>
                <w:sz w:val="8"/>
              </w:rPr>
            </w:pPr>
            <w:r w:rsidRPr="00C708AD">
              <w:rPr>
                <w:rFonts w:ascii="Script cole" w:hAnsi="Script cole"/>
                <w:color w:val="00B050"/>
              </w:rPr>
              <w:t>8+8 = 16 ; 2 + 2 + 2 + 2 + 2 + 2 + 2 + 2 = 16 ; 4 + 4 + 4 + 4 = 16 ; 16 x 1 cubes = 16</w:t>
            </w:r>
          </w:p>
        </w:tc>
      </w:tr>
      <w:tr w:rsidR="00946963" w:rsidTr="00946963">
        <w:trPr>
          <w:cantSplit/>
          <w:trHeight w:val="2310"/>
        </w:trPr>
        <w:tc>
          <w:tcPr>
            <w:tcW w:w="988" w:type="dxa"/>
            <w:vMerge w:val="restart"/>
            <w:shd w:val="clear" w:color="auto" w:fill="943634" w:themeFill="accent2" w:themeFillShade="BF"/>
            <w:textDirection w:val="btLr"/>
            <w:vAlign w:val="center"/>
          </w:tcPr>
          <w:p w:rsidR="004C151E" w:rsidRPr="004F4C4D" w:rsidRDefault="004C151E"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4C151E" w:rsidRDefault="009B0D65"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4C151E" w:rsidRDefault="00C708AD" w:rsidP="00946963">
            <w:pPr>
              <w:rPr>
                <w:b/>
              </w:rPr>
            </w:pPr>
            <w:r>
              <w:rPr>
                <w:b/>
              </w:rPr>
              <w:t>Décomposition avec 5 et 10</w:t>
            </w:r>
          </w:p>
          <w:p w:rsidR="00EC47E9" w:rsidRDefault="00EC47E9" w:rsidP="00C708AD">
            <w:r w:rsidRPr="00CB6168">
              <w:rPr>
                <w:color w:val="808080" w:themeColor="background1" w:themeShade="80"/>
              </w:rPr>
              <w:sym w:font="CombiNumerals" w:char="F05D"/>
            </w:r>
            <w:r>
              <w:t xml:space="preserve"> </w:t>
            </w:r>
            <w:r w:rsidR="00C708AD">
              <w:t>La loterie</w:t>
            </w:r>
          </w:p>
        </w:tc>
        <w:tc>
          <w:tcPr>
            <w:tcW w:w="2661" w:type="dxa"/>
            <w:tcBorders>
              <w:bottom w:val="dashed" w:sz="4" w:space="0" w:color="auto"/>
            </w:tcBorders>
            <w:shd w:val="clear" w:color="auto" w:fill="D9D9D9" w:themeFill="background1" w:themeFillShade="D9"/>
            <w:vAlign w:val="center"/>
          </w:tcPr>
          <w:p w:rsidR="004C151E" w:rsidRDefault="004C151E" w:rsidP="00C708AD">
            <w:pPr>
              <w:autoSpaceDE w:val="0"/>
              <w:autoSpaceDN w:val="0"/>
              <w:adjustRightInd w:val="0"/>
            </w:pPr>
            <w:r w:rsidRPr="003E6D9B">
              <w:rPr>
                <w:color w:val="943634" w:themeColor="accent2" w:themeShade="BF"/>
              </w:rPr>
              <w:t>•</w:t>
            </w:r>
            <w:r>
              <w:t xml:space="preserve"> </w:t>
            </w:r>
            <w:r w:rsidR="00C708AD">
              <w:t>Trouver différences façons de répartir 50 photos dans des enveloppes de 5 ou 10 photos</w:t>
            </w:r>
            <w:r w:rsidR="00EC47E9">
              <w:t>.</w:t>
            </w:r>
          </w:p>
        </w:tc>
        <w:tc>
          <w:tcPr>
            <w:tcW w:w="1694" w:type="dxa"/>
            <w:tcBorders>
              <w:bottom w:val="dashed" w:sz="4" w:space="0" w:color="auto"/>
            </w:tcBorders>
            <w:shd w:val="clear" w:color="auto" w:fill="D9D9D9" w:themeFill="background1" w:themeFillShade="D9"/>
            <w:vAlign w:val="center"/>
          </w:tcPr>
          <w:p w:rsidR="004C151E" w:rsidRPr="005A7434" w:rsidRDefault="004C151E" w:rsidP="00946963">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w:t>
            </w:r>
            <w:r>
              <w:rPr>
                <w:rFonts w:ascii="Script cole" w:hAnsi="Script cole"/>
                <w:sz w:val="20"/>
              </w:rPr>
              <w:t xml:space="preserve">: </w:t>
            </w:r>
            <w:r w:rsidR="00C708AD">
              <w:t>Collectif</w:t>
            </w:r>
            <w:r>
              <w:t xml:space="preserve"> </w:t>
            </w:r>
          </w:p>
          <w:p w:rsidR="004C151E" w:rsidRDefault="004C151E" w:rsidP="00946963">
            <w:pPr>
              <w:jc w:val="center"/>
            </w:pPr>
            <w:r>
              <w:rPr>
                <w:rStyle w:val="A4"/>
                <w:rFonts w:ascii="Pere Castor" w:hAnsi="Pere Castor"/>
                <w:b/>
                <w:color w:val="943634" w:themeColor="accent2" w:themeShade="BF"/>
                <w:szCs w:val="20"/>
              </w:rPr>
              <w:t>2</w:t>
            </w:r>
            <w:r>
              <w:rPr>
                <w:rFonts w:ascii="Script cole" w:hAnsi="Script cole"/>
                <w:sz w:val="20"/>
              </w:rPr>
              <w:t xml:space="preserve"> : </w:t>
            </w:r>
            <w:r w:rsidR="00C708AD">
              <w:t>Individuel, équipes de 2 puis de 4</w:t>
            </w:r>
          </w:p>
          <w:p w:rsidR="00EC47E9" w:rsidRDefault="004C151E" w:rsidP="00C708AD">
            <w:pPr>
              <w:jc w:val="center"/>
            </w:pPr>
            <w:r>
              <w:rPr>
                <w:rStyle w:val="A4"/>
                <w:rFonts w:ascii="Pere Castor" w:hAnsi="Pere Castor"/>
                <w:b/>
                <w:color w:val="943634" w:themeColor="accent2" w:themeShade="BF"/>
                <w:szCs w:val="20"/>
              </w:rPr>
              <w:t xml:space="preserve">3 </w:t>
            </w:r>
            <w:r>
              <w:rPr>
                <w:rFonts w:ascii="Script cole" w:hAnsi="Script cole"/>
                <w:sz w:val="20"/>
              </w:rPr>
              <w:t>:</w:t>
            </w:r>
            <w:r w:rsidR="00C708AD">
              <w:rPr>
                <w:rFonts w:ascii="Script cole" w:hAnsi="Script cole"/>
                <w:sz w:val="20"/>
              </w:rPr>
              <w:t xml:space="preserve"> </w:t>
            </w:r>
            <w:r w:rsidR="00EC47E9">
              <w:t>Collectif</w:t>
            </w:r>
          </w:p>
        </w:tc>
        <w:tc>
          <w:tcPr>
            <w:tcW w:w="2346" w:type="dxa"/>
            <w:tcBorders>
              <w:bottom w:val="dashed" w:sz="4" w:space="0" w:color="auto"/>
            </w:tcBorders>
            <w:shd w:val="clear" w:color="auto" w:fill="D9D9D9" w:themeFill="background1" w:themeFillShade="D9"/>
            <w:vAlign w:val="center"/>
          </w:tcPr>
          <w:p w:rsidR="004C151E" w:rsidRDefault="004C151E" w:rsidP="00946963">
            <w:pPr>
              <w:rPr>
                <w:color w:val="943634" w:themeColor="accent2" w:themeShade="BF"/>
              </w:rPr>
            </w:pPr>
            <w:r>
              <w:rPr>
                <w:color w:val="943634" w:themeColor="accent2" w:themeShade="BF"/>
              </w:rPr>
              <w:t>Pour la classe :</w:t>
            </w:r>
          </w:p>
          <w:p w:rsidR="004C151E" w:rsidRDefault="004C151E" w:rsidP="00946963">
            <w:r w:rsidRPr="003E6D9B">
              <w:rPr>
                <w:color w:val="943634" w:themeColor="accent2" w:themeShade="BF"/>
              </w:rPr>
              <w:t>•</w:t>
            </w:r>
            <w:r>
              <w:t xml:space="preserve"> </w:t>
            </w:r>
            <w:r w:rsidR="00C708AD">
              <w:t>10 pochettes et 10 grandes enveloppes</w:t>
            </w:r>
          </w:p>
          <w:p w:rsidR="003F5A59" w:rsidRDefault="00EC47E9" w:rsidP="00C708AD">
            <w:r w:rsidRPr="003E6D9B">
              <w:rPr>
                <w:color w:val="943634" w:themeColor="accent2" w:themeShade="BF"/>
              </w:rPr>
              <w:t>•</w:t>
            </w:r>
            <w:r>
              <w:t xml:space="preserve"> </w:t>
            </w:r>
            <w:r w:rsidR="00C708AD">
              <w:t xml:space="preserve">50 photos de </w:t>
            </w:r>
            <w:proofErr w:type="spellStart"/>
            <w:r w:rsidR="00C708AD">
              <w:t>Moustik</w:t>
            </w:r>
            <w:proofErr w:type="spellEnd"/>
          </w:p>
          <w:p w:rsidR="004C151E" w:rsidRDefault="004C151E" w:rsidP="00946963">
            <w:pPr>
              <w:rPr>
                <w:color w:val="943634" w:themeColor="accent2" w:themeShade="BF"/>
              </w:rPr>
            </w:pPr>
            <w:r>
              <w:rPr>
                <w:color w:val="943634" w:themeColor="accent2" w:themeShade="BF"/>
              </w:rPr>
              <w:t xml:space="preserve">Par équipes de </w:t>
            </w:r>
            <w:r w:rsidR="00C708AD">
              <w:rPr>
                <w:color w:val="943634" w:themeColor="accent2" w:themeShade="BF"/>
              </w:rPr>
              <w:t>2</w:t>
            </w:r>
            <w:r>
              <w:rPr>
                <w:color w:val="943634" w:themeColor="accent2" w:themeShade="BF"/>
              </w:rPr>
              <w:t> :</w:t>
            </w:r>
          </w:p>
          <w:p w:rsidR="004C151E" w:rsidRDefault="004C151E" w:rsidP="00C708AD">
            <w:r w:rsidRPr="003E6D9B">
              <w:rPr>
                <w:color w:val="943634" w:themeColor="accent2" w:themeShade="BF"/>
              </w:rPr>
              <w:t>•</w:t>
            </w:r>
            <w:r>
              <w:t xml:space="preserve"> </w:t>
            </w:r>
            <w:r w:rsidR="00C708AD">
              <w:t>Grande feuille</w:t>
            </w:r>
          </w:p>
          <w:p w:rsidR="00C708AD" w:rsidRDefault="00C708AD" w:rsidP="00C708AD">
            <w:pPr>
              <w:ind w:right="-106"/>
              <w:jc w:val="center"/>
            </w:pPr>
            <w:r w:rsidRPr="0058487F">
              <w:rPr>
                <w:shd w:val="clear" w:color="auto" w:fill="D99594" w:themeFill="accent2" w:themeFillTint="99"/>
              </w:rPr>
              <w:t>Exercice</w:t>
            </w:r>
            <w:r>
              <w:rPr>
                <w:shd w:val="clear" w:color="auto" w:fill="D99594" w:themeFill="accent2" w:themeFillTint="99"/>
              </w:rPr>
              <w:t>s</w:t>
            </w:r>
            <w:r w:rsidRPr="0058487F">
              <w:rPr>
                <w:shd w:val="clear" w:color="auto" w:fill="D99594" w:themeFill="accent2" w:themeFillTint="99"/>
              </w:rPr>
              <w:t xml:space="preserve"> </w:t>
            </w:r>
            <w:r>
              <w:rPr>
                <w:shd w:val="clear" w:color="auto" w:fill="D99594" w:themeFill="accent2" w:themeFillTint="99"/>
              </w:rPr>
              <w:t>3, 4, 5</w:t>
            </w:r>
            <w:r w:rsidR="00615278">
              <w:rPr>
                <w:shd w:val="clear" w:color="auto" w:fill="D99594" w:themeFill="accent2" w:themeFillTint="99"/>
              </w:rPr>
              <w:t xml:space="preserve"> </w:t>
            </w:r>
            <w:r w:rsidRPr="0058487F">
              <w:rPr>
                <w:shd w:val="clear" w:color="auto" w:fill="D99594" w:themeFill="accent2" w:themeFillTint="99"/>
              </w:rPr>
              <w:t xml:space="preserve">page </w:t>
            </w:r>
            <w:r>
              <w:rPr>
                <w:shd w:val="clear" w:color="auto" w:fill="D99594" w:themeFill="accent2" w:themeFillTint="99"/>
              </w:rPr>
              <w:t>51</w:t>
            </w:r>
          </w:p>
        </w:tc>
        <w:tc>
          <w:tcPr>
            <w:tcW w:w="849" w:type="dxa"/>
            <w:tcBorders>
              <w:bottom w:val="dashed" w:sz="4" w:space="0" w:color="auto"/>
            </w:tcBorders>
            <w:shd w:val="clear" w:color="auto" w:fill="D9D9D9" w:themeFill="background1" w:themeFillShade="D9"/>
            <w:vAlign w:val="center"/>
          </w:tcPr>
          <w:p w:rsidR="004C151E" w:rsidRPr="003E6D9B" w:rsidRDefault="004C151E"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4C151E" w:rsidTr="00615278">
        <w:trPr>
          <w:cantSplit/>
          <w:trHeight w:val="8010"/>
        </w:trPr>
        <w:tc>
          <w:tcPr>
            <w:tcW w:w="988" w:type="dxa"/>
            <w:vMerge/>
            <w:shd w:val="clear" w:color="auto" w:fill="943634" w:themeFill="accent2" w:themeFillShade="BF"/>
            <w:textDirection w:val="btLr"/>
            <w:vAlign w:val="center"/>
          </w:tcPr>
          <w:p w:rsidR="004C151E" w:rsidRPr="003E6D9B" w:rsidRDefault="004C151E"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4C151E" w:rsidRDefault="004C151E" w:rsidP="003F5A59">
            <w:pPr>
              <w:rPr>
                <w:rFonts w:ascii="Script cole" w:hAnsi="Script cole"/>
                <w:color w:val="D99594" w:themeColor="accent2" w:themeTint="99"/>
              </w:rPr>
            </w:pPr>
            <w:r>
              <w:rPr>
                <w:rFonts w:ascii="Script cole" w:hAnsi="Script cole"/>
                <w:color w:val="D99594" w:themeColor="accent2" w:themeTint="99"/>
              </w:rPr>
              <w:t xml:space="preserve">1. </w:t>
            </w:r>
            <w:r w:rsidR="00C708AD">
              <w:rPr>
                <w:rFonts w:ascii="Script cole" w:hAnsi="Script cole"/>
                <w:color w:val="D99594" w:themeColor="accent2" w:themeTint="99"/>
              </w:rPr>
              <w:t>Fichier d’entrainement : appropriation du problème</w:t>
            </w:r>
            <w:r>
              <w:rPr>
                <w:rFonts w:ascii="Script cole" w:hAnsi="Script cole"/>
                <w:color w:val="D99594" w:themeColor="accent2" w:themeTint="99"/>
              </w:rPr>
              <w:t>.</w:t>
            </w:r>
          </w:p>
          <w:p w:rsidR="00C708AD" w:rsidRPr="00C708AD" w:rsidRDefault="00C708AD" w:rsidP="00C708AD">
            <w:pPr>
              <w:autoSpaceDE w:val="0"/>
              <w:autoSpaceDN w:val="0"/>
              <w:adjustRightInd w:val="0"/>
              <w:jc w:val="both"/>
              <w:rPr>
                <w:rFonts w:ascii="Geometr231 BT" w:hAnsi="Geometr231 BT" w:cs="Frutiger-Cn"/>
                <w:b/>
                <w:color w:val="000000"/>
              </w:rPr>
            </w:pPr>
            <w:r w:rsidRPr="00C708AD">
              <w:rPr>
                <w:rFonts w:ascii="Geometr231 BT" w:hAnsi="Geometr231 BT" w:cs="Frutiger-Cn"/>
                <w:b/>
                <w:color w:val="000000"/>
              </w:rPr>
              <w:t>Exercices 3, 4 et 5</w:t>
            </w:r>
          </w:p>
          <w:p w:rsidR="00C708AD" w:rsidRPr="00C708AD" w:rsidRDefault="00C708AD" w:rsidP="00C708AD">
            <w:pPr>
              <w:autoSpaceDE w:val="0"/>
              <w:autoSpaceDN w:val="0"/>
              <w:adjustRightInd w:val="0"/>
              <w:jc w:val="both"/>
              <w:rPr>
                <w:rFonts w:ascii="Geometr231 BT" w:hAnsi="Geometr231 BT" w:cs="Frutiger-Cn"/>
                <w:color w:val="000000"/>
              </w:rPr>
            </w:pPr>
            <w:r w:rsidRPr="00C708AD">
              <w:rPr>
                <w:rFonts w:ascii="Geometr231 BT" w:hAnsi="Geometr231 BT" w:cs="Frutiger-Cn"/>
                <w:color w:val="000000"/>
              </w:rPr>
              <w:t xml:space="preserve">Montrer aux élèves le paquet de 50 photos de </w:t>
            </w:r>
            <w:proofErr w:type="spellStart"/>
            <w:r w:rsidRPr="00C708AD">
              <w:rPr>
                <w:rFonts w:ascii="Geometr231 BT" w:hAnsi="Geometr231 BT" w:cs="Frutiger-Cn"/>
                <w:color w:val="000000"/>
              </w:rPr>
              <w:t>Moustik</w:t>
            </w:r>
            <w:proofErr w:type="spellEnd"/>
            <w:r w:rsidRPr="00C708AD">
              <w:rPr>
                <w:rFonts w:ascii="Geometr231 BT" w:hAnsi="Geometr231 BT" w:cs="Frutiger-Cn"/>
                <w:color w:val="000000"/>
              </w:rPr>
              <w:t>,</w:t>
            </w:r>
            <w:r>
              <w:rPr>
                <w:rFonts w:ascii="Geometr231 BT" w:hAnsi="Geometr231 BT" w:cs="Frutiger-Cn"/>
                <w:color w:val="000000"/>
              </w:rPr>
              <w:t xml:space="preserve"> </w:t>
            </w:r>
            <w:r w:rsidRPr="00C708AD">
              <w:rPr>
                <w:rFonts w:ascii="Geometr231 BT" w:hAnsi="Geometr231 BT" w:cs="Frutiger-Cn"/>
                <w:color w:val="000000"/>
              </w:rPr>
              <w:t xml:space="preserve">ainsi que les grandes et les petites enveloppes. Formuler le problème : </w:t>
            </w:r>
            <w:r w:rsidRPr="00C708AD">
              <w:rPr>
                <w:rFonts w:ascii="Geometr231 BT" w:hAnsi="Geometr231 BT" w:cs="Frutiger-Cn"/>
                <w:i/>
                <w:color w:val="808080" w:themeColor="background1" w:themeShade="80"/>
              </w:rPr>
              <w:t xml:space="preserve">Pour une loterie, Alex, Lisa et Leila ont chacun 50 photos. Ils doivent préparer des lots. Il y aura deux sortes de lots : des petites pochettes avec 5 photos de </w:t>
            </w:r>
            <w:proofErr w:type="spellStart"/>
            <w:r w:rsidRPr="00C708AD">
              <w:rPr>
                <w:rFonts w:ascii="Geometr231 BT" w:hAnsi="Geometr231 BT" w:cs="Frutiger-Cn"/>
                <w:i/>
                <w:color w:val="808080" w:themeColor="background1" w:themeShade="80"/>
              </w:rPr>
              <w:t>Moustik</w:t>
            </w:r>
            <w:proofErr w:type="spellEnd"/>
            <w:r w:rsidRPr="00C708AD">
              <w:rPr>
                <w:rFonts w:ascii="Geometr231 BT" w:hAnsi="Geometr231 BT" w:cs="Frutiger-Cn"/>
                <w:i/>
                <w:color w:val="808080" w:themeColor="background1" w:themeShade="80"/>
              </w:rPr>
              <w:t xml:space="preserve"> et des grandes pochettes avec 10 photos de </w:t>
            </w:r>
            <w:proofErr w:type="spellStart"/>
            <w:r w:rsidRPr="00C708AD">
              <w:rPr>
                <w:rFonts w:ascii="Geometr231 BT" w:hAnsi="Geometr231 BT" w:cs="Frutiger-Cn"/>
                <w:i/>
                <w:color w:val="808080" w:themeColor="background1" w:themeShade="80"/>
              </w:rPr>
              <w:t>Moustik</w:t>
            </w:r>
            <w:proofErr w:type="spellEnd"/>
            <w:r w:rsidRPr="00C708AD">
              <w:rPr>
                <w:rFonts w:ascii="Geometr231 BT" w:hAnsi="Geometr231 BT" w:cs="Frutiger-Cn"/>
                <w:i/>
                <w:color w:val="808080" w:themeColor="background1" w:themeShade="80"/>
              </w:rPr>
              <w:t>. En utilisant toutes les photos, on peut remplir des petites et des grandes pochettes de plusieurs façons.</w:t>
            </w:r>
            <w:r>
              <w:rPr>
                <w:rFonts w:ascii="Geometr231 BT" w:hAnsi="Geometr231 BT" w:cs="Frutiger-Cn"/>
                <w:color w:val="000000"/>
              </w:rPr>
              <w:t xml:space="preserve"> </w:t>
            </w:r>
            <w:r w:rsidRPr="00C708AD">
              <w:rPr>
                <w:rFonts w:ascii="Geometr231 BT" w:hAnsi="Geometr231 BT" w:cs="Frutiger-Cn"/>
                <w:color w:val="000000"/>
              </w:rPr>
              <w:t>Écrire les informations au tableau :</w:t>
            </w:r>
          </w:p>
          <w:p w:rsidR="00C708AD" w:rsidRPr="00C708AD" w:rsidRDefault="00C708AD" w:rsidP="00C708AD">
            <w:pPr>
              <w:pBdr>
                <w:top w:val="single" w:sz="4" w:space="1" w:color="auto"/>
                <w:left w:val="single" w:sz="4" w:space="4" w:color="auto"/>
                <w:bottom w:val="single" w:sz="4" w:space="1" w:color="auto"/>
                <w:right w:val="single" w:sz="4" w:space="4" w:color="auto"/>
              </w:pBdr>
              <w:autoSpaceDE w:val="0"/>
              <w:autoSpaceDN w:val="0"/>
              <w:adjustRightInd w:val="0"/>
              <w:jc w:val="both"/>
              <w:rPr>
                <w:rFonts w:ascii="Geometr231 BT" w:hAnsi="Geometr231 BT" w:cs="Frutiger-Cn"/>
                <w:b/>
                <w:color w:val="000000"/>
              </w:rPr>
            </w:pPr>
            <w:r w:rsidRPr="00C708AD">
              <w:rPr>
                <w:rFonts w:ascii="Geometr231 BT" w:hAnsi="Geometr231 BT" w:cs="Frutiger-Cn"/>
                <w:b/>
                <w:color w:val="000000"/>
              </w:rPr>
              <w:t>grande pochette : 10 photos</w:t>
            </w:r>
          </w:p>
          <w:p w:rsidR="00C708AD" w:rsidRPr="00C708AD" w:rsidRDefault="00C708AD" w:rsidP="00C708AD">
            <w:pPr>
              <w:pBdr>
                <w:top w:val="single" w:sz="4" w:space="1" w:color="auto"/>
                <w:left w:val="single" w:sz="4" w:space="4" w:color="auto"/>
                <w:bottom w:val="single" w:sz="4" w:space="1" w:color="auto"/>
                <w:right w:val="single" w:sz="4" w:space="4" w:color="auto"/>
              </w:pBdr>
              <w:autoSpaceDE w:val="0"/>
              <w:autoSpaceDN w:val="0"/>
              <w:adjustRightInd w:val="0"/>
              <w:jc w:val="both"/>
              <w:rPr>
                <w:rFonts w:ascii="Geometr231 BT" w:hAnsi="Geometr231 BT" w:cs="Frutiger-Cn"/>
                <w:b/>
                <w:color w:val="000000"/>
              </w:rPr>
            </w:pPr>
            <w:r w:rsidRPr="00C708AD">
              <w:rPr>
                <w:rFonts w:ascii="Geometr231 BT" w:hAnsi="Geometr231 BT" w:cs="Frutiger-Cn"/>
                <w:b/>
                <w:color w:val="000000"/>
              </w:rPr>
              <w:t>petite pochette : 5 photos</w:t>
            </w:r>
          </w:p>
          <w:p w:rsidR="00C708AD" w:rsidRPr="00C708AD" w:rsidRDefault="00C708AD" w:rsidP="00C708AD">
            <w:pPr>
              <w:pBdr>
                <w:top w:val="single" w:sz="4" w:space="1" w:color="auto"/>
                <w:left w:val="single" w:sz="4" w:space="4" w:color="auto"/>
                <w:bottom w:val="single" w:sz="4" w:space="1" w:color="auto"/>
                <w:right w:val="single" w:sz="4" w:space="4" w:color="auto"/>
              </w:pBdr>
              <w:autoSpaceDE w:val="0"/>
              <w:autoSpaceDN w:val="0"/>
              <w:adjustRightInd w:val="0"/>
              <w:jc w:val="both"/>
              <w:rPr>
                <w:rFonts w:ascii="Geometr231 BT" w:hAnsi="Geometr231 BT" w:cs="Frutiger-Cn"/>
                <w:b/>
                <w:color w:val="000000"/>
              </w:rPr>
            </w:pPr>
            <w:r w:rsidRPr="00C708AD">
              <w:rPr>
                <w:rFonts w:ascii="Geometr231 BT" w:hAnsi="Geometr231 BT" w:cs="Frutiger-Cn"/>
                <w:b/>
                <w:color w:val="000000"/>
              </w:rPr>
              <w:t>50 photos</w:t>
            </w:r>
          </w:p>
          <w:p w:rsidR="00C708AD" w:rsidRPr="00C708AD" w:rsidRDefault="00C708AD" w:rsidP="00C708AD">
            <w:pPr>
              <w:pBdr>
                <w:top w:val="single" w:sz="4" w:space="1" w:color="auto"/>
                <w:left w:val="single" w:sz="4" w:space="4" w:color="auto"/>
                <w:bottom w:val="single" w:sz="4" w:space="1" w:color="auto"/>
                <w:right w:val="single" w:sz="4" w:space="4" w:color="auto"/>
              </w:pBdr>
              <w:autoSpaceDE w:val="0"/>
              <w:autoSpaceDN w:val="0"/>
              <w:adjustRightInd w:val="0"/>
              <w:jc w:val="both"/>
              <w:rPr>
                <w:rFonts w:ascii="Geometr231 BT" w:hAnsi="Geometr231 BT" w:cs="Frutiger-Cn"/>
                <w:b/>
                <w:color w:val="000000"/>
              </w:rPr>
            </w:pPr>
            <w:r w:rsidRPr="00C708AD">
              <w:rPr>
                <w:rFonts w:ascii="Geometr231 BT" w:hAnsi="Geometr231 BT" w:cs="Frutiger-Cn"/>
                <w:b/>
                <w:color w:val="000000"/>
              </w:rPr>
              <w:t>Combien de pochettes de chaque sorte peut-on remplir ?</w:t>
            </w:r>
          </w:p>
          <w:p w:rsidR="003F5A59" w:rsidRPr="003F5A59" w:rsidRDefault="00C708AD" w:rsidP="00C708AD">
            <w:pPr>
              <w:autoSpaceDE w:val="0"/>
              <w:autoSpaceDN w:val="0"/>
              <w:adjustRightInd w:val="0"/>
              <w:jc w:val="both"/>
              <w:rPr>
                <w:rFonts w:ascii="Geometr231 BT" w:hAnsi="Geometr231 BT" w:cs="Frutiger-Cn"/>
                <w:color w:val="000000"/>
              </w:rPr>
            </w:pPr>
            <w:r w:rsidRPr="00C708AD">
              <w:rPr>
                <w:rFonts w:ascii="Geometr231 BT" w:hAnsi="Geometr231 BT" w:cs="Frutiger-Cn"/>
                <w:color w:val="000000"/>
              </w:rPr>
              <w:t>Faire tester deux solutions par les élèves pour vérifier la</w:t>
            </w:r>
            <w:r>
              <w:rPr>
                <w:rFonts w:ascii="Geometr231 BT" w:hAnsi="Geometr231 BT" w:cs="Frutiger-Cn"/>
                <w:color w:val="000000"/>
              </w:rPr>
              <w:t xml:space="preserve"> </w:t>
            </w:r>
            <w:r w:rsidRPr="00C708AD">
              <w:rPr>
                <w:rFonts w:ascii="Geometr231 BT" w:hAnsi="Geometr231 BT" w:cs="Frutiger-Cn"/>
                <w:color w:val="000000"/>
              </w:rPr>
              <w:t xml:space="preserve">compréhension : </w:t>
            </w:r>
            <w:r w:rsidRPr="00C708AD">
              <w:rPr>
                <w:rFonts w:ascii="Geometr231 BT" w:hAnsi="Geometr231 BT" w:cs="Frutiger-Cn"/>
                <w:i/>
                <w:color w:val="808080" w:themeColor="background1" w:themeShade="80"/>
              </w:rPr>
              <w:t>Si on remplit 2 pochettes avec 10 images et 1 pochette avec 5 images, est-ce que ça va ? Non, car les 50 images ne sont pas utilisées. Si on remplit 3 pochettes avec 10 images et 1 pochette avec 20 images, est-ce que ça va ? Non, car si les 50 images sont utilisées, les pochettes n’ont pas toutes seulement 10 images ou 5 images. Préciser les conditions de résolution des 3 problèmes posés dans le fichier. Vous chercherez d’abord un tout petit moment individuellement, puis pendant un plus grand moment par deux. Ensuite, vous comparerez vos solutions avec celles d’une autre équipe pour savoir si ça va.</w:t>
            </w:r>
          </w:p>
        </w:tc>
        <w:tc>
          <w:tcPr>
            <w:tcW w:w="4889" w:type="dxa"/>
            <w:gridSpan w:val="3"/>
            <w:tcBorders>
              <w:top w:val="dashed" w:sz="4" w:space="0" w:color="auto"/>
              <w:left w:val="dashed" w:sz="4" w:space="0" w:color="FFFFFF" w:themeColor="background1"/>
            </w:tcBorders>
          </w:tcPr>
          <w:p w:rsidR="00C708AD" w:rsidRDefault="00C708AD" w:rsidP="00C708AD">
            <w:pPr>
              <w:rPr>
                <w:rFonts w:ascii="Script cole" w:hAnsi="Script cole"/>
                <w:color w:val="D99594" w:themeColor="accent2" w:themeTint="99"/>
              </w:rPr>
            </w:pPr>
            <w:r>
              <w:rPr>
                <w:rFonts w:ascii="Script cole" w:hAnsi="Script cole"/>
                <w:color w:val="D99594" w:themeColor="accent2" w:themeTint="99"/>
              </w:rPr>
              <w:t>2. Recherche individuelle.</w:t>
            </w:r>
          </w:p>
          <w:p w:rsidR="00F44FD6" w:rsidRDefault="00C708AD" w:rsidP="00C708AD">
            <w:pPr>
              <w:autoSpaceDE w:val="0"/>
              <w:autoSpaceDN w:val="0"/>
              <w:adjustRightInd w:val="0"/>
              <w:jc w:val="both"/>
              <w:rPr>
                <w:rFonts w:ascii="Geometr231 BT" w:hAnsi="Geometr231 BT" w:cs="Frutiger-Cn"/>
                <w:color w:val="000000"/>
              </w:rPr>
            </w:pPr>
            <w:r w:rsidRPr="00C708AD">
              <w:rPr>
                <w:rFonts w:ascii="Geometr231 BT" w:hAnsi="Geometr231 BT" w:cs="Frutiger-Cn"/>
                <w:color w:val="000000"/>
              </w:rPr>
              <w:t>Les 3 problèmes peuvent être traités ensemble ou successivement,</w:t>
            </w:r>
            <w:r>
              <w:rPr>
                <w:rFonts w:ascii="Geometr231 BT" w:hAnsi="Geometr231 BT" w:cs="Frutiger-Cn"/>
                <w:color w:val="000000"/>
              </w:rPr>
              <w:t xml:space="preserve"> </w:t>
            </w:r>
            <w:r w:rsidRPr="00C708AD">
              <w:rPr>
                <w:rFonts w:ascii="Geometr231 BT" w:hAnsi="Geometr231 BT" w:cs="Frutiger-Cn"/>
                <w:color w:val="000000"/>
              </w:rPr>
              <w:t>avec la possibilité de prévoir des échanges entre des</w:t>
            </w:r>
            <w:r>
              <w:rPr>
                <w:rFonts w:ascii="Geometr231 BT" w:hAnsi="Geometr231 BT" w:cs="Frutiger-Cn"/>
                <w:color w:val="000000"/>
              </w:rPr>
              <w:t xml:space="preserve"> </w:t>
            </w:r>
            <w:r w:rsidRPr="00C708AD">
              <w:rPr>
                <w:rFonts w:ascii="Geometr231 BT" w:hAnsi="Geometr231 BT" w:cs="Frutiger-Cn"/>
                <w:color w:val="000000"/>
              </w:rPr>
              <w:t>élèves voisins après un temps de travail individuel.</w:t>
            </w:r>
          </w:p>
          <w:p w:rsidR="00C708AD" w:rsidRDefault="00C708AD" w:rsidP="00C708AD">
            <w:pPr>
              <w:rPr>
                <w:rFonts w:ascii="Script cole" w:hAnsi="Script cole"/>
                <w:color w:val="D99594" w:themeColor="accent2" w:themeTint="99"/>
              </w:rPr>
            </w:pPr>
            <w:r>
              <w:rPr>
                <w:rFonts w:ascii="Script cole" w:hAnsi="Script cole"/>
                <w:color w:val="D99594" w:themeColor="accent2" w:themeTint="99"/>
              </w:rPr>
              <w:t>3. Mise en commun.</w:t>
            </w:r>
          </w:p>
          <w:p w:rsidR="00C708AD" w:rsidRDefault="00C708AD" w:rsidP="00C708AD">
            <w:pPr>
              <w:autoSpaceDE w:val="0"/>
              <w:autoSpaceDN w:val="0"/>
              <w:adjustRightInd w:val="0"/>
              <w:jc w:val="both"/>
              <w:rPr>
                <w:rFonts w:ascii="Geometr231 BT" w:hAnsi="Geometr231 BT" w:cs="Frutiger-Cn"/>
                <w:color w:val="000000"/>
              </w:rPr>
            </w:pPr>
            <w:r w:rsidRPr="00C708AD">
              <w:rPr>
                <w:rFonts w:ascii="Geometr231 BT" w:hAnsi="Geometr231 BT" w:cs="Frutiger-Cn"/>
                <w:color w:val="000000"/>
              </w:rPr>
              <w:t>Celle-ci peut ne concerner que le 3e problème. Recenser</w:t>
            </w:r>
            <w:r>
              <w:rPr>
                <w:rFonts w:ascii="Geometr231 BT" w:hAnsi="Geometr231 BT" w:cs="Frutiger-Cn"/>
                <w:color w:val="000000"/>
              </w:rPr>
              <w:t xml:space="preserve"> </w:t>
            </w:r>
            <w:r w:rsidRPr="00C708AD">
              <w:rPr>
                <w:rFonts w:ascii="Geometr231 BT" w:hAnsi="Geometr231 BT" w:cs="Frutiger-Cn"/>
                <w:color w:val="000000"/>
              </w:rPr>
              <w:t>d’abord toutes les réponses trouvées, en les écrivant au tableau</w:t>
            </w:r>
            <w:r>
              <w:rPr>
                <w:rFonts w:ascii="Geometr231 BT" w:hAnsi="Geometr231 BT" w:cs="Frutiger-Cn"/>
                <w:color w:val="000000"/>
              </w:rPr>
              <w:t xml:space="preserve"> </w:t>
            </w:r>
            <w:r w:rsidRPr="00C708AD">
              <w:rPr>
                <w:rFonts w:ascii="Geometr231 BT" w:hAnsi="Geometr231 BT" w:cs="Frutiger-Cn"/>
                <w:color w:val="000000"/>
              </w:rPr>
              <w:t xml:space="preserve">sous la forme : </w:t>
            </w:r>
            <w:r w:rsidRPr="00C708AD">
              <w:rPr>
                <w:rFonts w:ascii="Geometr231 BT" w:hAnsi="Geometr231 BT" w:cs="Frutiger-Cn"/>
                <w:b/>
                <w:color w:val="000000"/>
              </w:rPr>
              <w:t>« 6 petites pochettes ; 2 grandes pochettes »</w:t>
            </w:r>
            <w:r w:rsidRPr="00C708AD">
              <w:rPr>
                <w:rFonts w:ascii="Geometr231 BT" w:hAnsi="Geometr231 BT" w:cs="Frutiger-Cn"/>
                <w:color w:val="000000"/>
              </w:rPr>
              <w:t>.</w:t>
            </w:r>
            <w:r>
              <w:rPr>
                <w:rFonts w:ascii="Geometr231 BT" w:hAnsi="Geometr231 BT" w:cs="Frutiger-Cn"/>
                <w:color w:val="000000"/>
              </w:rPr>
              <w:t xml:space="preserve"> </w:t>
            </w:r>
            <w:r w:rsidRPr="00C708AD">
              <w:rPr>
                <w:rFonts w:ascii="Geometr231 BT" w:hAnsi="Geometr231 BT" w:cs="Frutiger-Cn"/>
                <w:color w:val="000000"/>
              </w:rPr>
              <w:t>Demander si certaines réponses sont sûrement fausses : pour</w:t>
            </w:r>
            <w:r>
              <w:rPr>
                <w:rFonts w:ascii="Geometr231 BT" w:hAnsi="Geometr231 BT" w:cs="Frutiger-Cn"/>
                <w:color w:val="000000"/>
              </w:rPr>
              <w:t xml:space="preserve"> </w:t>
            </w:r>
            <w:r w:rsidRPr="00C708AD">
              <w:rPr>
                <w:rFonts w:ascii="Geometr231 BT" w:hAnsi="Geometr231 BT" w:cs="Frutiger-Cn"/>
                <w:color w:val="000000"/>
              </w:rPr>
              <w:t>cela, le nombre d’images peut être calculé et écrit à côté de</w:t>
            </w:r>
            <w:r>
              <w:rPr>
                <w:rFonts w:ascii="Geometr231 BT" w:hAnsi="Geometr231 BT" w:cs="Frutiger-Cn"/>
                <w:color w:val="000000"/>
              </w:rPr>
              <w:t xml:space="preserve"> </w:t>
            </w:r>
            <w:r w:rsidRPr="00C708AD">
              <w:rPr>
                <w:rFonts w:ascii="Geometr231 BT" w:hAnsi="Geometr231 BT" w:cs="Frutiger-Cn"/>
                <w:color w:val="000000"/>
              </w:rPr>
              <w:t>chaque expression. Sélectionner des feuilles de recherche caractéristiques :</w:t>
            </w:r>
            <w:r>
              <w:rPr>
                <w:rFonts w:ascii="Geometr231 BT" w:hAnsi="Geometr231 BT" w:cs="Frutiger-Cn"/>
                <w:color w:val="000000"/>
              </w:rPr>
              <w:t xml:space="preserve"> </w:t>
            </w:r>
            <w:r w:rsidRPr="00C708AD">
              <w:rPr>
                <w:rFonts w:ascii="Geometr231 BT" w:hAnsi="Geometr231 BT" w:cs="Frutiger-Cn"/>
                <w:color w:val="000000"/>
              </w:rPr>
              <w:t>procédures erronées et procédures correctes, procédures</w:t>
            </w:r>
            <w:r>
              <w:rPr>
                <w:rFonts w:ascii="Geometr231 BT" w:hAnsi="Geometr231 BT" w:cs="Frutiger-Cn"/>
                <w:color w:val="000000"/>
              </w:rPr>
              <w:t xml:space="preserve"> </w:t>
            </w:r>
            <w:r w:rsidRPr="00C708AD">
              <w:rPr>
                <w:rFonts w:ascii="Geometr231 BT" w:hAnsi="Geometr231 BT" w:cs="Frutiger-Cn"/>
                <w:color w:val="000000"/>
              </w:rPr>
              <w:t>utilisant des dessins et procédures utilisant des nombres et</w:t>
            </w:r>
            <w:r>
              <w:rPr>
                <w:rFonts w:ascii="Geometr231 BT" w:hAnsi="Geometr231 BT" w:cs="Frutiger-Cn"/>
                <w:color w:val="000000"/>
              </w:rPr>
              <w:t xml:space="preserve"> </w:t>
            </w:r>
            <w:r w:rsidRPr="00C708AD">
              <w:rPr>
                <w:rFonts w:ascii="Geometr231 BT" w:hAnsi="Geometr231 BT" w:cs="Frutiger-Cn"/>
                <w:color w:val="000000"/>
              </w:rPr>
              <w:t>des calculs… Mettre les procédures sélectionnées en discussion, essentiellement</w:t>
            </w:r>
            <w:r>
              <w:rPr>
                <w:rFonts w:ascii="Geometr231 BT" w:hAnsi="Geometr231 BT" w:cs="Frutiger-Cn"/>
                <w:color w:val="000000"/>
              </w:rPr>
              <w:t xml:space="preserve"> </w:t>
            </w:r>
            <w:r w:rsidRPr="00C708AD">
              <w:rPr>
                <w:rFonts w:ascii="Geometr231 BT" w:hAnsi="Geometr231 BT" w:cs="Frutiger-Cn"/>
                <w:color w:val="000000"/>
              </w:rPr>
              <w:t>du point de vue de leur pertinence. À la fin, avec les élèves, les regrouper en diverses catégories :</w:t>
            </w:r>
            <w:r>
              <w:rPr>
                <w:rFonts w:ascii="Geometr231 BT" w:hAnsi="Geometr231 BT" w:cs="Frutiger-Cn"/>
                <w:color w:val="000000"/>
              </w:rPr>
              <w:t xml:space="preserve"> </w:t>
            </w:r>
            <w:r w:rsidRPr="00C708AD">
              <w:rPr>
                <w:rFonts w:ascii="Geometr231 BT" w:hAnsi="Geometr231 BT" w:cs="Frutiger-Cn"/>
                <w:color w:val="000000"/>
              </w:rPr>
              <w:t>procédures avec des dessins, procédures avec dessins et calculs</w:t>
            </w:r>
            <w:r>
              <w:rPr>
                <w:rFonts w:ascii="Geometr231 BT" w:hAnsi="Geometr231 BT" w:cs="Frutiger-Cn"/>
                <w:color w:val="000000"/>
              </w:rPr>
              <w:t xml:space="preserve">,  </w:t>
            </w:r>
            <w:r w:rsidRPr="00C708AD">
              <w:rPr>
                <w:rFonts w:ascii="Geometr231 BT" w:hAnsi="Geometr231 BT" w:cs="Frutiger-Cn"/>
                <w:color w:val="000000"/>
              </w:rPr>
              <w:t>procédures avec uniquement des calculs… Demander aux</w:t>
            </w:r>
            <w:r>
              <w:rPr>
                <w:rFonts w:ascii="Geometr231 BT" w:hAnsi="Geometr231 BT" w:cs="Frutiger-Cn"/>
                <w:color w:val="000000"/>
              </w:rPr>
              <w:t xml:space="preserve"> élèves d’identifi</w:t>
            </w:r>
            <w:r w:rsidRPr="00C708AD">
              <w:rPr>
                <w:rFonts w:ascii="Geometr231 BT" w:hAnsi="Geometr231 BT" w:cs="Frutiger-Cn"/>
                <w:color w:val="000000"/>
              </w:rPr>
              <w:t>er celle qui correspond à leur propre procédure,</w:t>
            </w:r>
            <w:r>
              <w:rPr>
                <w:rFonts w:ascii="Geometr231 BT" w:hAnsi="Geometr231 BT" w:cs="Frutiger-Cn"/>
                <w:color w:val="000000"/>
              </w:rPr>
              <w:t xml:space="preserve"> </w:t>
            </w:r>
            <w:r w:rsidRPr="00C708AD">
              <w:rPr>
                <w:rFonts w:ascii="Geometr231 BT" w:hAnsi="Geometr231 BT" w:cs="Frutiger-Cn"/>
                <w:color w:val="000000"/>
              </w:rPr>
              <w:t>si leur feuille de recherche n’a pas été sélectionnée. Si peu de solutions ont été trouvées, relancer une recherche</w:t>
            </w:r>
            <w:r>
              <w:rPr>
                <w:rFonts w:ascii="Geometr231 BT" w:hAnsi="Geometr231 BT" w:cs="Frutiger-Cn"/>
                <w:color w:val="000000"/>
              </w:rPr>
              <w:t xml:space="preserve"> </w:t>
            </w:r>
            <w:r w:rsidRPr="00C708AD">
              <w:rPr>
                <w:rFonts w:ascii="Geometr231 BT" w:hAnsi="Geometr231 BT" w:cs="Frutiger-Cn"/>
                <w:color w:val="000000"/>
              </w:rPr>
              <w:t>par équipes de 2.</w:t>
            </w:r>
          </w:p>
          <w:p w:rsidR="00C708AD" w:rsidRPr="00615278" w:rsidRDefault="00C708AD" w:rsidP="00C708AD">
            <w:pPr>
              <w:autoSpaceDE w:val="0"/>
              <w:autoSpaceDN w:val="0"/>
              <w:adjustRightInd w:val="0"/>
              <w:jc w:val="both"/>
              <w:rPr>
                <w:rFonts w:ascii="Script cole" w:hAnsi="Script cole"/>
                <w:color w:val="00B050"/>
              </w:rPr>
            </w:pPr>
            <w:r w:rsidRPr="00615278">
              <w:rPr>
                <w:rFonts w:ascii="Script cole" w:hAnsi="Script cole"/>
                <w:color w:val="00B050"/>
              </w:rPr>
              <w:t>3) il va remplir 5 pochettes</w:t>
            </w:r>
          </w:p>
          <w:p w:rsidR="00C708AD" w:rsidRPr="00615278" w:rsidRDefault="00C708AD" w:rsidP="00C708AD">
            <w:pPr>
              <w:autoSpaceDE w:val="0"/>
              <w:autoSpaceDN w:val="0"/>
              <w:adjustRightInd w:val="0"/>
              <w:jc w:val="both"/>
              <w:rPr>
                <w:rFonts w:ascii="Script cole" w:hAnsi="Script cole"/>
                <w:color w:val="00B050"/>
              </w:rPr>
            </w:pPr>
            <w:r w:rsidRPr="00615278">
              <w:rPr>
                <w:rFonts w:ascii="Script cole" w:hAnsi="Script cole"/>
                <w:color w:val="00B050"/>
              </w:rPr>
              <w:t>4) elle va remplir 10 pochettes</w:t>
            </w:r>
          </w:p>
          <w:p w:rsidR="00C708AD" w:rsidRPr="00946963" w:rsidRDefault="00C708AD" w:rsidP="00615278">
            <w:pPr>
              <w:autoSpaceDE w:val="0"/>
              <w:autoSpaceDN w:val="0"/>
              <w:adjustRightInd w:val="0"/>
              <w:rPr>
                <w:rFonts w:ascii="Geometr231 BT" w:hAnsi="Geometr231 BT" w:cs="Frutiger-Cn"/>
                <w:color w:val="000000"/>
              </w:rPr>
            </w:pPr>
            <w:r w:rsidRPr="00615278">
              <w:rPr>
                <w:rFonts w:ascii="Script cole" w:hAnsi="Script cole"/>
                <w:color w:val="00B050"/>
              </w:rPr>
              <w:t>5) 1 G et 8 P ; 2 G et 6 P ;</w:t>
            </w:r>
            <w:r w:rsidR="00615278">
              <w:rPr>
                <w:rFonts w:ascii="Script cole" w:hAnsi="Script cole"/>
                <w:color w:val="00B050"/>
              </w:rPr>
              <w:t xml:space="preserve"> </w:t>
            </w:r>
            <w:r w:rsidRPr="00615278">
              <w:rPr>
                <w:rFonts w:ascii="Script cole" w:hAnsi="Script cole"/>
                <w:color w:val="00B050"/>
              </w:rPr>
              <w:t>3 G et 4 P ; 4 G et 2 P et éventuellement 5 G</w:t>
            </w:r>
            <w:r w:rsidR="00615278">
              <w:rPr>
                <w:rFonts w:ascii="Script cole" w:hAnsi="Script cole"/>
                <w:color w:val="00B050"/>
              </w:rPr>
              <w:t> ;</w:t>
            </w:r>
            <w:r w:rsidRPr="00615278">
              <w:rPr>
                <w:rFonts w:ascii="Script cole" w:hAnsi="Script cole"/>
                <w:color w:val="00B050"/>
              </w:rPr>
              <w:t xml:space="preserve"> 10 P.</w:t>
            </w:r>
          </w:p>
        </w:tc>
      </w:tr>
    </w:tbl>
    <w:p w:rsidR="00946963" w:rsidRDefault="000500F9" w:rsidP="00946963">
      <w:pPr>
        <w:rPr>
          <w:rFonts w:ascii="Pere Castor" w:hAnsi="Pere Castor"/>
          <w:sz w:val="60"/>
          <w:szCs w:val="60"/>
          <w:u w:val="thick"/>
        </w:rPr>
      </w:pPr>
      <w:r>
        <w:rPr>
          <w:rFonts w:ascii="Sebran3" w:hAnsi="Sebran3"/>
          <w:b/>
          <w:noProof/>
          <w:color w:val="FFFFFF" w:themeColor="background1"/>
          <w:sz w:val="20"/>
        </w:rPr>
        <w:lastRenderedPageBreak/>
        <w:pict>
          <v:rect id="_x0000_s1204" style="position:absolute;margin-left:403.55pt;margin-top:134.45pt;width:212.45pt;height:16.55pt;rotation:90;z-index:251732992;mso-position-horizontal-relative:text;mso-position-vertical-relative:text" strokecolor="white [3212]">
            <v:textbox style="layout-flow:vertical;mso-layout-flow-alt:bottom-to-top;mso-next-textbox:#_x0000_s1204" inset=",0,,0">
              <w:txbxContent>
                <w:p w:rsidR="000500F9" w:rsidRPr="00EB7035" w:rsidRDefault="000500F9" w:rsidP="000500F9">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9C1101" w:rsidRPr="009C1101">
        <w:rPr>
          <w:rFonts w:ascii="Pere Castor" w:hAnsi="Pere Castor"/>
          <w:noProof/>
          <w:sz w:val="44"/>
        </w:rPr>
        <w:pict>
          <v:shape id="_x0000_s1144" type="#_x0000_t32" style="position:absolute;margin-left:-1.75pt;margin-top:40.2pt;width:2.1pt;height:19498.5pt;z-index:-251602944;mso-position-horizontal-relative:text;mso-position-vertical-relative:text" o:connectortype="straight" strokecolor="#7f7f7f [1612]" strokeweight="2.25pt">
            <v:stroke dashstyle="1 1" endcap="round"/>
          </v:shape>
        </w:pict>
      </w:r>
      <w:r w:rsidR="009C1101" w:rsidRPr="009C1101">
        <w:rPr>
          <w:rFonts w:ascii="Pere Castor" w:hAnsi="Pere Castor"/>
          <w:noProof/>
          <w:sz w:val="56"/>
        </w:rPr>
        <w:pict>
          <v:shape id="_x0000_s1146" type="#_x0000_t65" style="position:absolute;margin-left:369.8pt;margin-top:3.1pt;width:120.8pt;height:42.8pt;z-index:251715584;mso-position-horizontal-relative:text;mso-position-vertical-relative:text;v-text-anchor:middle" adj="18005" strokecolor="#7f7f7f [1612]">
            <v:shadow on="t" opacity=".5" offset="6pt,6pt"/>
            <v:textbox style="mso-next-textbox:#_x0000_s1146">
              <w:txbxContent>
                <w:p w:rsidR="0080568A" w:rsidRPr="00CB6168" w:rsidRDefault="0080568A" w:rsidP="00946963">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80568A" w:rsidRPr="00C94E54" w:rsidRDefault="0080568A" w:rsidP="00946963">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9C1101" w:rsidRPr="009C1101">
        <w:rPr>
          <w:rFonts w:ascii="Pere Castor" w:hAnsi="Pere Castor"/>
          <w:noProof/>
          <w:sz w:val="48"/>
        </w:rPr>
        <w:pict>
          <v:oval id="_x0000_s1147" style="position:absolute;margin-left:-36.3pt;margin-top:-3.1pt;width:34.55pt;height:34.55pt;z-index:251716608;mso-position-horizontal-relative:text;mso-position-vertical-relative:text;v-text-anchor:middle" strokecolor="#7f7f7f [1612]">
            <v:stroke dashstyle="dash"/>
            <v:textbox style="mso-next-textbox:#_x0000_s1147" inset=".5mm,0,.5mm,0">
              <w:txbxContent>
                <w:p w:rsidR="0080568A" w:rsidRPr="00CB6168" w:rsidRDefault="0080568A" w:rsidP="00946963">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9C1101" w:rsidRPr="009C1101">
        <w:rPr>
          <w:rFonts w:ascii="Pere Castor" w:hAnsi="Pere Castor"/>
          <w:noProof/>
          <w:sz w:val="56"/>
        </w:rPr>
        <w:pict>
          <v:shape id="_x0000_s1145" type="#_x0000_t114" style="position:absolute;margin-left:-74.3pt;margin-top:-8.25pt;width:603.05pt;height:49.55pt;z-index:-251601920;mso-position-horizontal-relative:text;mso-position-vertical-relative:text" fillcolor="#bfbfbf [2412]" strokecolor="#7f7f7f [1612]" strokeweight="2.25pt">
            <v:stroke dashstyle="1 1" endcap="round"/>
          </v:shape>
        </w:pict>
      </w:r>
      <w:r w:rsidR="00946963" w:rsidRPr="001D3803">
        <w:rPr>
          <w:rFonts w:ascii="Pere Castor" w:hAnsi="Pere Castor"/>
          <w:sz w:val="56"/>
        </w:rPr>
        <w:t xml:space="preserve">    </w:t>
      </w:r>
      <w:r w:rsidR="00946963">
        <w:rPr>
          <w:rFonts w:ascii="Pere Castor" w:hAnsi="Pere Castor"/>
          <w:sz w:val="56"/>
        </w:rPr>
        <w:t xml:space="preserve">         </w:t>
      </w:r>
      <w:r w:rsidR="00946963">
        <w:rPr>
          <w:rFonts w:ascii="Pere Castor" w:hAnsi="Pere Castor"/>
          <w:sz w:val="60"/>
          <w:szCs w:val="60"/>
        </w:rPr>
        <w:t xml:space="preserve">Cap Maths – </w:t>
      </w:r>
      <w:r w:rsidR="00946963" w:rsidRPr="00CB6168">
        <w:rPr>
          <w:rFonts w:ascii="Pere Castor" w:hAnsi="Pere Castor"/>
          <w:sz w:val="60"/>
          <w:szCs w:val="60"/>
          <w:u w:val="thick"/>
        </w:rPr>
        <w:t xml:space="preserve">Unité </w:t>
      </w:r>
      <w:r w:rsidR="00F21124">
        <w:rPr>
          <w:rFonts w:ascii="Pere Castor" w:hAnsi="Pere Castor"/>
          <w:sz w:val="60"/>
          <w:szCs w:val="60"/>
          <w:u w:val="thick"/>
        </w:rPr>
        <w:t>6</w:t>
      </w:r>
    </w:p>
    <w:p w:rsidR="00946963" w:rsidRPr="00CB6168" w:rsidRDefault="00946963" w:rsidP="00946963">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946963" w:rsidTr="00946963">
        <w:tc>
          <w:tcPr>
            <w:tcW w:w="988" w:type="dxa"/>
            <w:vMerge w:val="restart"/>
            <w:tcBorders>
              <w:top w:val="nil"/>
              <w:left w:val="nil"/>
            </w:tcBorders>
            <w:shd w:val="clear" w:color="auto" w:fill="auto"/>
            <w:vAlign w:val="center"/>
          </w:tcPr>
          <w:p w:rsidR="00946963" w:rsidRPr="00E75A8D" w:rsidRDefault="00946963" w:rsidP="0094696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946963" w:rsidRPr="003E6D9B" w:rsidRDefault="00946963"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7</w:t>
            </w:r>
          </w:p>
        </w:tc>
      </w:tr>
      <w:tr w:rsidR="00946963" w:rsidTr="00946963">
        <w:trPr>
          <w:trHeight w:val="541"/>
        </w:trPr>
        <w:tc>
          <w:tcPr>
            <w:tcW w:w="988" w:type="dxa"/>
            <w:vMerge/>
            <w:tcBorders>
              <w:left w:val="nil"/>
            </w:tcBorders>
            <w:shd w:val="clear" w:color="auto" w:fill="auto"/>
            <w:vAlign w:val="center"/>
          </w:tcPr>
          <w:p w:rsidR="00946963" w:rsidRDefault="00946963" w:rsidP="00946963">
            <w:pPr>
              <w:jc w:val="center"/>
            </w:pPr>
          </w:p>
        </w:tc>
        <w:tc>
          <w:tcPr>
            <w:tcW w:w="2236" w:type="dxa"/>
            <w:shd w:val="clear" w:color="auto" w:fill="F2F2F2" w:themeFill="background1" w:themeFillShade="F2"/>
            <w:vAlign w:val="center"/>
          </w:tcPr>
          <w:p w:rsidR="00946963" w:rsidRPr="008A0517" w:rsidRDefault="00946963"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Durée</w:t>
            </w:r>
          </w:p>
        </w:tc>
      </w:tr>
      <w:tr w:rsidR="00946963" w:rsidTr="00946963">
        <w:trPr>
          <w:cantSplit/>
          <w:trHeight w:val="1064"/>
        </w:trPr>
        <w:tc>
          <w:tcPr>
            <w:tcW w:w="988" w:type="dxa"/>
            <w:vMerge w:val="restart"/>
            <w:shd w:val="clear" w:color="auto" w:fill="F2DBDB" w:themeFill="accent2" w:themeFillTint="33"/>
            <w:textDirection w:val="btLr"/>
            <w:vAlign w:val="center"/>
          </w:tcPr>
          <w:p w:rsidR="00946963" w:rsidRPr="004F4C4D" w:rsidRDefault="00946963" w:rsidP="00946963">
            <w:pPr>
              <w:ind w:left="113" w:right="113"/>
              <w:jc w:val="center"/>
              <w:rPr>
                <w:rFonts w:ascii="Sebran3" w:hAnsi="Sebran3"/>
                <w:b/>
                <w:color w:val="FFFFFF" w:themeColor="background1"/>
              </w:rPr>
            </w:pPr>
            <w:r w:rsidRPr="004F4C4D">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F44FD6" w:rsidRPr="00F44FD6" w:rsidRDefault="00615278" w:rsidP="00946963">
            <w:pPr>
              <w:autoSpaceDE w:val="0"/>
              <w:autoSpaceDN w:val="0"/>
              <w:adjustRightInd w:val="0"/>
            </w:pPr>
            <w:r>
              <w:rPr>
                <w:b/>
              </w:rPr>
              <w:t>Complément à la dizaine supérieure</w:t>
            </w:r>
          </w:p>
        </w:tc>
        <w:tc>
          <w:tcPr>
            <w:tcW w:w="2661" w:type="dxa"/>
            <w:tcBorders>
              <w:bottom w:val="single" w:sz="4" w:space="0" w:color="auto"/>
            </w:tcBorders>
            <w:shd w:val="clear" w:color="auto" w:fill="D9D9D9" w:themeFill="background1" w:themeFillShade="D9"/>
            <w:vAlign w:val="center"/>
          </w:tcPr>
          <w:p w:rsidR="00946963" w:rsidRDefault="00946963" w:rsidP="00615278">
            <w:r w:rsidRPr="008F4A6A">
              <w:rPr>
                <w:color w:val="E5B8B7" w:themeColor="accent2" w:themeTint="66"/>
              </w:rPr>
              <w:t>•</w:t>
            </w:r>
            <w:r>
              <w:t xml:space="preserve"> </w:t>
            </w:r>
            <w:r w:rsidR="00F44FD6">
              <w:t xml:space="preserve">Donner rapidement </w:t>
            </w:r>
            <w:r w:rsidR="00615278">
              <w:t>le complément d’un nombre inférieur à 100 à la dizaine immédiatement supérieure</w:t>
            </w:r>
          </w:p>
        </w:tc>
        <w:tc>
          <w:tcPr>
            <w:tcW w:w="1694" w:type="dxa"/>
            <w:tcBorders>
              <w:bottom w:val="single" w:sz="4" w:space="0" w:color="auto"/>
            </w:tcBorders>
            <w:shd w:val="clear" w:color="auto" w:fill="D9D9D9" w:themeFill="background1" w:themeFillShade="D9"/>
            <w:vAlign w:val="center"/>
          </w:tcPr>
          <w:p w:rsidR="00946963" w:rsidRDefault="00946963"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946963" w:rsidRDefault="00946963" w:rsidP="00615278">
            <w:pPr>
              <w:ind w:right="-108"/>
              <w:jc w:val="center"/>
            </w:pPr>
            <w:r w:rsidRPr="004F4C4D">
              <w:rPr>
                <w:shd w:val="clear" w:color="auto" w:fill="F2DBDB" w:themeFill="accent2" w:themeFillTint="33"/>
              </w:rPr>
              <w:t xml:space="preserve">Exercice 1 page </w:t>
            </w:r>
            <w:r w:rsidR="00615278">
              <w:rPr>
                <w:shd w:val="clear" w:color="auto" w:fill="F2DBDB" w:themeFill="accent2" w:themeFillTint="33"/>
              </w:rPr>
              <w:t>52</w:t>
            </w:r>
          </w:p>
        </w:tc>
        <w:tc>
          <w:tcPr>
            <w:tcW w:w="849" w:type="dxa"/>
            <w:tcBorders>
              <w:bottom w:val="single" w:sz="4" w:space="0" w:color="auto"/>
            </w:tcBorders>
            <w:shd w:val="clear" w:color="auto" w:fill="D9D9D9" w:themeFill="background1" w:themeFillShade="D9"/>
            <w:vAlign w:val="center"/>
          </w:tcPr>
          <w:p w:rsidR="00946963" w:rsidRPr="008F4A6A" w:rsidRDefault="00946963"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946963" w:rsidTr="00F44FD6">
        <w:trPr>
          <w:cantSplit/>
          <w:trHeight w:val="738"/>
        </w:trPr>
        <w:tc>
          <w:tcPr>
            <w:tcW w:w="988" w:type="dxa"/>
            <w:vMerge/>
            <w:shd w:val="clear" w:color="auto" w:fill="F2DBDB" w:themeFill="accent2" w:themeFillTint="33"/>
            <w:textDirection w:val="btLr"/>
            <w:vAlign w:val="center"/>
          </w:tcPr>
          <w:p w:rsidR="00946963" w:rsidRDefault="00946963" w:rsidP="0094696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946963" w:rsidRDefault="00946963" w:rsidP="00946963">
            <w:pPr>
              <w:ind w:left="-108" w:right="-106"/>
              <w:jc w:val="center"/>
              <w:rPr>
                <w:rFonts w:ascii="Script cole" w:hAnsi="Script cole"/>
                <w:bdr w:val="single" w:sz="6" w:space="0" w:color="F2DBDB" w:themeColor="accent2" w:themeTint="33"/>
              </w:rPr>
            </w:pPr>
            <w:r w:rsidRPr="00A97E26">
              <w:rPr>
                <w:rFonts w:ascii="Script cole" w:hAnsi="Script cole"/>
                <w:b/>
                <w:bdr w:val="single" w:sz="6" w:space="0" w:color="F2DBDB" w:themeColor="accent2" w:themeTint="33"/>
              </w:rPr>
              <w:t>a.</w:t>
            </w:r>
            <w:r w:rsidRPr="00CB6168">
              <w:rPr>
                <w:rFonts w:ascii="Script cole" w:hAnsi="Script cole"/>
                <w:bdr w:val="single" w:sz="6" w:space="0" w:color="F2DBDB" w:themeColor="accent2" w:themeTint="33"/>
              </w:rPr>
              <w:t xml:space="preserve"> </w:t>
            </w:r>
            <w:r w:rsidR="00F44FD6">
              <w:rPr>
                <w:rFonts w:ascii="Script cole" w:hAnsi="Script cole"/>
                <w:bdr w:val="single" w:sz="6" w:space="0" w:color="F2DBDB" w:themeColor="accent2" w:themeTint="33"/>
              </w:rPr>
              <w:t>7</w:t>
            </w:r>
            <w:r w:rsidR="00F44FD6" w:rsidRPr="00F44FD6">
              <w:rPr>
                <w:rFonts w:ascii="Script cole" w:hAnsi="Script cole"/>
                <w:bdr w:val="single" w:sz="6" w:space="0" w:color="F2DBDB" w:themeColor="accent2" w:themeTint="33"/>
              </w:rPr>
              <w:sym w:font="Wingdings" w:char="F0E0"/>
            </w:r>
            <w:r w:rsidR="00615278">
              <w:rPr>
                <w:rFonts w:ascii="Script cole" w:hAnsi="Script cole"/>
                <w:bdr w:val="single" w:sz="6" w:space="0" w:color="F2DBDB" w:themeColor="accent2" w:themeTint="33"/>
              </w:rPr>
              <w:t>10</w:t>
            </w:r>
            <w:r w:rsidRPr="00CB6168">
              <w:rPr>
                <w:rFonts w:ascii="Script cole" w:hAnsi="Script cole"/>
              </w:rPr>
              <w:t xml:space="preserve">   </w:t>
            </w:r>
            <w:r w:rsidRPr="00A97E26">
              <w:rPr>
                <w:rFonts w:ascii="Script cole" w:hAnsi="Script cole"/>
                <w:b/>
                <w:bdr w:val="single" w:sz="6" w:space="0" w:color="F2DBDB" w:themeColor="accent2" w:themeTint="33"/>
              </w:rPr>
              <w:t>b.</w:t>
            </w:r>
            <w:r w:rsidRPr="00CB6168">
              <w:rPr>
                <w:rFonts w:ascii="Script cole" w:hAnsi="Script cole"/>
                <w:bdr w:val="single" w:sz="6" w:space="0" w:color="F2DBDB" w:themeColor="accent2" w:themeTint="33"/>
              </w:rPr>
              <w:t xml:space="preserve"> </w:t>
            </w:r>
            <w:r w:rsidR="00615278">
              <w:rPr>
                <w:rFonts w:ascii="Script cole" w:hAnsi="Script cole"/>
                <w:bdr w:val="single" w:sz="6" w:space="0" w:color="F2DBDB" w:themeColor="accent2" w:themeTint="33"/>
              </w:rPr>
              <w:t>27</w:t>
            </w:r>
            <w:r w:rsidR="00F44FD6" w:rsidRPr="00F44FD6">
              <w:rPr>
                <w:rFonts w:ascii="Script cole" w:hAnsi="Script cole"/>
                <w:bdr w:val="single" w:sz="6" w:space="0" w:color="F2DBDB" w:themeColor="accent2" w:themeTint="33"/>
              </w:rPr>
              <w:sym w:font="Wingdings" w:char="F0E0"/>
            </w:r>
            <w:r w:rsidR="00615278">
              <w:rPr>
                <w:rFonts w:ascii="Script cole" w:hAnsi="Script cole"/>
                <w:bdr w:val="single" w:sz="6" w:space="0" w:color="F2DBDB" w:themeColor="accent2" w:themeTint="33"/>
              </w:rPr>
              <w:t>30</w:t>
            </w:r>
            <w:r w:rsidRPr="00CB6168">
              <w:rPr>
                <w:rFonts w:ascii="Script cole" w:hAnsi="Script cole"/>
              </w:rPr>
              <w:t xml:space="preserve">   </w:t>
            </w:r>
            <w:r w:rsidRPr="00A97E26">
              <w:rPr>
                <w:rFonts w:ascii="Script cole" w:hAnsi="Script cole"/>
                <w:b/>
                <w:bdr w:val="single" w:sz="6" w:space="0" w:color="F2DBDB" w:themeColor="accent2" w:themeTint="33"/>
              </w:rPr>
              <w:t>c.</w:t>
            </w:r>
            <w:r w:rsidR="00615278">
              <w:rPr>
                <w:rFonts w:ascii="Script cole" w:hAnsi="Script cole"/>
                <w:bdr w:val="single" w:sz="6" w:space="0" w:color="F2DBDB" w:themeColor="accent2" w:themeTint="33"/>
              </w:rPr>
              <w:t>47</w:t>
            </w:r>
            <w:r w:rsidR="00F44FD6" w:rsidRPr="00F44FD6">
              <w:rPr>
                <w:rFonts w:ascii="Script cole" w:hAnsi="Script cole"/>
                <w:bdr w:val="single" w:sz="6" w:space="0" w:color="F2DBDB" w:themeColor="accent2" w:themeTint="33"/>
              </w:rPr>
              <w:sym w:font="Wingdings" w:char="F0E0"/>
            </w:r>
            <w:r w:rsidR="00615278">
              <w:rPr>
                <w:rFonts w:ascii="Script cole" w:hAnsi="Script cole"/>
                <w:bdr w:val="single" w:sz="6" w:space="0" w:color="F2DBDB" w:themeColor="accent2" w:themeTint="33"/>
              </w:rPr>
              <w:t>50</w:t>
            </w:r>
            <w:r w:rsidRPr="00CB6168">
              <w:rPr>
                <w:rFonts w:ascii="Script cole" w:hAnsi="Script cole"/>
              </w:rPr>
              <w:t xml:space="preserve">   </w:t>
            </w:r>
            <w:r w:rsidRPr="00A97E26">
              <w:rPr>
                <w:rFonts w:ascii="Script cole" w:hAnsi="Script cole"/>
                <w:b/>
                <w:bdr w:val="single" w:sz="6" w:space="0" w:color="F2DBDB" w:themeColor="accent2" w:themeTint="33"/>
              </w:rPr>
              <w:t>d.</w:t>
            </w:r>
            <w:r w:rsidRPr="00CB6168">
              <w:rPr>
                <w:rFonts w:ascii="Script cole" w:hAnsi="Script cole"/>
                <w:bdr w:val="single" w:sz="6" w:space="0" w:color="F2DBDB" w:themeColor="accent2" w:themeTint="33"/>
              </w:rPr>
              <w:t xml:space="preserve"> </w:t>
            </w:r>
            <w:r w:rsidR="00615278">
              <w:rPr>
                <w:rFonts w:ascii="Script cole" w:hAnsi="Script cole"/>
                <w:bdr w:val="single" w:sz="6" w:space="0" w:color="F2DBDB" w:themeColor="accent2" w:themeTint="33"/>
              </w:rPr>
              <w:t>5</w:t>
            </w:r>
            <w:r w:rsidR="00615278" w:rsidRPr="00615278">
              <w:rPr>
                <w:rFonts w:ascii="Script cole" w:hAnsi="Script cole"/>
                <w:bdr w:val="single" w:sz="6" w:space="0" w:color="F2DBDB" w:themeColor="accent2" w:themeTint="33"/>
              </w:rPr>
              <w:sym w:font="Wingdings" w:char="F0E0"/>
            </w:r>
            <w:r w:rsidR="00615278">
              <w:rPr>
                <w:rFonts w:ascii="Script cole" w:hAnsi="Script cole"/>
                <w:bdr w:val="single" w:sz="6" w:space="0" w:color="F2DBDB" w:themeColor="accent2" w:themeTint="33"/>
              </w:rPr>
              <w:t>10</w:t>
            </w:r>
            <w:r w:rsidRPr="00CB6168">
              <w:rPr>
                <w:rFonts w:ascii="Script cole" w:hAnsi="Script cole"/>
              </w:rPr>
              <w:t xml:space="preserve">   </w:t>
            </w:r>
            <w:r w:rsidRPr="00A97E26">
              <w:rPr>
                <w:rFonts w:ascii="Script cole" w:hAnsi="Script cole"/>
                <w:b/>
                <w:bdr w:val="single" w:sz="6" w:space="0" w:color="F2DBDB" w:themeColor="accent2" w:themeTint="33"/>
              </w:rPr>
              <w:t>e.</w:t>
            </w:r>
            <w:r>
              <w:rPr>
                <w:rFonts w:ascii="Script cole" w:hAnsi="Script cole"/>
                <w:bdr w:val="single" w:sz="6" w:space="0" w:color="F2DBDB" w:themeColor="accent2" w:themeTint="33"/>
              </w:rPr>
              <w:t xml:space="preserve"> </w:t>
            </w:r>
            <w:r w:rsidR="00615278">
              <w:rPr>
                <w:rFonts w:ascii="Script cole" w:hAnsi="Script cole"/>
                <w:bdr w:val="single" w:sz="6" w:space="0" w:color="F2DBDB" w:themeColor="accent2" w:themeTint="33"/>
              </w:rPr>
              <w:t>35</w:t>
            </w:r>
            <w:r w:rsidR="00615278" w:rsidRPr="00615278">
              <w:rPr>
                <w:rFonts w:ascii="Script cole" w:hAnsi="Script cole"/>
                <w:bdr w:val="single" w:sz="6" w:space="0" w:color="F2DBDB" w:themeColor="accent2" w:themeTint="33"/>
              </w:rPr>
              <w:sym w:font="Wingdings" w:char="F0E0"/>
            </w:r>
            <w:r w:rsidR="00615278">
              <w:rPr>
                <w:rFonts w:ascii="Script cole" w:hAnsi="Script cole"/>
                <w:bdr w:val="single" w:sz="6" w:space="0" w:color="F2DBDB" w:themeColor="accent2" w:themeTint="33"/>
              </w:rPr>
              <w:t>40</w:t>
            </w:r>
            <w:r w:rsidRPr="00CB6168">
              <w:rPr>
                <w:rFonts w:ascii="Script cole" w:hAnsi="Script cole"/>
              </w:rPr>
              <w:t xml:space="preserve">    </w:t>
            </w:r>
            <w:r w:rsidRPr="00A97E26">
              <w:rPr>
                <w:rFonts w:ascii="Script cole" w:hAnsi="Script cole"/>
                <w:b/>
                <w:bdr w:val="single" w:sz="6" w:space="0" w:color="F2DBDB" w:themeColor="accent2" w:themeTint="33"/>
              </w:rPr>
              <w:t>f.</w:t>
            </w:r>
            <w:r w:rsidRPr="00CB6168">
              <w:rPr>
                <w:rFonts w:ascii="Script cole" w:hAnsi="Script cole"/>
                <w:bdr w:val="single" w:sz="6" w:space="0" w:color="F2DBDB" w:themeColor="accent2" w:themeTint="33"/>
              </w:rPr>
              <w:t xml:space="preserve"> </w:t>
            </w:r>
            <w:r w:rsidR="00615278">
              <w:rPr>
                <w:rFonts w:ascii="Script cole" w:hAnsi="Script cole"/>
                <w:bdr w:val="single" w:sz="6" w:space="0" w:color="F2DBDB" w:themeColor="accent2" w:themeTint="33"/>
              </w:rPr>
              <w:t>75</w:t>
            </w:r>
            <w:r w:rsidR="00615278" w:rsidRPr="00615278">
              <w:rPr>
                <w:rFonts w:ascii="Script cole" w:hAnsi="Script cole"/>
                <w:bdr w:val="single" w:sz="6" w:space="0" w:color="F2DBDB" w:themeColor="accent2" w:themeTint="33"/>
              </w:rPr>
              <w:sym w:font="Wingdings" w:char="F0E0"/>
            </w:r>
            <w:r w:rsidR="00615278">
              <w:rPr>
                <w:rFonts w:ascii="Script cole" w:hAnsi="Script cole"/>
                <w:bdr w:val="single" w:sz="6" w:space="0" w:color="F2DBDB" w:themeColor="accent2" w:themeTint="33"/>
              </w:rPr>
              <w:t>80</w:t>
            </w:r>
          </w:p>
          <w:p w:rsidR="00946963" w:rsidRPr="00615278" w:rsidRDefault="00946963" w:rsidP="00615278">
            <w:pPr>
              <w:ind w:right="-106"/>
              <w:rPr>
                <w:rFonts w:ascii="Script cole" w:hAnsi="Script cole"/>
                <w:color w:val="00B050"/>
                <w:sz w:val="4"/>
                <w:bdr w:val="single" w:sz="6" w:space="0" w:color="F2DBDB" w:themeColor="accent2" w:themeTint="33"/>
              </w:rPr>
            </w:pPr>
            <w:r w:rsidRPr="00615278">
              <w:rPr>
                <w:rFonts w:ascii="Script cole" w:hAnsi="Script cole"/>
                <w:color w:val="00B050"/>
              </w:rPr>
              <w:t xml:space="preserve">           </w:t>
            </w:r>
            <w:r w:rsidR="00D22424" w:rsidRPr="00615278">
              <w:rPr>
                <w:rFonts w:ascii="Script cole" w:hAnsi="Script cole"/>
                <w:color w:val="00B050"/>
              </w:rPr>
              <w:t xml:space="preserve">   </w:t>
            </w:r>
            <w:r w:rsidR="00615278" w:rsidRPr="00615278">
              <w:rPr>
                <w:rFonts w:ascii="Script cole" w:hAnsi="Script cole"/>
                <w:color w:val="00B050"/>
              </w:rPr>
              <w:t xml:space="preserve">                 3</w:t>
            </w:r>
            <w:r w:rsidR="00615278">
              <w:rPr>
                <w:rFonts w:ascii="Script cole" w:hAnsi="Script cole"/>
                <w:color w:val="00B050"/>
              </w:rPr>
              <w:t xml:space="preserve">                  </w:t>
            </w:r>
            <w:proofErr w:type="spellStart"/>
            <w:r w:rsidR="00615278">
              <w:rPr>
                <w:rFonts w:ascii="Script cole" w:hAnsi="Script cole"/>
                <w:color w:val="00B050"/>
              </w:rPr>
              <w:t>3</w:t>
            </w:r>
            <w:proofErr w:type="spellEnd"/>
            <w:r w:rsidR="00615278">
              <w:rPr>
                <w:rFonts w:ascii="Script cole" w:hAnsi="Script cole"/>
                <w:color w:val="00B050"/>
              </w:rPr>
              <w:t xml:space="preserve">                </w:t>
            </w:r>
            <w:proofErr w:type="spellStart"/>
            <w:r w:rsidR="00615278">
              <w:rPr>
                <w:rFonts w:ascii="Script cole" w:hAnsi="Script cole"/>
                <w:color w:val="00B050"/>
              </w:rPr>
              <w:t>3</w:t>
            </w:r>
            <w:proofErr w:type="spellEnd"/>
            <w:r w:rsidR="00615278">
              <w:rPr>
                <w:rFonts w:ascii="Script cole" w:hAnsi="Script cole"/>
                <w:color w:val="00B050"/>
              </w:rPr>
              <w:t xml:space="preserve">                 5               </w:t>
            </w:r>
            <w:proofErr w:type="spellStart"/>
            <w:r w:rsidR="00615278">
              <w:rPr>
                <w:rFonts w:ascii="Script cole" w:hAnsi="Script cole"/>
                <w:color w:val="00B050"/>
              </w:rPr>
              <w:t>5</w:t>
            </w:r>
            <w:proofErr w:type="spellEnd"/>
            <w:r w:rsidR="00615278">
              <w:rPr>
                <w:rFonts w:ascii="Script cole" w:hAnsi="Script cole"/>
                <w:color w:val="00B050"/>
              </w:rPr>
              <w:t xml:space="preserve">                  </w:t>
            </w:r>
            <w:proofErr w:type="spellStart"/>
            <w:r w:rsidR="00615278">
              <w:rPr>
                <w:rFonts w:ascii="Script cole" w:hAnsi="Script cole"/>
                <w:color w:val="00B050"/>
              </w:rPr>
              <w:t>5</w:t>
            </w:r>
            <w:proofErr w:type="spellEnd"/>
          </w:p>
        </w:tc>
      </w:tr>
      <w:tr w:rsidR="00946963" w:rsidTr="00946963">
        <w:trPr>
          <w:cantSplit/>
          <w:trHeight w:val="1429"/>
        </w:trPr>
        <w:tc>
          <w:tcPr>
            <w:tcW w:w="988" w:type="dxa"/>
            <w:vMerge w:val="restart"/>
            <w:shd w:val="clear" w:color="auto" w:fill="D99594" w:themeFill="accent2" w:themeFillTint="99"/>
            <w:textDirection w:val="btLr"/>
            <w:vAlign w:val="center"/>
          </w:tcPr>
          <w:p w:rsidR="00946963" w:rsidRPr="004F4C4D" w:rsidRDefault="00946963"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946963" w:rsidRDefault="00615278" w:rsidP="0094696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946963" w:rsidRDefault="00615278" w:rsidP="00946963">
            <w:pPr>
              <w:rPr>
                <w:b/>
              </w:rPr>
            </w:pPr>
            <w:r>
              <w:rPr>
                <w:b/>
              </w:rPr>
              <w:t>Valeur positionnelle des chiffres et échanges</w:t>
            </w:r>
          </w:p>
          <w:p w:rsidR="00615278" w:rsidRPr="00615278" w:rsidRDefault="00615278" w:rsidP="00946963">
            <w:r w:rsidRPr="00615278">
              <w:t>(nombres &lt; 1000)</w:t>
            </w:r>
          </w:p>
        </w:tc>
        <w:tc>
          <w:tcPr>
            <w:tcW w:w="2661" w:type="dxa"/>
            <w:tcBorders>
              <w:bottom w:val="dashed" w:sz="4" w:space="0" w:color="auto"/>
            </w:tcBorders>
            <w:shd w:val="clear" w:color="auto" w:fill="D9D9D9" w:themeFill="background1" w:themeFillShade="D9"/>
            <w:vAlign w:val="center"/>
          </w:tcPr>
          <w:p w:rsidR="00946963" w:rsidRDefault="00946963" w:rsidP="00615278">
            <w:pPr>
              <w:autoSpaceDE w:val="0"/>
              <w:autoSpaceDN w:val="0"/>
              <w:adjustRightInd w:val="0"/>
            </w:pPr>
            <w:r w:rsidRPr="008F4A6A">
              <w:rPr>
                <w:color w:val="D99594" w:themeColor="accent2" w:themeTint="99"/>
              </w:rPr>
              <w:t>•</w:t>
            </w:r>
            <w:r>
              <w:t xml:space="preserve"> </w:t>
            </w:r>
            <w:r w:rsidR="00615278">
              <w:t>Dénombrer une quantité organisée en centaines, dizaines et unités</w:t>
            </w:r>
          </w:p>
          <w:p w:rsidR="00615278" w:rsidRDefault="00615278" w:rsidP="00615278">
            <w:pPr>
              <w:autoSpaceDE w:val="0"/>
              <w:autoSpaceDN w:val="0"/>
              <w:adjustRightInd w:val="0"/>
            </w:pPr>
            <w:r w:rsidRPr="008F4A6A">
              <w:rPr>
                <w:color w:val="D99594" w:themeColor="accent2" w:themeTint="99"/>
              </w:rPr>
              <w:t>•</w:t>
            </w:r>
            <w:r>
              <w:t xml:space="preserve"> Faire une commande pour avoir un nombre donné d’objets</w:t>
            </w:r>
          </w:p>
        </w:tc>
        <w:tc>
          <w:tcPr>
            <w:tcW w:w="1694" w:type="dxa"/>
            <w:tcBorders>
              <w:bottom w:val="dashed" w:sz="4" w:space="0" w:color="auto"/>
            </w:tcBorders>
            <w:shd w:val="clear" w:color="auto" w:fill="D9D9D9" w:themeFill="background1" w:themeFillShade="D9"/>
            <w:vAlign w:val="center"/>
          </w:tcPr>
          <w:p w:rsidR="00F44FD6" w:rsidRDefault="00946963" w:rsidP="00615278">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946963" w:rsidRDefault="00946963" w:rsidP="00615278">
            <w:pPr>
              <w:ind w:right="-106"/>
            </w:pPr>
            <w:r w:rsidRPr="0058487F">
              <w:rPr>
                <w:shd w:val="clear" w:color="auto" w:fill="E5B8B7" w:themeFill="accent2" w:themeFillTint="66"/>
              </w:rPr>
              <w:t>Exercice</w:t>
            </w:r>
            <w:r w:rsidR="00F44FD6">
              <w:rPr>
                <w:shd w:val="clear" w:color="auto" w:fill="E5B8B7" w:themeFill="accent2" w:themeFillTint="66"/>
              </w:rPr>
              <w:t>s</w:t>
            </w:r>
            <w:r w:rsidRPr="0058487F">
              <w:rPr>
                <w:shd w:val="clear" w:color="auto" w:fill="E5B8B7" w:themeFill="accent2" w:themeFillTint="66"/>
              </w:rPr>
              <w:t xml:space="preserve"> 2</w:t>
            </w:r>
            <w:r w:rsidR="00F44FD6">
              <w:rPr>
                <w:shd w:val="clear" w:color="auto" w:fill="E5B8B7" w:themeFill="accent2" w:themeFillTint="66"/>
              </w:rPr>
              <w:t xml:space="preserve"> </w:t>
            </w:r>
            <w:r w:rsidR="00615278">
              <w:rPr>
                <w:shd w:val="clear" w:color="auto" w:fill="E5B8B7" w:themeFill="accent2" w:themeFillTint="66"/>
              </w:rPr>
              <w:t>à</w:t>
            </w:r>
            <w:r w:rsidR="00F44FD6">
              <w:rPr>
                <w:shd w:val="clear" w:color="auto" w:fill="E5B8B7" w:themeFill="accent2" w:themeFillTint="66"/>
              </w:rPr>
              <w:t xml:space="preserve"> </w:t>
            </w:r>
            <w:r w:rsidR="00615278">
              <w:rPr>
                <w:shd w:val="clear" w:color="auto" w:fill="E5B8B7" w:themeFill="accent2" w:themeFillTint="66"/>
              </w:rPr>
              <w:t>5</w:t>
            </w:r>
            <w:r w:rsidRPr="0058487F">
              <w:rPr>
                <w:shd w:val="clear" w:color="auto" w:fill="E5B8B7" w:themeFill="accent2" w:themeFillTint="66"/>
              </w:rPr>
              <w:t xml:space="preserve"> page </w:t>
            </w:r>
            <w:r w:rsidR="00615278">
              <w:rPr>
                <w:shd w:val="clear" w:color="auto" w:fill="E5B8B7" w:themeFill="accent2" w:themeFillTint="66"/>
              </w:rPr>
              <w:t>52</w:t>
            </w:r>
          </w:p>
        </w:tc>
        <w:tc>
          <w:tcPr>
            <w:tcW w:w="849" w:type="dxa"/>
            <w:tcBorders>
              <w:bottom w:val="dashed" w:sz="4" w:space="0" w:color="auto"/>
            </w:tcBorders>
            <w:shd w:val="clear" w:color="auto" w:fill="D9D9D9" w:themeFill="background1" w:themeFillShade="D9"/>
            <w:vAlign w:val="center"/>
          </w:tcPr>
          <w:p w:rsidR="00946963" w:rsidRPr="008F4A6A" w:rsidRDefault="00946963"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946963" w:rsidTr="00946963">
        <w:trPr>
          <w:cantSplit/>
          <w:trHeight w:val="150"/>
        </w:trPr>
        <w:tc>
          <w:tcPr>
            <w:tcW w:w="988" w:type="dxa"/>
            <w:vMerge/>
            <w:shd w:val="clear" w:color="auto" w:fill="D99594" w:themeFill="accent2" w:themeFillTint="99"/>
            <w:textDirection w:val="btLr"/>
            <w:vAlign w:val="center"/>
          </w:tcPr>
          <w:p w:rsidR="00946963" w:rsidRPr="003E6D9B" w:rsidRDefault="00946963" w:rsidP="0094696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946963" w:rsidRPr="00F44FD6" w:rsidRDefault="00615278" w:rsidP="00615278">
            <w:pPr>
              <w:autoSpaceDE w:val="0"/>
              <w:autoSpaceDN w:val="0"/>
              <w:adjustRightInd w:val="0"/>
              <w:rPr>
                <w:rFonts w:ascii="Geometr231 BT" w:hAnsi="Geometr231 BT" w:cs="Frutiger-Cn"/>
                <w:color w:val="000000"/>
              </w:rPr>
            </w:pPr>
            <w:r w:rsidRPr="00615278">
              <w:rPr>
                <w:rFonts w:ascii="Geometr231 BT" w:hAnsi="Geometr231 BT" w:cs="Frutiger-Cn"/>
                <w:b/>
                <w:color w:val="000000"/>
              </w:rPr>
              <w:t>Exercice 3</w:t>
            </w:r>
            <w:r>
              <w:rPr>
                <w:rFonts w:ascii="Geometr231 BT" w:hAnsi="Geometr231 BT" w:cs="Frutiger-Cn"/>
                <w:color w:val="000000"/>
              </w:rPr>
              <w:t xml:space="preserve"> : </w:t>
            </w:r>
            <w:r w:rsidRPr="00615278">
              <w:rPr>
                <w:rFonts w:ascii="Script cole" w:hAnsi="Script cole"/>
                <w:color w:val="00B050"/>
              </w:rPr>
              <w:t>462 t</w:t>
            </w:r>
            <w:r>
              <w:rPr>
                <w:rFonts w:ascii="Script cole" w:hAnsi="Script cole"/>
                <w:color w:val="00B050"/>
              </w:rPr>
              <w:t>imbres</w:t>
            </w:r>
            <w:r>
              <w:rPr>
                <w:rFonts w:ascii="Geometr231 BT" w:hAnsi="Geometr231 BT" w:cs="Frutiger-Cn"/>
                <w:color w:val="000000"/>
              </w:rPr>
              <w:t xml:space="preserve"> ; </w:t>
            </w:r>
            <w:r w:rsidRPr="00615278">
              <w:rPr>
                <w:rFonts w:ascii="Geometr231 BT" w:hAnsi="Geometr231 BT" w:cs="Frutiger-Cn"/>
                <w:b/>
                <w:color w:val="000000"/>
              </w:rPr>
              <w:t>Exercice 4</w:t>
            </w:r>
            <w:r>
              <w:rPr>
                <w:rFonts w:ascii="Geometr231 BT" w:hAnsi="Geometr231 BT" w:cs="Frutiger-Cn"/>
                <w:color w:val="000000"/>
              </w:rPr>
              <w:t xml:space="preserve"> : </w:t>
            </w:r>
            <w:r w:rsidRPr="00615278">
              <w:rPr>
                <w:rFonts w:ascii="Script cole" w:hAnsi="Script cole"/>
                <w:color w:val="00B050"/>
              </w:rPr>
              <w:t xml:space="preserve">2 </w:t>
            </w:r>
            <w:r>
              <w:rPr>
                <w:rFonts w:ascii="Script cole" w:hAnsi="Script cole"/>
                <w:color w:val="00B050"/>
              </w:rPr>
              <w:t>x</w:t>
            </w:r>
            <w:r w:rsidRPr="00615278">
              <w:rPr>
                <w:rFonts w:ascii="Script cole" w:hAnsi="Script cole"/>
                <w:color w:val="00B050"/>
              </w:rPr>
              <w:t xml:space="preserve"> 100 et 3 </w:t>
            </w:r>
            <w:r>
              <w:rPr>
                <w:rFonts w:ascii="Script cole" w:hAnsi="Script cole"/>
                <w:color w:val="00B050"/>
              </w:rPr>
              <w:t>x</w:t>
            </w:r>
            <w:r w:rsidRPr="00615278">
              <w:rPr>
                <w:rFonts w:ascii="Script cole" w:hAnsi="Script cole"/>
                <w:color w:val="00B050"/>
              </w:rPr>
              <w:t xml:space="preserve"> 10</w:t>
            </w:r>
            <w:r>
              <w:rPr>
                <w:rFonts w:ascii="Geometr231 BT" w:hAnsi="Geometr231 BT" w:cs="Frutiger-Cn"/>
                <w:color w:val="000000"/>
              </w:rPr>
              <w:t xml:space="preserve"> ; </w:t>
            </w:r>
            <w:r w:rsidRPr="00615278">
              <w:rPr>
                <w:rFonts w:ascii="Geometr231 BT" w:hAnsi="Geometr231 BT" w:cs="Frutiger-Cn"/>
                <w:b/>
                <w:color w:val="000000"/>
              </w:rPr>
              <w:t>Exercice 5</w:t>
            </w:r>
            <w:r>
              <w:rPr>
                <w:rFonts w:ascii="Geometr231 BT" w:hAnsi="Geometr231 BT" w:cs="Frutiger-Cn"/>
                <w:color w:val="000000"/>
              </w:rPr>
              <w:t xml:space="preserve"> : </w:t>
            </w:r>
            <w:r w:rsidRPr="00615278">
              <w:rPr>
                <w:rFonts w:ascii="Script cole" w:hAnsi="Script cole"/>
                <w:color w:val="00B050"/>
              </w:rPr>
              <w:t xml:space="preserve">3 </w:t>
            </w:r>
            <w:r>
              <w:rPr>
                <w:rFonts w:ascii="Script cole" w:hAnsi="Script cole"/>
                <w:color w:val="00B050"/>
              </w:rPr>
              <w:t>x</w:t>
            </w:r>
            <w:r w:rsidRPr="00615278">
              <w:rPr>
                <w:rFonts w:ascii="Script cole" w:hAnsi="Script cole"/>
                <w:color w:val="00B050"/>
              </w:rPr>
              <w:t xml:space="preserve"> 100 et 2 timbres</w:t>
            </w:r>
          </w:p>
        </w:tc>
      </w:tr>
      <w:tr w:rsidR="00F44FD6" w:rsidTr="00615278">
        <w:trPr>
          <w:cantSplit/>
          <w:trHeight w:val="1880"/>
        </w:trPr>
        <w:tc>
          <w:tcPr>
            <w:tcW w:w="988" w:type="dxa"/>
            <w:vMerge w:val="restart"/>
            <w:shd w:val="clear" w:color="auto" w:fill="943634" w:themeFill="accent2" w:themeFillShade="BF"/>
            <w:textDirection w:val="btLr"/>
            <w:vAlign w:val="center"/>
          </w:tcPr>
          <w:p w:rsidR="00F44FD6" w:rsidRPr="004F4C4D" w:rsidRDefault="00F44FD6"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F44FD6" w:rsidRDefault="00615278" w:rsidP="00946963">
            <w:pPr>
              <w:ind w:left="113" w:right="113"/>
              <w:jc w:val="center"/>
            </w:pPr>
            <w:r>
              <w:rPr>
                <w:rFonts w:ascii="Sebran3" w:hAnsi="Sebran3"/>
                <w:color w:val="FFFFFF" w:themeColor="background1"/>
                <w:sz w:val="20"/>
              </w:rPr>
              <w:t>Grandeurs et mesures</w:t>
            </w:r>
          </w:p>
        </w:tc>
        <w:tc>
          <w:tcPr>
            <w:tcW w:w="2236" w:type="dxa"/>
            <w:tcBorders>
              <w:bottom w:val="dashed" w:sz="4" w:space="0" w:color="auto"/>
            </w:tcBorders>
            <w:shd w:val="clear" w:color="auto" w:fill="D9D9D9" w:themeFill="background1" w:themeFillShade="D9"/>
            <w:vAlign w:val="center"/>
          </w:tcPr>
          <w:p w:rsidR="00F44FD6" w:rsidRDefault="00615278" w:rsidP="009805C8">
            <w:pPr>
              <w:rPr>
                <w:b/>
              </w:rPr>
            </w:pPr>
            <w:r>
              <w:rPr>
                <w:b/>
              </w:rPr>
              <w:t>Calendrier</w:t>
            </w:r>
          </w:p>
          <w:p w:rsidR="00F44FD6" w:rsidRDefault="00F44FD6" w:rsidP="00615278">
            <w:r w:rsidRPr="00CB6168">
              <w:rPr>
                <w:color w:val="808080" w:themeColor="background1" w:themeShade="80"/>
              </w:rPr>
              <w:sym w:font="CombiNumerals" w:char="F05D"/>
            </w:r>
            <w:r>
              <w:t xml:space="preserve"> </w:t>
            </w:r>
            <w:r w:rsidR="00615278">
              <w:t>Dates et durées</w:t>
            </w:r>
          </w:p>
        </w:tc>
        <w:tc>
          <w:tcPr>
            <w:tcW w:w="2661" w:type="dxa"/>
            <w:tcBorders>
              <w:bottom w:val="dashed" w:sz="4" w:space="0" w:color="auto"/>
            </w:tcBorders>
            <w:shd w:val="clear" w:color="auto" w:fill="D9D9D9" w:themeFill="background1" w:themeFillShade="D9"/>
            <w:vAlign w:val="center"/>
          </w:tcPr>
          <w:p w:rsidR="00F44FD6" w:rsidRDefault="00F44FD6" w:rsidP="00615278">
            <w:pPr>
              <w:autoSpaceDE w:val="0"/>
              <w:autoSpaceDN w:val="0"/>
              <w:adjustRightInd w:val="0"/>
            </w:pPr>
            <w:r w:rsidRPr="003E6D9B">
              <w:rPr>
                <w:color w:val="943634" w:themeColor="accent2" w:themeShade="BF"/>
              </w:rPr>
              <w:t>•</w:t>
            </w:r>
            <w:r>
              <w:t xml:space="preserve"> Trouver l</w:t>
            </w:r>
            <w:r w:rsidR="00615278">
              <w:t>une durée ou une date à l’aide du calendrier</w:t>
            </w:r>
          </w:p>
        </w:tc>
        <w:tc>
          <w:tcPr>
            <w:tcW w:w="1694" w:type="dxa"/>
            <w:tcBorders>
              <w:bottom w:val="dashed" w:sz="4" w:space="0" w:color="auto"/>
            </w:tcBorders>
            <w:shd w:val="clear" w:color="auto" w:fill="D9D9D9" w:themeFill="background1" w:themeFillShade="D9"/>
            <w:vAlign w:val="center"/>
          </w:tcPr>
          <w:p w:rsidR="00F44FD6" w:rsidRPr="005A7434" w:rsidRDefault="00F44FD6" w:rsidP="00946963">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w:t>
            </w:r>
            <w:r>
              <w:rPr>
                <w:rFonts w:ascii="Script cole" w:hAnsi="Script cole"/>
                <w:sz w:val="20"/>
              </w:rPr>
              <w:t xml:space="preserve">: </w:t>
            </w:r>
            <w:r>
              <w:t xml:space="preserve">Equipes de </w:t>
            </w:r>
            <w:r w:rsidR="00615278">
              <w:t>2</w:t>
            </w:r>
            <w:r>
              <w:t xml:space="preserve"> </w:t>
            </w:r>
          </w:p>
          <w:p w:rsidR="00F44FD6" w:rsidRDefault="00F44FD6" w:rsidP="00946963">
            <w:pPr>
              <w:jc w:val="center"/>
            </w:pPr>
            <w:r>
              <w:rPr>
                <w:rStyle w:val="A4"/>
                <w:rFonts w:ascii="Pere Castor" w:hAnsi="Pere Castor"/>
                <w:b/>
                <w:color w:val="943634" w:themeColor="accent2" w:themeShade="BF"/>
                <w:szCs w:val="20"/>
              </w:rPr>
              <w:t>2</w:t>
            </w:r>
            <w:r>
              <w:rPr>
                <w:rFonts w:ascii="Script cole" w:hAnsi="Script cole"/>
                <w:sz w:val="20"/>
              </w:rPr>
              <w:t xml:space="preserve"> : </w:t>
            </w:r>
            <w:r>
              <w:t>Collectif</w:t>
            </w:r>
          </w:p>
          <w:p w:rsidR="00F44FD6" w:rsidRDefault="00F44FD6" w:rsidP="00615278">
            <w:pPr>
              <w:jc w:val="center"/>
            </w:pPr>
            <w:r>
              <w:rPr>
                <w:rStyle w:val="A4"/>
                <w:rFonts w:ascii="Pere Castor" w:hAnsi="Pere Castor"/>
                <w:b/>
                <w:color w:val="943634" w:themeColor="accent2" w:themeShade="BF"/>
                <w:szCs w:val="20"/>
              </w:rPr>
              <w:t xml:space="preserve">3 </w:t>
            </w:r>
            <w:r>
              <w:rPr>
                <w:rFonts w:ascii="Script cole" w:hAnsi="Script cole"/>
                <w:sz w:val="20"/>
              </w:rPr>
              <w:t xml:space="preserve">: </w:t>
            </w:r>
            <w:r w:rsidR="00615278">
              <w:t>Individuel</w:t>
            </w:r>
          </w:p>
        </w:tc>
        <w:tc>
          <w:tcPr>
            <w:tcW w:w="2346" w:type="dxa"/>
            <w:tcBorders>
              <w:bottom w:val="dashed" w:sz="4" w:space="0" w:color="auto"/>
            </w:tcBorders>
            <w:shd w:val="clear" w:color="auto" w:fill="D9D9D9" w:themeFill="background1" w:themeFillShade="D9"/>
            <w:vAlign w:val="center"/>
          </w:tcPr>
          <w:p w:rsidR="00F44FD6" w:rsidRDefault="00615278" w:rsidP="00946963">
            <w:pPr>
              <w:rPr>
                <w:color w:val="943634" w:themeColor="accent2" w:themeShade="BF"/>
              </w:rPr>
            </w:pPr>
            <w:r>
              <w:rPr>
                <w:color w:val="943634" w:themeColor="accent2" w:themeShade="BF"/>
              </w:rPr>
              <w:t>Par équipes de 2</w:t>
            </w:r>
          </w:p>
          <w:p w:rsidR="00F44FD6" w:rsidRDefault="00F44FD6" w:rsidP="00946963">
            <w:r w:rsidRPr="003E6D9B">
              <w:rPr>
                <w:color w:val="943634" w:themeColor="accent2" w:themeShade="BF"/>
              </w:rPr>
              <w:t>•</w:t>
            </w:r>
            <w:r>
              <w:t xml:space="preserve"> </w:t>
            </w:r>
            <w:r w:rsidR="00615278">
              <w:t>Photocopie de calendrier</w:t>
            </w:r>
          </w:p>
          <w:p w:rsidR="00F44FD6" w:rsidRDefault="00F44FD6" w:rsidP="00615278">
            <w:r w:rsidRPr="003E6D9B">
              <w:rPr>
                <w:color w:val="943634" w:themeColor="accent2" w:themeShade="BF"/>
              </w:rPr>
              <w:t>•</w:t>
            </w:r>
            <w:r>
              <w:t xml:space="preserve"> </w:t>
            </w:r>
            <w:r w:rsidR="00615278">
              <w:t>2 énoncés de problèmes (fiche 34)</w:t>
            </w:r>
          </w:p>
          <w:p w:rsidR="00F44FD6" w:rsidRDefault="00615278" w:rsidP="00615278">
            <w:pPr>
              <w:ind w:right="-106"/>
              <w:jc w:val="center"/>
            </w:pPr>
            <w:r w:rsidRPr="0058487F">
              <w:rPr>
                <w:shd w:val="clear" w:color="auto" w:fill="D99594" w:themeFill="accent2" w:themeFillTint="99"/>
              </w:rPr>
              <w:t>Exercice</w:t>
            </w:r>
            <w:r>
              <w:rPr>
                <w:shd w:val="clear" w:color="auto" w:fill="D99594" w:themeFill="accent2" w:themeFillTint="99"/>
              </w:rPr>
              <w:t>s</w:t>
            </w:r>
            <w:r w:rsidRPr="0058487F">
              <w:rPr>
                <w:shd w:val="clear" w:color="auto" w:fill="D99594" w:themeFill="accent2" w:themeFillTint="99"/>
              </w:rPr>
              <w:t xml:space="preserve"> </w:t>
            </w:r>
            <w:r>
              <w:rPr>
                <w:shd w:val="clear" w:color="auto" w:fill="D99594" w:themeFill="accent2" w:themeFillTint="99"/>
              </w:rPr>
              <w:t xml:space="preserve">6 et 7 </w:t>
            </w:r>
            <w:r w:rsidRPr="0058487F">
              <w:rPr>
                <w:shd w:val="clear" w:color="auto" w:fill="D99594" w:themeFill="accent2" w:themeFillTint="99"/>
              </w:rPr>
              <w:t xml:space="preserve">page </w:t>
            </w:r>
            <w:r>
              <w:rPr>
                <w:shd w:val="clear" w:color="auto" w:fill="D99594" w:themeFill="accent2" w:themeFillTint="99"/>
              </w:rPr>
              <w:t>52</w:t>
            </w:r>
          </w:p>
        </w:tc>
        <w:tc>
          <w:tcPr>
            <w:tcW w:w="849" w:type="dxa"/>
            <w:tcBorders>
              <w:bottom w:val="dashed" w:sz="4" w:space="0" w:color="auto"/>
            </w:tcBorders>
            <w:shd w:val="clear" w:color="auto" w:fill="D9D9D9" w:themeFill="background1" w:themeFillShade="D9"/>
            <w:vAlign w:val="center"/>
          </w:tcPr>
          <w:p w:rsidR="00F44FD6" w:rsidRPr="003E6D9B" w:rsidRDefault="00F44FD6"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946963" w:rsidTr="00CF463E">
        <w:trPr>
          <w:cantSplit/>
          <w:trHeight w:val="6564"/>
        </w:trPr>
        <w:tc>
          <w:tcPr>
            <w:tcW w:w="988" w:type="dxa"/>
            <w:vMerge/>
            <w:shd w:val="clear" w:color="auto" w:fill="943634" w:themeFill="accent2" w:themeFillShade="BF"/>
            <w:textDirection w:val="btLr"/>
            <w:vAlign w:val="center"/>
          </w:tcPr>
          <w:p w:rsidR="00946963" w:rsidRPr="003E6D9B" w:rsidRDefault="00946963"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bottom w:val="dashed" w:sz="4" w:space="0" w:color="auto"/>
              <w:right w:val="dashed" w:sz="4" w:space="0" w:color="FFFFFF" w:themeColor="background1"/>
            </w:tcBorders>
          </w:tcPr>
          <w:p w:rsidR="00946963" w:rsidRDefault="00946963" w:rsidP="00F44FD6">
            <w:pPr>
              <w:jc w:val="both"/>
              <w:rPr>
                <w:rFonts w:ascii="Script cole" w:hAnsi="Script cole"/>
                <w:color w:val="D99594" w:themeColor="accent2" w:themeTint="99"/>
              </w:rPr>
            </w:pPr>
            <w:r>
              <w:rPr>
                <w:rFonts w:ascii="Script cole" w:hAnsi="Script cole"/>
                <w:color w:val="D99594" w:themeColor="accent2" w:themeTint="99"/>
              </w:rPr>
              <w:t xml:space="preserve">1. </w:t>
            </w:r>
            <w:r w:rsidR="00615278">
              <w:rPr>
                <w:rFonts w:ascii="Script cole" w:hAnsi="Script cole"/>
                <w:color w:val="D99594" w:themeColor="accent2" w:themeTint="99"/>
                <w:sz w:val="20"/>
              </w:rPr>
              <w:t>Résolution de problèmes par équipes de 2</w:t>
            </w:r>
            <w:r w:rsidR="00F44FD6" w:rsidRPr="00F44FD6">
              <w:rPr>
                <w:rFonts w:ascii="Script cole" w:hAnsi="Script cole"/>
                <w:color w:val="D99594" w:themeColor="accent2" w:themeTint="99"/>
                <w:sz w:val="20"/>
              </w:rPr>
              <w:t>.</w:t>
            </w:r>
          </w:p>
          <w:p w:rsidR="00D22424" w:rsidRDefault="00615278" w:rsidP="00615278">
            <w:pPr>
              <w:autoSpaceDE w:val="0"/>
              <w:autoSpaceDN w:val="0"/>
              <w:adjustRightInd w:val="0"/>
              <w:jc w:val="both"/>
              <w:rPr>
                <w:rFonts w:ascii="Geometr231 BT" w:hAnsi="Geometr231 BT" w:cs="Frutiger-Cn"/>
                <w:color w:val="00B050"/>
              </w:rPr>
            </w:pPr>
            <w:r w:rsidRPr="00615278">
              <w:rPr>
                <w:rFonts w:ascii="Geometr231 BT" w:hAnsi="Geometr231 BT" w:cs="Frutiger-Cn"/>
                <w:color w:val="000000"/>
              </w:rPr>
              <w:t xml:space="preserve">Distribuer à </w:t>
            </w:r>
            <w:r>
              <w:rPr>
                <w:rFonts w:ascii="Geometr231 BT" w:hAnsi="Geometr231 BT" w:cs="Frutiger-Cn"/>
                <w:color w:val="000000"/>
              </w:rPr>
              <w:t>chaque équipe de 2 élèves la fi</w:t>
            </w:r>
            <w:r w:rsidRPr="00615278">
              <w:rPr>
                <w:rFonts w:ascii="Geometr231 BT" w:hAnsi="Geometr231 BT" w:cs="Frutiger-Cn"/>
                <w:color w:val="000000"/>
              </w:rPr>
              <w:t>che de travail</w:t>
            </w:r>
            <w:r>
              <w:rPr>
                <w:rFonts w:ascii="Geometr231 BT" w:hAnsi="Geometr231 BT" w:cs="Frutiger-Cn"/>
                <w:color w:val="000000"/>
              </w:rPr>
              <w:t xml:space="preserve"> </w:t>
            </w:r>
            <w:r w:rsidRPr="00615278">
              <w:rPr>
                <w:rFonts w:ascii="Geometr231 BT" w:hAnsi="Geometr231 BT" w:cs="Frutiger-Cn"/>
                <w:color w:val="000000"/>
              </w:rPr>
              <w:t>ainsi qu’un calendrier. Faire lire le texte du premier problème.</w:t>
            </w:r>
            <w:r>
              <w:rPr>
                <w:rFonts w:ascii="Geometr231 BT" w:hAnsi="Geometr231 BT" w:cs="Frutiger-Cn"/>
                <w:color w:val="000000"/>
              </w:rPr>
              <w:t xml:space="preserve">  A</w:t>
            </w:r>
            <w:r w:rsidRPr="00615278">
              <w:rPr>
                <w:rFonts w:ascii="Geometr231 BT" w:hAnsi="Geometr231 BT" w:cs="Frutiger-Cn"/>
                <w:color w:val="000000"/>
              </w:rPr>
              <w:t>ider à reformuler la question. Indiquer que l’on peut utiliser</w:t>
            </w:r>
            <w:r>
              <w:rPr>
                <w:rFonts w:ascii="Geometr231 BT" w:hAnsi="Geometr231 BT" w:cs="Frutiger-Cn"/>
                <w:color w:val="000000"/>
              </w:rPr>
              <w:t xml:space="preserve"> </w:t>
            </w:r>
            <w:r w:rsidRPr="00615278">
              <w:rPr>
                <w:rFonts w:ascii="Geometr231 BT" w:hAnsi="Geometr231 BT" w:cs="Frutiger-Cn"/>
                <w:color w:val="000000"/>
              </w:rPr>
              <w:t>le calendrier pour résoudre le problème.</w:t>
            </w:r>
            <w:r>
              <w:rPr>
                <w:rFonts w:ascii="Geometr231 BT" w:hAnsi="Geometr231 BT" w:cs="Frutiger-Cn"/>
                <w:color w:val="000000"/>
              </w:rPr>
              <w:t xml:space="preserve"> </w:t>
            </w:r>
            <w:r w:rsidRPr="00615278">
              <w:rPr>
                <w:rFonts w:ascii="Geometr231 BT" w:hAnsi="Geometr231 BT" w:cs="Frutiger-Cn"/>
                <w:color w:val="000000"/>
              </w:rPr>
              <w:t>Puis demander aux élèves de résoudre le deuxième problème</w:t>
            </w:r>
            <w:r>
              <w:rPr>
                <w:rFonts w:ascii="Geometr231 BT" w:hAnsi="Geometr231 BT" w:cs="Frutiger-Cn"/>
                <w:color w:val="000000"/>
              </w:rPr>
              <w:t xml:space="preserve">. </w:t>
            </w:r>
            <w:r w:rsidRPr="00615278">
              <w:rPr>
                <w:rFonts w:ascii="Geometr231 BT" w:hAnsi="Geometr231 BT" w:cs="Frutiger-Cn"/>
                <w:color w:val="000000"/>
              </w:rPr>
              <w:t>Il faut compter les premiers et derniers jours des séjours.</w:t>
            </w:r>
            <w:r>
              <w:rPr>
                <w:rFonts w:ascii="Geometr231 BT" w:hAnsi="Geometr231 BT" w:cs="Frutiger-Cn"/>
                <w:color w:val="000000"/>
              </w:rPr>
              <w:t xml:space="preserve"> </w:t>
            </w:r>
            <w:r w:rsidRPr="00615278">
              <w:rPr>
                <w:rFonts w:ascii="Geometr231 BT" w:hAnsi="Geometr231 BT" w:cs="Frutiger-Cn"/>
                <w:color w:val="000000"/>
              </w:rPr>
              <w:t>Néanmoins, on considèrera comme « quasi</w:t>
            </w:r>
            <w:r>
              <w:rPr>
                <w:rFonts w:ascii="Geometr231 BT" w:hAnsi="Geometr231 BT" w:cs="Frutiger-Cn"/>
                <w:color w:val="000000"/>
              </w:rPr>
              <w:t xml:space="preserve"> </w:t>
            </w:r>
            <w:r w:rsidRPr="00615278">
              <w:rPr>
                <w:rFonts w:ascii="Geometr231 BT" w:hAnsi="Geometr231 BT" w:cs="Frutiger-Cn"/>
                <w:color w:val="000000"/>
              </w:rPr>
              <w:t>correctes » des réponses données à un jour près.</w:t>
            </w:r>
            <w:r>
              <w:rPr>
                <w:rFonts w:ascii="Geometr231 BT" w:hAnsi="Geometr231 BT" w:cs="Frutiger-Cn"/>
                <w:color w:val="000000"/>
              </w:rPr>
              <w:t xml:space="preserve"> </w:t>
            </w:r>
            <w:r w:rsidRPr="00615278">
              <w:rPr>
                <w:rFonts w:ascii="Geometr231 BT" w:hAnsi="Geometr231 BT" w:cs="Frutiger-Cn"/>
                <w:color w:val="00B050"/>
              </w:rPr>
              <w:t>Réponse : 1 mois et 4 jours ou 34 (ou 35) jours.</w:t>
            </w:r>
          </w:p>
          <w:p w:rsidR="00615278" w:rsidRDefault="00615278" w:rsidP="00615278">
            <w:pPr>
              <w:jc w:val="both"/>
              <w:rPr>
                <w:rFonts w:ascii="Script cole" w:hAnsi="Script cole"/>
                <w:color w:val="D99594" w:themeColor="accent2" w:themeTint="99"/>
              </w:rPr>
            </w:pPr>
            <w:r>
              <w:rPr>
                <w:rFonts w:ascii="Script cole" w:hAnsi="Script cole"/>
                <w:color w:val="D99594" w:themeColor="accent2" w:themeTint="99"/>
              </w:rPr>
              <w:t xml:space="preserve">2. </w:t>
            </w:r>
            <w:r>
              <w:rPr>
                <w:rFonts w:ascii="Script cole" w:hAnsi="Script cole"/>
                <w:color w:val="D99594" w:themeColor="accent2" w:themeTint="99"/>
                <w:sz w:val="20"/>
              </w:rPr>
              <w:t>Mise en commun.</w:t>
            </w:r>
          </w:p>
          <w:p w:rsidR="00615278" w:rsidRPr="00615278" w:rsidRDefault="00615278" w:rsidP="00615278">
            <w:pPr>
              <w:autoSpaceDE w:val="0"/>
              <w:autoSpaceDN w:val="0"/>
              <w:adjustRightInd w:val="0"/>
              <w:jc w:val="both"/>
              <w:rPr>
                <w:rFonts w:ascii="Geometr231 BT" w:hAnsi="Geometr231 BT" w:cs="Frutiger-Cn"/>
                <w:color w:val="000000"/>
              </w:rPr>
            </w:pPr>
            <w:r w:rsidRPr="00615278">
              <w:rPr>
                <w:rFonts w:ascii="Geometr231 BT" w:hAnsi="Geometr231 BT" w:cs="Frutiger-Cn"/>
                <w:color w:val="000000"/>
              </w:rPr>
              <w:t>Rassembler les résultats que les élèves ont trouvés au</w:t>
            </w:r>
            <w:r>
              <w:rPr>
                <w:rFonts w:ascii="Geometr231 BT" w:hAnsi="Geometr231 BT" w:cs="Frutiger-Cn"/>
                <w:color w:val="000000"/>
              </w:rPr>
              <w:t xml:space="preserve"> </w:t>
            </w:r>
            <w:r w:rsidRPr="00615278">
              <w:rPr>
                <w:rFonts w:ascii="Geometr231 BT" w:hAnsi="Geometr231 BT" w:cs="Frutiger-Cn"/>
                <w:color w:val="000000"/>
              </w:rPr>
              <w:t>premier problème. Faire remarquer que les réponses sont</w:t>
            </w:r>
            <w:r>
              <w:rPr>
                <w:rFonts w:ascii="Geometr231 BT" w:hAnsi="Geometr231 BT" w:cs="Frutiger-Cn"/>
                <w:color w:val="000000"/>
              </w:rPr>
              <w:t xml:space="preserve"> </w:t>
            </w:r>
            <w:r w:rsidRPr="00615278">
              <w:rPr>
                <w:rFonts w:ascii="Geometr231 BT" w:hAnsi="Geometr231 BT" w:cs="Frutiger-Cn"/>
                <w:color w:val="000000"/>
              </w:rPr>
              <w:t>exprimées soit en nombre de jours, soit en nombre de mois et</w:t>
            </w:r>
            <w:r>
              <w:rPr>
                <w:rFonts w:ascii="Geometr231 BT" w:hAnsi="Geometr231 BT" w:cs="Frutiger-Cn"/>
                <w:color w:val="000000"/>
              </w:rPr>
              <w:t xml:space="preserve"> </w:t>
            </w:r>
            <w:r w:rsidRPr="00615278">
              <w:rPr>
                <w:rFonts w:ascii="Geometr231 BT" w:hAnsi="Geometr231 BT" w:cs="Frutiger-Cn"/>
                <w:color w:val="000000"/>
              </w:rPr>
              <w:t>jours. Faire discuter sur :</w:t>
            </w:r>
          </w:p>
          <w:p w:rsidR="00615278" w:rsidRPr="00615278" w:rsidRDefault="00615278" w:rsidP="00615278">
            <w:pPr>
              <w:autoSpaceDE w:val="0"/>
              <w:autoSpaceDN w:val="0"/>
              <w:adjustRightInd w:val="0"/>
              <w:jc w:val="both"/>
              <w:rPr>
                <w:rFonts w:ascii="Geometr231 BT" w:hAnsi="Geometr231 BT" w:cs="Frutiger-Cn"/>
                <w:color w:val="000000"/>
              </w:rPr>
            </w:pPr>
            <w:r w:rsidRPr="00615278">
              <w:rPr>
                <w:rFonts w:ascii="Geometr231 BT" w:hAnsi="Geometr231 BT" w:cs="Frutiger-Cn"/>
                <w:color w:val="000000"/>
              </w:rPr>
              <w:t>– certaines réponses qui peuvent être jugées d’emblée fausses</w:t>
            </w:r>
          </w:p>
          <w:p w:rsidR="00615278" w:rsidRPr="00615278" w:rsidRDefault="00615278" w:rsidP="00615278">
            <w:pPr>
              <w:autoSpaceDE w:val="0"/>
              <w:autoSpaceDN w:val="0"/>
              <w:adjustRightInd w:val="0"/>
              <w:jc w:val="both"/>
              <w:rPr>
                <w:rFonts w:ascii="Geometr231 BT" w:hAnsi="Geometr231 BT" w:cs="Frutiger-Cn"/>
                <w:color w:val="000000"/>
              </w:rPr>
            </w:pPr>
            <w:r w:rsidRPr="00615278">
              <w:rPr>
                <w:rFonts w:ascii="Geometr231 BT" w:hAnsi="Geometr231 BT" w:cs="Frutiger-Cn"/>
                <w:color w:val="000000"/>
              </w:rPr>
              <w:t>et éliminées (par exemple celles qui sont en nombre d’années,</w:t>
            </w:r>
          </w:p>
          <w:p w:rsidR="00615278" w:rsidRPr="00615278" w:rsidRDefault="00615278" w:rsidP="00615278">
            <w:pPr>
              <w:autoSpaceDE w:val="0"/>
              <w:autoSpaceDN w:val="0"/>
              <w:adjustRightInd w:val="0"/>
              <w:jc w:val="both"/>
              <w:rPr>
                <w:rFonts w:ascii="Geometr231 BT" w:hAnsi="Geometr231 BT" w:cs="Frutiger-Cn"/>
                <w:color w:val="000000"/>
              </w:rPr>
            </w:pPr>
            <w:r w:rsidRPr="00615278">
              <w:rPr>
                <w:rFonts w:ascii="Geometr231 BT" w:hAnsi="Geometr231 BT" w:cs="Frutiger-Cn"/>
                <w:color w:val="000000"/>
              </w:rPr>
              <w:t>celles qui n’ont pas pris en compte la différence de mois) ;</w:t>
            </w:r>
          </w:p>
          <w:p w:rsidR="00615278" w:rsidRPr="00615278" w:rsidRDefault="00615278" w:rsidP="00615278">
            <w:pPr>
              <w:autoSpaceDE w:val="0"/>
              <w:autoSpaceDN w:val="0"/>
              <w:adjustRightInd w:val="0"/>
              <w:jc w:val="both"/>
              <w:rPr>
                <w:rFonts w:ascii="Geometr231 BT" w:hAnsi="Geometr231 BT" w:cs="Frutiger-Cn"/>
                <w:color w:val="000000"/>
              </w:rPr>
            </w:pPr>
            <w:r w:rsidRPr="00615278">
              <w:rPr>
                <w:rFonts w:ascii="Geometr231 BT" w:hAnsi="Geometr231 BT" w:cs="Frutiger-Cn"/>
                <w:color w:val="000000"/>
              </w:rPr>
              <w:t>– les méthodes et les erreurs commises.</w:t>
            </w:r>
          </w:p>
          <w:p w:rsidR="00615278" w:rsidRPr="00615278" w:rsidRDefault="00615278" w:rsidP="00615278">
            <w:pPr>
              <w:autoSpaceDE w:val="0"/>
              <w:autoSpaceDN w:val="0"/>
              <w:adjustRightInd w:val="0"/>
              <w:jc w:val="both"/>
              <w:rPr>
                <w:rFonts w:ascii="Geometr231 BT" w:hAnsi="Geometr231 BT" w:cs="Frutiger-Cn"/>
                <w:color w:val="000000"/>
              </w:rPr>
            </w:pPr>
            <w:r w:rsidRPr="00615278">
              <w:rPr>
                <w:rFonts w:ascii="Geometr231 BT" w:hAnsi="Geometr231 BT" w:cs="Frutiger-Cn"/>
                <w:color w:val="000000"/>
              </w:rPr>
              <w:t>Aider à passer d’une réponse en nombre de mois et jours à</w:t>
            </w:r>
            <w:r>
              <w:rPr>
                <w:rFonts w:ascii="Geometr231 BT" w:hAnsi="Geometr231 BT" w:cs="Frutiger-Cn"/>
                <w:color w:val="000000"/>
              </w:rPr>
              <w:t xml:space="preserve"> </w:t>
            </w:r>
            <w:r w:rsidRPr="00615278">
              <w:rPr>
                <w:rFonts w:ascii="Geometr231 BT" w:hAnsi="Geometr231 BT" w:cs="Frutiger-Cn"/>
                <w:color w:val="000000"/>
              </w:rPr>
              <w:t>une réponse en nombre de jours, pour montrer l’équivalence</w:t>
            </w:r>
          </w:p>
          <w:p w:rsidR="00615278" w:rsidRPr="006B5494" w:rsidRDefault="00615278" w:rsidP="00CF463E">
            <w:pPr>
              <w:autoSpaceDE w:val="0"/>
              <w:autoSpaceDN w:val="0"/>
              <w:adjustRightInd w:val="0"/>
              <w:jc w:val="both"/>
              <w:rPr>
                <w:rFonts w:ascii="Geometr231 BT" w:hAnsi="Geometr231 BT" w:cs="Frutiger-Cn"/>
                <w:color w:val="000000"/>
              </w:rPr>
            </w:pPr>
            <w:r w:rsidRPr="00615278">
              <w:rPr>
                <w:rFonts w:ascii="Geometr231 BT" w:hAnsi="Geometr231 BT" w:cs="Frutiger-Cn"/>
                <w:color w:val="000000"/>
              </w:rPr>
              <w:t>des résultats.</w:t>
            </w:r>
            <w:r>
              <w:rPr>
                <w:rFonts w:ascii="Geometr231 BT" w:hAnsi="Geometr231 BT" w:cs="Frutiger-Cn"/>
                <w:color w:val="000000"/>
              </w:rPr>
              <w:t xml:space="preserve"> </w:t>
            </w:r>
            <w:r w:rsidRPr="00615278">
              <w:rPr>
                <w:rFonts w:ascii="Geometr231 BT" w:hAnsi="Geometr231 BT" w:cs="Frutiger-Cn"/>
                <w:color w:val="000000"/>
              </w:rPr>
              <w:t>Faire ensuite le bilan des réponses pour le deuxième problème</w:t>
            </w:r>
          </w:p>
        </w:tc>
        <w:tc>
          <w:tcPr>
            <w:tcW w:w="4889" w:type="dxa"/>
            <w:gridSpan w:val="3"/>
            <w:tcBorders>
              <w:top w:val="dashed" w:sz="4" w:space="0" w:color="auto"/>
              <w:left w:val="dashed" w:sz="4" w:space="0" w:color="FFFFFF" w:themeColor="background1"/>
              <w:bottom w:val="dashed" w:sz="4" w:space="0" w:color="auto"/>
            </w:tcBorders>
          </w:tcPr>
          <w:p w:rsidR="00CF463E" w:rsidRDefault="00CF463E" w:rsidP="00CF463E">
            <w:pPr>
              <w:jc w:val="both"/>
              <w:rPr>
                <w:rFonts w:ascii="Script cole" w:hAnsi="Script cole"/>
                <w:color w:val="D99594" w:themeColor="accent2" w:themeTint="99"/>
              </w:rPr>
            </w:pPr>
            <w:r>
              <w:rPr>
                <w:rFonts w:ascii="Script cole" w:hAnsi="Script cole"/>
                <w:color w:val="D99594" w:themeColor="accent2" w:themeTint="99"/>
              </w:rPr>
              <w:t xml:space="preserve">3. </w:t>
            </w:r>
            <w:r>
              <w:rPr>
                <w:rFonts w:ascii="Script cole" w:hAnsi="Script cole"/>
                <w:color w:val="D99594" w:themeColor="accent2" w:themeTint="99"/>
                <w:sz w:val="20"/>
              </w:rPr>
              <w:t>Fichier d’entrainement.</w:t>
            </w:r>
          </w:p>
          <w:p w:rsidR="00EE5C9B" w:rsidRPr="00946963" w:rsidRDefault="00CF463E" w:rsidP="00CF463E">
            <w:pPr>
              <w:autoSpaceDE w:val="0"/>
              <w:autoSpaceDN w:val="0"/>
              <w:adjustRightInd w:val="0"/>
              <w:jc w:val="center"/>
              <w:rPr>
                <w:rFonts w:ascii="Geometr231 BT" w:hAnsi="Geometr231 BT" w:cs="Frutiger-Cn"/>
                <w:color w:val="000000"/>
              </w:rPr>
            </w:pPr>
            <w:r>
              <w:object w:dxaOrig="6945" w:dyaOrig="9015">
                <v:shape id="_x0000_i1029" type="#_x0000_t75" style="width:233pt;height:302.25pt" o:ole="">
                  <v:imagedata r:id="rId13" o:title=""/>
                </v:shape>
                <o:OLEObject Type="Embed" ProgID="PBrush" ShapeID="_x0000_i1029" DrawAspect="Content" ObjectID="_1381043916" r:id="rId14"/>
              </w:object>
            </w:r>
          </w:p>
        </w:tc>
      </w:tr>
    </w:tbl>
    <w:p w:rsidR="00CF463E" w:rsidRDefault="00CF463E" w:rsidP="00483662">
      <w:pPr>
        <w:rPr>
          <w:rFonts w:ascii="Pere Castor" w:hAnsi="Pere Castor"/>
          <w:sz w:val="56"/>
        </w:rPr>
      </w:pPr>
    </w:p>
    <w:p w:rsidR="00CF463E" w:rsidRDefault="00CF463E" w:rsidP="00483662">
      <w:pPr>
        <w:rPr>
          <w:rFonts w:ascii="Pere Castor" w:hAnsi="Pere Castor"/>
          <w:sz w:val="56"/>
        </w:rPr>
      </w:pPr>
    </w:p>
    <w:p w:rsidR="00483662" w:rsidRDefault="000500F9" w:rsidP="00483662">
      <w:pPr>
        <w:rPr>
          <w:rFonts w:ascii="Pere Castor" w:hAnsi="Pere Castor"/>
          <w:sz w:val="60"/>
          <w:szCs w:val="60"/>
          <w:u w:val="thick"/>
        </w:rPr>
      </w:pPr>
      <w:r>
        <w:rPr>
          <w:rFonts w:ascii="Pere Castor" w:hAnsi="Pere Castor"/>
          <w:noProof/>
          <w:sz w:val="20"/>
        </w:rPr>
        <w:lastRenderedPageBreak/>
        <w:pict>
          <v:rect id="_x0000_s1205" style="position:absolute;margin-left:402.9pt;margin-top:132.95pt;width:212.45pt;height:16.55pt;rotation:90;z-index:251734016" strokecolor="white [3212]">
            <v:textbox style="layout-flow:vertical;mso-layout-flow-alt:bottom-to-top;mso-next-textbox:#_x0000_s1205" inset=",0,,0">
              <w:txbxContent>
                <w:p w:rsidR="000500F9" w:rsidRPr="00EB7035" w:rsidRDefault="000500F9" w:rsidP="000500F9">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9C1101" w:rsidRPr="009C1101">
        <w:rPr>
          <w:rFonts w:ascii="Pere Castor" w:hAnsi="Pere Castor"/>
          <w:noProof/>
          <w:sz w:val="44"/>
        </w:rPr>
        <w:pict>
          <v:shape id="_x0000_s1148" type="#_x0000_t32" style="position:absolute;margin-left:-1.75pt;margin-top:40.2pt;width:2.1pt;height:19498.5pt;z-index:-251597824" o:connectortype="straight" strokecolor="#7f7f7f [1612]" strokeweight="2.25pt">
            <v:stroke dashstyle="1 1" endcap="round"/>
          </v:shape>
        </w:pict>
      </w:r>
      <w:r w:rsidR="009C1101" w:rsidRPr="009C1101">
        <w:rPr>
          <w:rFonts w:ascii="Pere Castor" w:hAnsi="Pere Castor"/>
          <w:noProof/>
          <w:sz w:val="56"/>
        </w:rPr>
        <w:pict>
          <v:shape id="_x0000_s1150" type="#_x0000_t65" style="position:absolute;margin-left:369.8pt;margin-top:3.1pt;width:120.8pt;height:42.8pt;z-index:251720704;v-text-anchor:middle" adj="18005" strokecolor="#7f7f7f [1612]">
            <v:shadow on="t" opacity=".5" offset="6pt,6pt"/>
            <v:textbox style="mso-next-textbox:#_x0000_s1150">
              <w:txbxContent>
                <w:p w:rsidR="0080568A" w:rsidRPr="00CB6168" w:rsidRDefault="0080568A" w:rsidP="00483662">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80568A" w:rsidRPr="00C94E54" w:rsidRDefault="0080568A" w:rsidP="00483662">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009C1101" w:rsidRPr="009C1101">
        <w:rPr>
          <w:rFonts w:ascii="Pere Castor" w:hAnsi="Pere Castor"/>
          <w:noProof/>
          <w:sz w:val="48"/>
        </w:rPr>
        <w:pict>
          <v:oval id="_x0000_s1151" style="position:absolute;margin-left:-36.3pt;margin-top:-3.1pt;width:34.55pt;height:34.55pt;z-index:251721728;v-text-anchor:middle" strokecolor="#7f7f7f [1612]">
            <v:stroke dashstyle="dash"/>
            <v:textbox style="mso-next-textbox:#_x0000_s1151" inset=".5mm,0,.5mm,0">
              <w:txbxContent>
                <w:p w:rsidR="0080568A" w:rsidRPr="00CB6168" w:rsidRDefault="0080568A" w:rsidP="00483662">
                  <w:pPr>
                    <w:spacing w:after="0" w:line="240" w:lineRule="auto"/>
                    <w:jc w:val="center"/>
                    <w:rPr>
                      <w:rFonts w:ascii="Berlin Sans FB" w:hAnsi="Berlin Sans FB"/>
                      <w:color w:val="C0504D" w:themeColor="accent2"/>
                      <w:sz w:val="32"/>
                    </w:rPr>
                  </w:pPr>
                  <w:r w:rsidRPr="00CB6168">
                    <w:rPr>
                      <w:rFonts w:ascii="Berlin Sans FB" w:hAnsi="Berlin Sans FB"/>
                      <w:color w:val="C0504D" w:themeColor="accent2"/>
                      <w:sz w:val="32"/>
                    </w:rPr>
                    <w:t>Ce1</w:t>
                  </w:r>
                </w:p>
              </w:txbxContent>
            </v:textbox>
          </v:oval>
        </w:pict>
      </w:r>
      <w:r w:rsidR="009C1101" w:rsidRPr="009C1101">
        <w:rPr>
          <w:rFonts w:ascii="Pere Castor" w:hAnsi="Pere Castor"/>
          <w:noProof/>
          <w:sz w:val="56"/>
        </w:rPr>
        <w:pict>
          <v:shape id="_x0000_s1149" type="#_x0000_t114" style="position:absolute;margin-left:-74.3pt;margin-top:-8.25pt;width:603.05pt;height:49.55pt;z-index:-251596800" fillcolor="#bfbfbf [2412]" strokecolor="#7f7f7f [1612]" strokeweight="2.25pt">
            <v:stroke dashstyle="1 1" endcap="round"/>
          </v:shape>
        </w:pict>
      </w:r>
      <w:r w:rsidR="00483662" w:rsidRPr="001D3803">
        <w:rPr>
          <w:rFonts w:ascii="Pere Castor" w:hAnsi="Pere Castor"/>
          <w:sz w:val="56"/>
        </w:rPr>
        <w:t xml:space="preserve">    </w:t>
      </w:r>
      <w:r w:rsidR="00483662">
        <w:rPr>
          <w:rFonts w:ascii="Pere Castor" w:hAnsi="Pere Castor"/>
          <w:sz w:val="56"/>
        </w:rPr>
        <w:t xml:space="preserve">         </w:t>
      </w:r>
      <w:r w:rsidR="00483662">
        <w:rPr>
          <w:rFonts w:ascii="Pere Castor" w:hAnsi="Pere Castor"/>
          <w:sz w:val="60"/>
          <w:szCs w:val="60"/>
        </w:rPr>
        <w:t xml:space="preserve">Cap Maths – </w:t>
      </w:r>
      <w:r w:rsidR="00483662" w:rsidRPr="00CB6168">
        <w:rPr>
          <w:rFonts w:ascii="Pere Castor" w:hAnsi="Pere Castor"/>
          <w:sz w:val="60"/>
          <w:szCs w:val="60"/>
          <w:u w:val="thick"/>
        </w:rPr>
        <w:t xml:space="preserve">Unité </w:t>
      </w:r>
      <w:r w:rsidR="00F21124">
        <w:rPr>
          <w:rFonts w:ascii="Pere Castor" w:hAnsi="Pere Castor"/>
          <w:sz w:val="60"/>
          <w:szCs w:val="60"/>
          <w:u w:val="thick"/>
        </w:rPr>
        <w:t>6</w:t>
      </w:r>
    </w:p>
    <w:p w:rsidR="00483662" w:rsidRPr="001A587E" w:rsidRDefault="00483662" w:rsidP="00483662">
      <w:pPr>
        <w:rPr>
          <w:rFonts w:ascii="Pere Castor" w:hAnsi="Pere Castor"/>
          <w:sz w:val="2"/>
          <w:szCs w:val="60"/>
          <w:u w:val="thick"/>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9786"/>
      </w:tblGrid>
      <w:tr w:rsidR="00483662" w:rsidTr="00AC581A">
        <w:tc>
          <w:tcPr>
            <w:tcW w:w="988" w:type="dxa"/>
            <w:vMerge w:val="restart"/>
            <w:tcBorders>
              <w:top w:val="nil"/>
              <w:left w:val="nil"/>
            </w:tcBorders>
            <w:shd w:val="clear" w:color="auto" w:fill="auto"/>
            <w:vAlign w:val="center"/>
          </w:tcPr>
          <w:p w:rsidR="00483662" w:rsidRPr="00E75A8D" w:rsidRDefault="00483662" w:rsidP="00AC581A">
            <w:pPr>
              <w:jc w:val="center"/>
              <w:rPr>
                <w:rFonts w:ascii="Pere Castor" w:hAnsi="Pere Castor"/>
                <w:b/>
                <w:smallCaps/>
                <w:sz w:val="32"/>
                <w:u w:val="thick"/>
              </w:rPr>
            </w:pPr>
          </w:p>
        </w:tc>
        <w:tc>
          <w:tcPr>
            <w:tcW w:w="9786" w:type="dxa"/>
            <w:shd w:val="clear" w:color="auto" w:fill="808080" w:themeFill="background1" w:themeFillShade="80"/>
            <w:vAlign w:val="center"/>
          </w:tcPr>
          <w:p w:rsidR="00483662" w:rsidRPr="003E6D9B" w:rsidRDefault="00483662" w:rsidP="00EA314F">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Je fais le bilan</w:t>
            </w:r>
          </w:p>
        </w:tc>
      </w:tr>
      <w:tr w:rsidR="00483662" w:rsidTr="00483662">
        <w:trPr>
          <w:trHeight w:val="541"/>
        </w:trPr>
        <w:tc>
          <w:tcPr>
            <w:tcW w:w="988" w:type="dxa"/>
            <w:vMerge/>
            <w:tcBorders>
              <w:left w:val="nil"/>
            </w:tcBorders>
            <w:shd w:val="clear" w:color="auto" w:fill="auto"/>
            <w:vAlign w:val="center"/>
          </w:tcPr>
          <w:p w:rsidR="00483662" w:rsidRDefault="00483662" w:rsidP="00AC581A">
            <w:pPr>
              <w:jc w:val="center"/>
            </w:pPr>
          </w:p>
        </w:tc>
        <w:tc>
          <w:tcPr>
            <w:tcW w:w="9786" w:type="dxa"/>
            <w:shd w:val="clear" w:color="auto" w:fill="FFFFFF" w:themeFill="background1"/>
            <w:vAlign w:val="center"/>
          </w:tcPr>
          <w:p w:rsidR="00483662" w:rsidRDefault="00483662" w:rsidP="001A587E">
            <w:r>
              <w:rPr>
                <w:rFonts w:ascii="Pere Castor" w:hAnsi="Pere Castor"/>
                <w:sz w:val="32"/>
              </w:rPr>
              <w:t>Objectifs</w:t>
            </w:r>
            <w:r w:rsidR="001A587E">
              <w:rPr>
                <w:rFonts w:ascii="Pere Castor" w:hAnsi="Pere Castor"/>
                <w:sz w:val="32"/>
              </w:rPr>
              <w:t xml:space="preserve"> travaillés</w:t>
            </w:r>
            <w:r>
              <w:rPr>
                <w:rFonts w:ascii="Pere Castor" w:hAnsi="Pere Castor"/>
                <w:sz w:val="32"/>
              </w:rPr>
              <w:t> :</w:t>
            </w:r>
          </w:p>
        </w:tc>
      </w:tr>
      <w:tr w:rsidR="00483662" w:rsidTr="00483662">
        <w:trPr>
          <w:cantSplit/>
          <w:trHeight w:val="582"/>
        </w:trPr>
        <w:tc>
          <w:tcPr>
            <w:tcW w:w="988" w:type="dxa"/>
            <w:shd w:val="clear" w:color="auto" w:fill="F2DBDB" w:themeFill="accent2" w:themeFillTint="33"/>
            <w:vAlign w:val="center"/>
          </w:tcPr>
          <w:p w:rsidR="00483662" w:rsidRPr="004F4C4D" w:rsidRDefault="00483662" w:rsidP="00483662">
            <w:pPr>
              <w:jc w:val="center"/>
              <w:rPr>
                <w:rFonts w:ascii="Sebran3" w:hAnsi="Sebran3"/>
                <w:b/>
                <w:color w:val="FFFFFF" w:themeColor="background1"/>
              </w:rPr>
            </w:pPr>
            <w:r>
              <w:rPr>
                <w:rFonts w:ascii="Sebran3" w:hAnsi="Sebran3"/>
                <w:b/>
                <w:color w:val="FFFFFF" w:themeColor="background1"/>
                <w:sz w:val="20"/>
              </w:rPr>
              <w:t>1</w:t>
            </w:r>
            <w:r w:rsidR="00CF463E">
              <w:rPr>
                <w:rFonts w:ascii="Sebran3" w:hAnsi="Sebran3"/>
                <w:b/>
                <w:color w:val="FFFFFF" w:themeColor="background1"/>
                <w:sz w:val="20"/>
              </w:rPr>
              <w:t xml:space="preserve"> et 2</w:t>
            </w:r>
          </w:p>
        </w:tc>
        <w:tc>
          <w:tcPr>
            <w:tcW w:w="9786" w:type="dxa"/>
            <w:shd w:val="clear" w:color="auto" w:fill="F2F2F2" w:themeFill="background1" w:themeFillShade="F2"/>
            <w:vAlign w:val="center"/>
          </w:tcPr>
          <w:p w:rsidR="00483662" w:rsidRDefault="00CF463E" w:rsidP="00483662">
            <w:pPr>
              <w:rPr>
                <w:rFonts w:ascii="Sebran3" w:hAnsi="Sebran3"/>
                <w:sz w:val="20"/>
              </w:rPr>
            </w:pPr>
            <w:r>
              <w:rPr>
                <w:rFonts w:ascii="Sebran3" w:hAnsi="Sebran3"/>
                <w:sz w:val="20"/>
              </w:rPr>
              <w:t>Compléter des suites de nombres de 1 en 1, 10 en 10 et 100 en 100.</w:t>
            </w:r>
          </w:p>
          <w:p w:rsidR="00CF463E" w:rsidRDefault="009C1101" w:rsidP="00483662">
            <w:pPr>
              <w:rPr>
                <w:rFonts w:ascii="Sebran3" w:hAnsi="Sebran3"/>
                <w:color w:val="E5B8B7" w:themeColor="accent2" w:themeTint="66"/>
                <w:sz w:val="20"/>
              </w:rPr>
            </w:pPr>
            <w:r>
              <w:rPr>
                <w:rFonts w:ascii="Sebran3" w:hAnsi="Sebran3"/>
                <w:noProof/>
                <w:color w:val="E5B8B7" w:themeColor="accent2" w:themeTint="66"/>
                <w:sz w:val="20"/>
              </w:rPr>
              <w:pict>
                <v:rect id="_x0000_s1188" style="position:absolute;margin-left:85.15pt;margin-top:40.3pt;width:379.05pt;height:36pt;z-index:251722752" filled="f" stroked="f">
                  <v:textbox>
                    <w:txbxContent>
                      <w:p w:rsidR="00CF463E" w:rsidRPr="00CF463E" w:rsidRDefault="00CF463E">
                        <w:pPr>
                          <w:rPr>
                            <w:rFonts w:ascii="Script cole" w:hAnsi="Script cole"/>
                            <w:color w:val="00B050"/>
                            <w:sz w:val="28"/>
                          </w:rPr>
                        </w:pPr>
                        <w:r w:rsidRPr="00CF463E">
                          <w:rPr>
                            <w:rFonts w:ascii="Script cole" w:hAnsi="Script cole"/>
                            <w:color w:val="00B050"/>
                            <w:sz w:val="28"/>
                          </w:rPr>
                          <w:t>598</w:t>
                        </w:r>
                        <w:r>
                          <w:rPr>
                            <w:rFonts w:ascii="Script cole" w:hAnsi="Script cole"/>
                            <w:color w:val="00B050"/>
                            <w:sz w:val="28"/>
                          </w:rPr>
                          <w:t xml:space="preserve">     698      699      709      710      810      811      821</w:t>
                        </w:r>
                      </w:p>
                    </w:txbxContent>
                  </v:textbox>
                </v:rect>
              </w:pict>
            </w:r>
            <w:r w:rsidR="00CF463E">
              <w:rPr>
                <w:rFonts w:ascii="Sebran3" w:hAnsi="Sebran3"/>
                <w:noProof/>
                <w:color w:val="E5B8B7" w:themeColor="accent2" w:themeTint="66"/>
                <w:sz w:val="20"/>
              </w:rPr>
              <w:drawing>
                <wp:inline distT="0" distB="0" distL="0" distR="0">
                  <wp:extent cx="5756910" cy="877570"/>
                  <wp:effectExtent l="1905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5" cstate="print">
                            <a:grayscl/>
                          </a:blip>
                          <a:srcRect/>
                          <a:stretch>
                            <a:fillRect/>
                          </a:stretch>
                        </pic:blipFill>
                        <pic:spPr bwMode="auto">
                          <a:xfrm>
                            <a:off x="0" y="0"/>
                            <a:ext cx="5756910" cy="877570"/>
                          </a:xfrm>
                          <a:prstGeom prst="rect">
                            <a:avLst/>
                          </a:prstGeom>
                          <a:noFill/>
                          <a:ln w="9525">
                            <a:noFill/>
                            <a:miter lim="800000"/>
                            <a:headEnd/>
                            <a:tailEnd/>
                          </a:ln>
                        </pic:spPr>
                      </pic:pic>
                    </a:graphicData>
                  </a:graphic>
                </wp:inline>
              </w:drawing>
            </w:r>
          </w:p>
          <w:p w:rsidR="00CF463E" w:rsidRPr="001A587E" w:rsidRDefault="009C1101" w:rsidP="00483662">
            <w:pPr>
              <w:rPr>
                <w:rFonts w:ascii="Sebran3" w:hAnsi="Sebran3"/>
                <w:color w:val="E5B8B7" w:themeColor="accent2" w:themeTint="66"/>
                <w:sz w:val="20"/>
              </w:rPr>
            </w:pPr>
            <w:r w:rsidRPr="009C1101">
              <w:rPr>
                <w:rFonts w:ascii="Sebran3" w:hAnsi="Sebran3"/>
                <w:b/>
                <w:noProof/>
                <w:color w:val="FFFFFF" w:themeColor="background1"/>
                <w:sz w:val="20"/>
              </w:rPr>
              <w:pict>
                <v:rect id="_x0000_s1189" style="position:absolute;margin-left:34.55pt;margin-top:18.45pt;width:439.7pt;height:36pt;z-index:251723776" filled="f" stroked="f">
                  <v:textbox style="mso-next-textbox:#_x0000_s1189">
                    <w:txbxContent>
                      <w:p w:rsidR="00CF463E" w:rsidRPr="00CF463E" w:rsidRDefault="00CF463E" w:rsidP="00CF463E">
                        <w:pPr>
                          <w:rPr>
                            <w:rFonts w:ascii="Script cole" w:hAnsi="Script cole"/>
                            <w:color w:val="00B050"/>
                            <w:sz w:val="28"/>
                          </w:rPr>
                        </w:pPr>
                        <w:r>
                          <w:rPr>
                            <w:rFonts w:ascii="Script cole" w:hAnsi="Script cole"/>
                            <w:color w:val="00B050"/>
                            <w:sz w:val="28"/>
                          </w:rPr>
                          <w:t xml:space="preserve"> 45                                                    49          50         51         52 </w:t>
                        </w:r>
                      </w:p>
                    </w:txbxContent>
                  </v:textbox>
                </v:rect>
              </w:pict>
            </w:r>
            <w:r w:rsidRPr="009C1101">
              <w:rPr>
                <w:rFonts w:ascii="Sebran3" w:hAnsi="Sebran3"/>
                <w:b/>
                <w:noProof/>
                <w:color w:val="FFFFFF" w:themeColor="background1"/>
                <w:sz w:val="20"/>
              </w:rPr>
              <w:pict>
                <v:rect id="_x0000_s1191" style="position:absolute;margin-left:34.05pt;margin-top:86.35pt;width:439.7pt;height:36pt;z-index:251725824" filled="f" stroked="f">
                  <v:textbox style="mso-next-textbox:#_x0000_s1191">
                    <w:txbxContent>
                      <w:p w:rsidR="00CF463E" w:rsidRPr="00CF463E" w:rsidRDefault="00CF463E" w:rsidP="00CF463E">
                        <w:pPr>
                          <w:rPr>
                            <w:rFonts w:ascii="Script cole" w:hAnsi="Script cole"/>
                            <w:color w:val="00B050"/>
                            <w:sz w:val="28"/>
                          </w:rPr>
                        </w:pPr>
                        <w:r>
                          <w:rPr>
                            <w:rFonts w:ascii="Script cole" w:hAnsi="Script cole"/>
                            <w:color w:val="00B050"/>
                            <w:sz w:val="28"/>
                          </w:rPr>
                          <w:t xml:space="preserve"> 90          190                                                 590       690      790 </w:t>
                        </w:r>
                      </w:p>
                    </w:txbxContent>
                  </v:textbox>
                </v:rect>
              </w:pict>
            </w:r>
            <w:r w:rsidRPr="009C1101">
              <w:rPr>
                <w:rFonts w:ascii="Sebran3" w:hAnsi="Sebran3"/>
                <w:b/>
                <w:noProof/>
                <w:color w:val="FFFFFF" w:themeColor="background1"/>
                <w:sz w:val="20"/>
              </w:rPr>
              <w:pict>
                <v:rect id="_x0000_s1190" style="position:absolute;margin-left:36.05pt;margin-top:53.85pt;width:439.7pt;height:36pt;z-index:251724800" filled="f" stroked="f">
                  <v:textbox style="mso-next-textbox:#_x0000_s1190">
                    <w:txbxContent>
                      <w:p w:rsidR="00CF463E" w:rsidRPr="00CF463E" w:rsidRDefault="00CF463E" w:rsidP="00CF463E">
                        <w:pPr>
                          <w:rPr>
                            <w:rFonts w:ascii="Script cole" w:hAnsi="Script cole"/>
                            <w:color w:val="00B050"/>
                            <w:sz w:val="28"/>
                          </w:rPr>
                        </w:pPr>
                        <w:r>
                          <w:rPr>
                            <w:rFonts w:ascii="Script cole" w:hAnsi="Script cole"/>
                            <w:color w:val="00B050"/>
                            <w:sz w:val="28"/>
                          </w:rPr>
                          <w:t xml:space="preserve"> 5                                                     45          55         65         75 </w:t>
                        </w:r>
                      </w:p>
                    </w:txbxContent>
                  </v:textbox>
                </v:rect>
              </w:pict>
            </w:r>
            <w:r w:rsidR="00CF463E" w:rsidRPr="00CF463E">
              <w:rPr>
                <w:rFonts w:ascii="Sebran3" w:hAnsi="Sebran3"/>
                <w:noProof/>
                <w:color w:val="E5B8B7" w:themeColor="accent2" w:themeTint="66"/>
                <w:sz w:val="20"/>
              </w:rPr>
              <w:drawing>
                <wp:inline distT="0" distB="0" distL="0" distR="0">
                  <wp:extent cx="5756910" cy="1448435"/>
                  <wp:effectExtent l="19050" t="0" r="0" b="0"/>
                  <wp:docPr id="1"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6" cstate="print">
                            <a:grayscl/>
                          </a:blip>
                          <a:srcRect/>
                          <a:stretch>
                            <a:fillRect/>
                          </a:stretch>
                        </pic:blipFill>
                        <pic:spPr bwMode="auto">
                          <a:xfrm>
                            <a:off x="0" y="0"/>
                            <a:ext cx="5756910" cy="1448435"/>
                          </a:xfrm>
                          <a:prstGeom prst="rect">
                            <a:avLst/>
                          </a:prstGeom>
                          <a:noFill/>
                          <a:ln w="9525">
                            <a:noFill/>
                            <a:miter lim="800000"/>
                            <a:headEnd/>
                            <a:tailEnd/>
                          </a:ln>
                        </pic:spPr>
                      </pic:pic>
                    </a:graphicData>
                  </a:graphic>
                </wp:inline>
              </w:drawing>
            </w:r>
          </w:p>
        </w:tc>
      </w:tr>
      <w:tr w:rsidR="00483662" w:rsidTr="00483662">
        <w:trPr>
          <w:cantSplit/>
          <w:trHeight w:val="537"/>
        </w:trPr>
        <w:tc>
          <w:tcPr>
            <w:tcW w:w="988" w:type="dxa"/>
            <w:shd w:val="clear" w:color="auto" w:fill="E5B8B7" w:themeFill="accent2" w:themeFillTint="66"/>
            <w:vAlign w:val="center"/>
          </w:tcPr>
          <w:p w:rsidR="00483662" w:rsidRDefault="00CF463E" w:rsidP="00483662">
            <w:pPr>
              <w:jc w:val="center"/>
              <w:rPr>
                <w:rFonts w:ascii="Sebran3" w:hAnsi="Sebran3"/>
                <w:b/>
                <w:color w:val="FFFFFF" w:themeColor="background1"/>
                <w:sz w:val="20"/>
              </w:rPr>
            </w:pPr>
            <w:r>
              <w:rPr>
                <w:rFonts w:ascii="Sebran3" w:hAnsi="Sebran3"/>
                <w:b/>
                <w:color w:val="FFFFFF" w:themeColor="background1"/>
                <w:sz w:val="20"/>
              </w:rPr>
              <w:t>3</w:t>
            </w:r>
          </w:p>
        </w:tc>
        <w:tc>
          <w:tcPr>
            <w:tcW w:w="9786" w:type="dxa"/>
            <w:shd w:val="clear" w:color="auto" w:fill="D9D9D9" w:themeFill="background1" w:themeFillShade="D9"/>
            <w:vAlign w:val="center"/>
          </w:tcPr>
          <w:p w:rsidR="00483662" w:rsidRDefault="00CF463E" w:rsidP="00AC581A">
            <w:pPr>
              <w:rPr>
                <w:rFonts w:ascii="Sebran3" w:hAnsi="Sebran3"/>
                <w:sz w:val="20"/>
              </w:rPr>
            </w:pPr>
            <w:r>
              <w:rPr>
                <w:rFonts w:ascii="Sebran3" w:hAnsi="Sebran3"/>
                <w:sz w:val="20"/>
              </w:rPr>
              <w:t>Résoudre un problème de partage inéquitable (trouver 2 solutions différentes).</w:t>
            </w:r>
          </w:p>
          <w:p w:rsidR="00CF463E" w:rsidRPr="00F21124" w:rsidRDefault="00CF463E" w:rsidP="00AC581A">
            <w:pPr>
              <w:rPr>
                <w:rFonts w:ascii="Script cole" w:hAnsi="Script cole"/>
                <w:color w:val="00B050"/>
                <w:sz w:val="28"/>
                <w:szCs w:val="28"/>
              </w:rPr>
            </w:pPr>
            <w:r w:rsidRPr="00F21124">
              <w:rPr>
                <w:rFonts w:ascii="Script cole" w:hAnsi="Script cole"/>
                <w:color w:val="00B050"/>
                <w:sz w:val="28"/>
                <w:szCs w:val="28"/>
              </w:rPr>
              <w:t>3G et 1P ; 7P ; 2G et 3 P ;</w:t>
            </w:r>
            <w:r w:rsidR="00F21124">
              <w:rPr>
                <w:rFonts w:ascii="Script cole" w:hAnsi="Script cole"/>
                <w:color w:val="00B050"/>
                <w:sz w:val="28"/>
                <w:szCs w:val="28"/>
              </w:rPr>
              <w:t xml:space="preserve"> 1G et 5 P</w:t>
            </w:r>
          </w:p>
        </w:tc>
      </w:tr>
      <w:tr w:rsidR="00483662" w:rsidTr="00483662">
        <w:trPr>
          <w:cantSplit/>
          <w:trHeight w:val="543"/>
        </w:trPr>
        <w:tc>
          <w:tcPr>
            <w:tcW w:w="988" w:type="dxa"/>
            <w:shd w:val="clear" w:color="auto" w:fill="D99594" w:themeFill="accent2" w:themeFillTint="99"/>
            <w:vAlign w:val="center"/>
          </w:tcPr>
          <w:p w:rsidR="00483662" w:rsidRDefault="00CF463E" w:rsidP="00483662">
            <w:pPr>
              <w:jc w:val="center"/>
              <w:rPr>
                <w:rFonts w:ascii="Sebran3" w:hAnsi="Sebran3"/>
                <w:b/>
                <w:color w:val="FFFFFF" w:themeColor="background1"/>
                <w:sz w:val="20"/>
              </w:rPr>
            </w:pPr>
            <w:r>
              <w:rPr>
                <w:rFonts w:ascii="Sebran3" w:hAnsi="Sebran3"/>
                <w:b/>
                <w:color w:val="FFFFFF" w:themeColor="background1"/>
                <w:sz w:val="20"/>
              </w:rPr>
              <w:t>4</w:t>
            </w:r>
          </w:p>
        </w:tc>
        <w:tc>
          <w:tcPr>
            <w:tcW w:w="9786" w:type="dxa"/>
            <w:shd w:val="clear" w:color="auto" w:fill="BFBFBF" w:themeFill="background1" w:themeFillShade="BF"/>
            <w:vAlign w:val="center"/>
          </w:tcPr>
          <w:p w:rsidR="00BF3B9C" w:rsidRDefault="00F21124" w:rsidP="00AC581A">
            <w:pPr>
              <w:rPr>
                <w:rFonts w:ascii="Sebran3" w:hAnsi="Sebran3"/>
                <w:sz w:val="20"/>
              </w:rPr>
            </w:pPr>
            <w:r>
              <w:rPr>
                <w:rFonts w:ascii="Sebran3" w:hAnsi="Sebran3"/>
                <w:sz w:val="20"/>
              </w:rPr>
              <w:t>Trouver une da</w:t>
            </w:r>
            <w:r w:rsidR="00CF463E">
              <w:rPr>
                <w:rFonts w:ascii="Sebran3" w:hAnsi="Sebran3"/>
                <w:sz w:val="20"/>
              </w:rPr>
              <w:t>te étant donnée une date et une durée en jours à l’aide du calendrier.</w:t>
            </w:r>
          </w:p>
          <w:p w:rsidR="00483662" w:rsidRPr="001A587E" w:rsidRDefault="00F21124" w:rsidP="00AC581A">
            <w:pPr>
              <w:rPr>
                <w:rFonts w:ascii="Sebran3" w:hAnsi="Sebran3"/>
                <w:sz w:val="20"/>
              </w:rPr>
            </w:pPr>
            <w:r w:rsidRPr="00F21124">
              <w:rPr>
                <w:rFonts w:ascii="Script cole" w:hAnsi="Script cole"/>
                <w:color w:val="00B050"/>
                <w:sz w:val="28"/>
                <w:szCs w:val="28"/>
              </w:rPr>
              <w:t>25 janvier</w:t>
            </w:r>
          </w:p>
        </w:tc>
      </w:tr>
    </w:tbl>
    <w:p w:rsidR="001D3803" w:rsidRPr="001A587E" w:rsidRDefault="001D3803">
      <w:pPr>
        <w:rPr>
          <w:rFonts w:ascii="Pere Castor" w:hAnsi="Pere Castor"/>
          <w:sz w:val="2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2694"/>
        <w:gridCol w:w="8080"/>
      </w:tblGrid>
      <w:tr w:rsidR="001A587E" w:rsidTr="001A587E">
        <w:tc>
          <w:tcPr>
            <w:tcW w:w="2694" w:type="dxa"/>
            <w:tcBorders>
              <w:top w:val="nil"/>
              <w:left w:val="nil"/>
            </w:tcBorders>
            <w:shd w:val="clear" w:color="auto" w:fill="auto"/>
            <w:vAlign w:val="center"/>
          </w:tcPr>
          <w:p w:rsidR="001A587E" w:rsidRPr="00E75A8D" w:rsidRDefault="001A587E" w:rsidP="00AC581A">
            <w:pPr>
              <w:jc w:val="center"/>
              <w:rPr>
                <w:rFonts w:ascii="Pere Castor" w:hAnsi="Pere Castor"/>
                <w:b/>
                <w:smallCaps/>
                <w:sz w:val="32"/>
                <w:u w:val="thick"/>
              </w:rPr>
            </w:pPr>
          </w:p>
        </w:tc>
        <w:tc>
          <w:tcPr>
            <w:tcW w:w="8080" w:type="dxa"/>
            <w:shd w:val="clear" w:color="auto" w:fill="808080" w:themeFill="background1" w:themeFillShade="80"/>
            <w:vAlign w:val="center"/>
          </w:tcPr>
          <w:p w:rsidR="001A587E" w:rsidRPr="003E6D9B" w:rsidRDefault="001A587E" w:rsidP="00AC581A">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Activités complémentaires</w:t>
            </w:r>
          </w:p>
        </w:tc>
      </w:tr>
      <w:tr w:rsidR="001A587E" w:rsidTr="001A587E">
        <w:trPr>
          <w:cantSplit/>
          <w:trHeight w:val="582"/>
        </w:trPr>
        <w:tc>
          <w:tcPr>
            <w:tcW w:w="2694" w:type="dxa"/>
            <w:shd w:val="clear" w:color="auto" w:fill="F2DBDB" w:themeFill="accent2" w:themeFillTint="33"/>
            <w:vAlign w:val="center"/>
          </w:tcPr>
          <w:p w:rsidR="001A587E" w:rsidRDefault="00F21124" w:rsidP="00AC581A">
            <w:pPr>
              <w:jc w:val="center"/>
              <w:rPr>
                <w:rFonts w:ascii="Sebran3" w:hAnsi="Sebran3"/>
                <w:b/>
                <w:color w:val="FFFFFF" w:themeColor="background1"/>
                <w:sz w:val="20"/>
              </w:rPr>
            </w:pPr>
            <w:r>
              <w:rPr>
                <w:rFonts w:ascii="Sebran3" w:hAnsi="Sebran3"/>
                <w:b/>
                <w:color w:val="FFFFFF" w:themeColor="background1"/>
                <w:sz w:val="20"/>
              </w:rPr>
              <w:t>Dénombrer des collections importantes</w:t>
            </w:r>
          </w:p>
          <w:p w:rsidR="001A587E" w:rsidRDefault="00BF3B9C" w:rsidP="00BF3B9C">
            <w:pPr>
              <w:jc w:val="center"/>
              <w:rPr>
                <w:rFonts w:ascii="Sebran3" w:hAnsi="Sebran3"/>
                <w:b/>
                <w:color w:val="FFFFFF" w:themeColor="background1"/>
                <w:sz w:val="16"/>
              </w:rPr>
            </w:pPr>
            <w:r>
              <w:rPr>
                <w:rFonts w:ascii="Sebran3" w:hAnsi="Sebran3"/>
                <w:b/>
                <w:color w:val="FFFFFF" w:themeColor="background1"/>
                <w:sz w:val="16"/>
              </w:rPr>
              <w:t>Individuel ou à plusieurs</w:t>
            </w:r>
          </w:p>
          <w:p w:rsidR="00F21124" w:rsidRDefault="00F21124" w:rsidP="00BF3B9C">
            <w:pPr>
              <w:jc w:val="center"/>
              <w:rPr>
                <w:rFonts w:ascii="Sebran3" w:hAnsi="Sebran3"/>
                <w:b/>
                <w:color w:val="FFFFFF" w:themeColor="background1"/>
                <w:sz w:val="16"/>
              </w:rPr>
            </w:pPr>
          </w:p>
          <w:p w:rsidR="00F21124" w:rsidRPr="00BF3B9C" w:rsidRDefault="00F21124" w:rsidP="00F21124">
            <w:pPr>
              <w:rPr>
                <w:rFonts w:ascii="Sebran3" w:hAnsi="Sebran3"/>
                <w:b/>
                <w:color w:val="FFFFFF" w:themeColor="background1"/>
                <w:sz w:val="16"/>
              </w:rPr>
            </w:pPr>
            <w:r w:rsidRPr="001A587E">
              <w:rPr>
                <w:rFonts w:ascii="Berlin Sans FB" w:hAnsi="Berlin Sans FB" w:cs="Frutiger-Cn"/>
                <w:sz w:val="20"/>
                <w:szCs w:val="20"/>
              </w:rPr>
              <w:t xml:space="preserve">– </w:t>
            </w:r>
            <w:r>
              <w:rPr>
                <w:rFonts w:ascii="Berlin Sans FB" w:hAnsi="Berlin Sans FB" w:cs="Frutiger-Cn"/>
                <w:sz w:val="20"/>
                <w:szCs w:val="20"/>
              </w:rPr>
              <w:t>Des collections de plus de 300 objets.</w:t>
            </w:r>
          </w:p>
        </w:tc>
        <w:tc>
          <w:tcPr>
            <w:tcW w:w="8080" w:type="dxa"/>
            <w:shd w:val="clear" w:color="auto" w:fill="F2F2F2" w:themeFill="background1" w:themeFillShade="F2"/>
            <w:vAlign w:val="center"/>
          </w:tcPr>
          <w:p w:rsidR="001A587E" w:rsidRPr="001A587E" w:rsidRDefault="00F21124" w:rsidP="00F21124">
            <w:pPr>
              <w:autoSpaceDE w:val="0"/>
              <w:autoSpaceDN w:val="0"/>
              <w:adjustRightInd w:val="0"/>
              <w:jc w:val="both"/>
              <w:rPr>
                <w:rFonts w:ascii="Sebran3" w:hAnsi="Sebran3"/>
                <w:color w:val="E5B8B7" w:themeColor="accent2" w:themeTint="66"/>
                <w:sz w:val="20"/>
              </w:rPr>
            </w:pPr>
            <w:r w:rsidRPr="00F21124">
              <w:rPr>
                <w:rFonts w:ascii="Geometr231 BT" w:hAnsi="Geometr231 BT" w:cs="Frutiger-Cn"/>
                <w:color w:val="000000"/>
              </w:rPr>
              <w:t>Diverses collections d’objets de plus de 300 objets peuvent être proposées aux élèves</w:t>
            </w:r>
            <w:r>
              <w:rPr>
                <w:rFonts w:ascii="Geometr231 BT" w:hAnsi="Geometr231 BT" w:cs="Frutiger-Cn"/>
                <w:color w:val="000000"/>
              </w:rPr>
              <w:t xml:space="preserve"> </w:t>
            </w:r>
            <w:r w:rsidRPr="00F21124">
              <w:rPr>
                <w:rFonts w:ascii="Geometr231 BT" w:hAnsi="Geometr231 BT" w:cs="Frutiger-Cn"/>
                <w:color w:val="000000"/>
              </w:rPr>
              <w:t>dans le but de les dénombrer ou de les comparer du point de vue quantitatif.</w:t>
            </w:r>
            <w:r>
              <w:rPr>
                <w:rFonts w:ascii="Geometr231 BT" w:hAnsi="Geometr231 BT" w:cs="Frutiger-Cn"/>
                <w:color w:val="000000"/>
              </w:rPr>
              <w:t xml:space="preserve"> </w:t>
            </w:r>
            <w:r w:rsidRPr="00F21124">
              <w:rPr>
                <w:rFonts w:ascii="Geometr231 BT" w:hAnsi="Geometr231 BT" w:cs="Frutiger-Cn"/>
                <w:color w:val="000000"/>
              </w:rPr>
              <w:t>Il s’agit alors d’entraîner à l’organisation préalable de ces collections en paquets de</w:t>
            </w:r>
            <w:r>
              <w:rPr>
                <w:rFonts w:ascii="Geometr231 BT" w:hAnsi="Geometr231 BT" w:cs="Frutiger-Cn"/>
                <w:color w:val="000000"/>
              </w:rPr>
              <w:t xml:space="preserve"> </w:t>
            </w:r>
            <w:r w:rsidRPr="00F21124">
              <w:rPr>
                <w:rFonts w:ascii="Geometr231 BT" w:hAnsi="Geometr231 BT" w:cs="Frutiger-Cn"/>
                <w:color w:val="000000"/>
              </w:rPr>
              <w:t>10 et de 100 pour faciliter le dénombrement.</w:t>
            </w:r>
            <w:r>
              <w:rPr>
                <w:rFonts w:ascii="Geometr231 BT" w:hAnsi="Geometr231 BT" w:cs="Frutiger-Cn"/>
                <w:color w:val="000000"/>
              </w:rPr>
              <w:t xml:space="preserve"> </w:t>
            </w:r>
            <w:r w:rsidRPr="00F21124">
              <w:rPr>
                <w:rFonts w:ascii="Geometr231 BT" w:hAnsi="Geometr231 BT" w:cs="Frutiger-Cn"/>
                <w:color w:val="000000"/>
              </w:rPr>
              <w:t>Une autre méthode consiste à représenter chaque objet par une barre et à regrouper</w:t>
            </w:r>
            <w:r>
              <w:rPr>
                <w:rFonts w:ascii="Geometr231 BT" w:hAnsi="Geometr231 BT" w:cs="Frutiger-Cn"/>
                <w:color w:val="000000"/>
              </w:rPr>
              <w:t xml:space="preserve"> </w:t>
            </w:r>
            <w:r w:rsidRPr="00F21124">
              <w:rPr>
                <w:rFonts w:ascii="Geometr231 BT" w:hAnsi="Geometr231 BT" w:cs="Frutiger-Cn"/>
                <w:color w:val="000000"/>
              </w:rPr>
              <w:t>les barres par dix. Pour cela, les élèves peuvent travailler à deux : l’un « passe » les</w:t>
            </w:r>
            <w:r>
              <w:rPr>
                <w:rFonts w:ascii="Geometr231 BT" w:hAnsi="Geometr231 BT" w:cs="Frutiger-Cn"/>
                <w:color w:val="000000"/>
              </w:rPr>
              <w:t xml:space="preserve"> </w:t>
            </w:r>
            <w:r w:rsidRPr="00F21124">
              <w:rPr>
                <w:rFonts w:ascii="Geometr231 BT" w:hAnsi="Geometr231 BT" w:cs="Frutiger-Cn"/>
                <w:color w:val="000000"/>
              </w:rPr>
              <w:t>objets pendant que l’autre « tient le compte ».</w:t>
            </w:r>
          </w:p>
        </w:tc>
      </w:tr>
      <w:tr w:rsidR="001A587E" w:rsidTr="00F21124">
        <w:trPr>
          <w:cantSplit/>
          <w:trHeight w:val="1219"/>
        </w:trPr>
        <w:tc>
          <w:tcPr>
            <w:tcW w:w="2694" w:type="dxa"/>
            <w:shd w:val="clear" w:color="auto" w:fill="E5B8B7" w:themeFill="accent2" w:themeFillTint="66"/>
            <w:vAlign w:val="center"/>
          </w:tcPr>
          <w:p w:rsidR="001A587E" w:rsidRDefault="00F21124" w:rsidP="00AC581A">
            <w:pPr>
              <w:jc w:val="center"/>
              <w:rPr>
                <w:rFonts w:ascii="Sebran3" w:hAnsi="Sebran3"/>
                <w:b/>
                <w:color w:val="FFFFFF" w:themeColor="background1"/>
                <w:sz w:val="20"/>
              </w:rPr>
            </w:pPr>
            <w:r>
              <w:rPr>
                <w:rFonts w:ascii="Sebran3" w:hAnsi="Sebran3"/>
                <w:b/>
                <w:color w:val="FFFFFF" w:themeColor="background1"/>
                <w:sz w:val="20"/>
              </w:rPr>
              <w:t>De plus en plus loin</w:t>
            </w:r>
          </w:p>
          <w:p w:rsidR="001A587E" w:rsidRDefault="00F21124" w:rsidP="00AC581A">
            <w:pPr>
              <w:jc w:val="center"/>
              <w:rPr>
                <w:rFonts w:ascii="Sebran3" w:hAnsi="Sebran3"/>
                <w:b/>
                <w:color w:val="FFFFFF" w:themeColor="background1"/>
                <w:sz w:val="16"/>
              </w:rPr>
            </w:pPr>
            <w:r>
              <w:rPr>
                <w:rFonts w:ascii="Sebran3" w:hAnsi="Sebran3"/>
                <w:b/>
                <w:color w:val="FFFFFF" w:themeColor="background1"/>
                <w:sz w:val="16"/>
              </w:rPr>
              <w:t>Individuel</w:t>
            </w:r>
          </w:p>
          <w:p w:rsidR="001A587E" w:rsidRPr="001A587E" w:rsidRDefault="001A587E" w:rsidP="00AC581A">
            <w:pPr>
              <w:jc w:val="center"/>
              <w:rPr>
                <w:rFonts w:ascii="Sebran3" w:hAnsi="Sebran3"/>
                <w:b/>
                <w:color w:val="FFFFFF" w:themeColor="background1"/>
                <w:sz w:val="16"/>
              </w:rPr>
            </w:pPr>
          </w:p>
          <w:p w:rsidR="00BF3B9C" w:rsidRDefault="001A587E" w:rsidP="00F21124">
            <w:pPr>
              <w:autoSpaceDE w:val="0"/>
              <w:autoSpaceDN w:val="0"/>
              <w:adjustRightInd w:val="0"/>
              <w:rPr>
                <w:rFonts w:ascii="Sebran3" w:hAnsi="Sebran3"/>
                <w:b/>
                <w:color w:val="FFFFFF" w:themeColor="background1"/>
                <w:sz w:val="20"/>
              </w:rPr>
            </w:pPr>
            <w:r w:rsidRPr="001A587E">
              <w:rPr>
                <w:rFonts w:ascii="Berlin Sans FB" w:hAnsi="Berlin Sans FB" w:cs="Frutiger-Cn"/>
                <w:sz w:val="20"/>
                <w:szCs w:val="20"/>
              </w:rPr>
              <w:t xml:space="preserve">– </w:t>
            </w:r>
            <w:r w:rsidR="00F21124">
              <w:rPr>
                <w:rFonts w:ascii="Berlin Sans FB" w:hAnsi="Berlin Sans FB" w:cs="Frutiger-Cn"/>
                <w:sz w:val="20"/>
                <w:szCs w:val="20"/>
              </w:rPr>
              <w:t>Longue bande de papier.</w:t>
            </w:r>
          </w:p>
        </w:tc>
        <w:tc>
          <w:tcPr>
            <w:tcW w:w="8080" w:type="dxa"/>
            <w:shd w:val="clear" w:color="auto" w:fill="D9D9D9" w:themeFill="background1" w:themeFillShade="D9"/>
            <w:vAlign w:val="center"/>
          </w:tcPr>
          <w:p w:rsidR="001A587E" w:rsidRPr="001A587E" w:rsidRDefault="00F21124" w:rsidP="00F21124">
            <w:pPr>
              <w:autoSpaceDE w:val="0"/>
              <w:autoSpaceDN w:val="0"/>
              <w:adjustRightInd w:val="0"/>
              <w:jc w:val="both"/>
              <w:rPr>
                <w:rFonts w:ascii="Sebran3" w:hAnsi="Sebran3"/>
                <w:color w:val="E5B8B7" w:themeColor="accent2" w:themeTint="66"/>
                <w:sz w:val="20"/>
              </w:rPr>
            </w:pPr>
            <w:r w:rsidRPr="00F21124">
              <w:rPr>
                <w:rFonts w:ascii="Geometr231 BT" w:hAnsi="Geometr231 BT" w:cs="Frutiger-Cn"/>
                <w:color w:val="000000"/>
              </w:rPr>
              <w:t>L’enseignant indique en haut de la bande un nombre de départ (par exemple 87) et</w:t>
            </w:r>
            <w:r>
              <w:rPr>
                <w:rFonts w:ascii="Geometr231 BT" w:hAnsi="Geometr231 BT" w:cs="Frutiger-Cn"/>
                <w:color w:val="000000"/>
              </w:rPr>
              <w:t xml:space="preserve"> </w:t>
            </w:r>
            <w:r w:rsidRPr="00F21124">
              <w:rPr>
                <w:rFonts w:ascii="Geometr231 BT" w:hAnsi="Geometr231 BT" w:cs="Frutiger-Cn"/>
                <w:color w:val="000000"/>
              </w:rPr>
              <w:t>un « pas » (par exemple « de 1 en 1 » ou « de 10 en 10 »). L’élève doit alors écrire</w:t>
            </w:r>
            <w:r>
              <w:rPr>
                <w:rFonts w:ascii="Geometr231 BT" w:hAnsi="Geometr231 BT" w:cs="Frutiger-Cn"/>
                <w:color w:val="000000"/>
              </w:rPr>
              <w:t xml:space="preserve"> </w:t>
            </w:r>
            <w:r w:rsidRPr="00F21124">
              <w:rPr>
                <w:rFonts w:ascii="Geometr231 BT" w:hAnsi="Geometr231 BT" w:cs="Frutiger-Cn"/>
                <w:color w:val="000000"/>
              </w:rPr>
              <w:t>la suite des nombres en allant le plus loin possible sur sa bande (le travail peut être</w:t>
            </w:r>
            <w:r>
              <w:rPr>
                <w:rFonts w:ascii="Geometr231 BT" w:hAnsi="Geometr231 BT" w:cs="Frutiger-Cn"/>
                <w:color w:val="000000"/>
              </w:rPr>
              <w:t xml:space="preserve"> </w:t>
            </w:r>
            <w:r w:rsidRPr="00F21124">
              <w:rPr>
                <w:rFonts w:ascii="Geometr231 BT" w:hAnsi="Geometr231 BT" w:cs="Frutiger-Cn"/>
                <w:color w:val="000000"/>
              </w:rPr>
              <w:t>réalisé en plusieurs fois), puis contrôler sa suite avec un compteur ou une calculette.</w:t>
            </w:r>
          </w:p>
        </w:tc>
      </w:tr>
      <w:tr w:rsidR="001A587E" w:rsidTr="001A587E">
        <w:trPr>
          <w:cantSplit/>
          <w:trHeight w:val="543"/>
        </w:trPr>
        <w:tc>
          <w:tcPr>
            <w:tcW w:w="2694" w:type="dxa"/>
            <w:shd w:val="clear" w:color="auto" w:fill="D99594" w:themeFill="accent2" w:themeFillTint="99"/>
            <w:vAlign w:val="center"/>
          </w:tcPr>
          <w:p w:rsidR="001A587E" w:rsidRDefault="00F21124" w:rsidP="00AC581A">
            <w:pPr>
              <w:jc w:val="center"/>
              <w:rPr>
                <w:rFonts w:ascii="Sebran3" w:hAnsi="Sebran3"/>
                <w:b/>
                <w:color w:val="FFFFFF" w:themeColor="background1"/>
                <w:sz w:val="20"/>
              </w:rPr>
            </w:pPr>
            <w:r>
              <w:rPr>
                <w:rFonts w:ascii="Sebran3" w:hAnsi="Sebran3"/>
                <w:b/>
                <w:color w:val="FFFFFF" w:themeColor="background1"/>
                <w:sz w:val="20"/>
              </w:rPr>
              <w:t>Des chiffres et des sons</w:t>
            </w:r>
          </w:p>
          <w:p w:rsidR="001A587E" w:rsidRDefault="00F21124" w:rsidP="00AC581A">
            <w:pPr>
              <w:jc w:val="center"/>
              <w:rPr>
                <w:rFonts w:ascii="Sebran3" w:hAnsi="Sebran3"/>
                <w:b/>
                <w:color w:val="FFFFFF" w:themeColor="background1"/>
                <w:sz w:val="16"/>
              </w:rPr>
            </w:pPr>
            <w:r>
              <w:rPr>
                <w:rFonts w:ascii="Sebran3" w:hAnsi="Sebran3"/>
                <w:b/>
                <w:color w:val="FFFFFF" w:themeColor="background1"/>
                <w:sz w:val="16"/>
              </w:rPr>
              <w:t>Collectif ou par équipes</w:t>
            </w:r>
          </w:p>
          <w:p w:rsidR="001A587E" w:rsidRPr="001A587E" w:rsidRDefault="001A587E" w:rsidP="00CC544E">
            <w:pPr>
              <w:rPr>
                <w:rFonts w:ascii="Sebran3" w:hAnsi="Sebran3"/>
                <w:b/>
                <w:color w:val="FFFFFF" w:themeColor="background1"/>
                <w:sz w:val="16"/>
              </w:rPr>
            </w:pPr>
          </w:p>
          <w:p w:rsidR="00F21124" w:rsidRDefault="00CC544E" w:rsidP="00F21124">
            <w:pPr>
              <w:autoSpaceDE w:val="0"/>
              <w:autoSpaceDN w:val="0"/>
              <w:adjustRightInd w:val="0"/>
              <w:rPr>
                <w:rFonts w:ascii="Berlin Sans FB" w:hAnsi="Berlin Sans FB" w:cs="Frutiger-Cn"/>
                <w:sz w:val="20"/>
                <w:szCs w:val="20"/>
              </w:rPr>
            </w:pPr>
            <w:r w:rsidRPr="00CC544E">
              <w:rPr>
                <w:rFonts w:ascii="Berlin Sans FB" w:hAnsi="Berlin Sans FB" w:cs="Frutiger-Cn"/>
                <w:sz w:val="20"/>
                <w:szCs w:val="20"/>
              </w:rPr>
              <w:t xml:space="preserve">– </w:t>
            </w:r>
            <w:r w:rsidR="00F21124">
              <w:rPr>
                <w:rFonts w:ascii="Berlin Sans FB" w:hAnsi="Berlin Sans FB" w:cs="Frutiger-Cn"/>
                <w:sz w:val="20"/>
                <w:szCs w:val="20"/>
              </w:rPr>
              <w:t>3 objets produisant des sons différents (pour le meneur)</w:t>
            </w:r>
          </w:p>
          <w:p w:rsidR="00F21124" w:rsidRDefault="00F21124" w:rsidP="00F21124">
            <w:pPr>
              <w:autoSpaceDE w:val="0"/>
              <w:autoSpaceDN w:val="0"/>
              <w:adjustRightInd w:val="0"/>
              <w:rPr>
                <w:rFonts w:ascii="Berlin Sans FB" w:hAnsi="Berlin Sans FB" w:cs="Frutiger-Cn"/>
                <w:sz w:val="20"/>
                <w:szCs w:val="20"/>
              </w:rPr>
            </w:pPr>
            <w:r w:rsidRPr="00CC544E">
              <w:rPr>
                <w:rFonts w:ascii="Berlin Sans FB" w:hAnsi="Berlin Sans FB" w:cs="Frutiger-Cn"/>
                <w:sz w:val="20"/>
                <w:szCs w:val="20"/>
              </w:rPr>
              <w:t>–</w:t>
            </w:r>
            <w:r>
              <w:rPr>
                <w:rFonts w:ascii="Berlin Sans FB" w:hAnsi="Berlin Sans FB" w:cs="Frutiger-Cn"/>
                <w:sz w:val="20"/>
                <w:szCs w:val="20"/>
              </w:rPr>
              <w:t xml:space="preserve"> 3 jeux de cartes portant les chiffres de 0 à 9 (pour les enfants chiffres)</w:t>
            </w:r>
          </w:p>
          <w:p w:rsidR="00F21124" w:rsidRPr="00F21124" w:rsidRDefault="00F21124" w:rsidP="00F21124">
            <w:pPr>
              <w:autoSpaceDE w:val="0"/>
              <w:autoSpaceDN w:val="0"/>
              <w:adjustRightInd w:val="0"/>
              <w:rPr>
                <w:rFonts w:ascii="Berlin Sans FB" w:hAnsi="Berlin Sans FB" w:cs="Frutiger-Cn"/>
                <w:sz w:val="20"/>
                <w:szCs w:val="20"/>
              </w:rPr>
            </w:pPr>
            <w:r w:rsidRPr="00CC544E">
              <w:rPr>
                <w:rFonts w:ascii="Berlin Sans FB" w:hAnsi="Berlin Sans FB" w:cs="Frutiger-Cn"/>
                <w:sz w:val="20"/>
                <w:szCs w:val="20"/>
              </w:rPr>
              <w:t>–</w:t>
            </w:r>
            <w:r>
              <w:rPr>
                <w:rFonts w:ascii="Berlin Sans FB" w:hAnsi="Berlin Sans FB" w:cs="Frutiger-Cn"/>
                <w:sz w:val="20"/>
                <w:szCs w:val="20"/>
              </w:rPr>
              <w:t xml:space="preserve"> Compteurs et calculettes</w:t>
            </w:r>
          </w:p>
        </w:tc>
        <w:tc>
          <w:tcPr>
            <w:tcW w:w="8080" w:type="dxa"/>
            <w:shd w:val="clear" w:color="auto" w:fill="BFBFBF" w:themeFill="background1" w:themeFillShade="BF"/>
            <w:vAlign w:val="center"/>
          </w:tcPr>
          <w:p w:rsidR="001A587E" w:rsidRPr="001A587E" w:rsidRDefault="00F21124" w:rsidP="00F21124">
            <w:pPr>
              <w:autoSpaceDE w:val="0"/>
              <w:autoSpaceDN w:val="0"/>
              <w:adjustRightInd w:val="0"/>
              <w:jc w:val="both"/>
              <w:rPr>
                <w:rFonts w:ascii="Sebran3" w:hAnsi="Sebran3"/>
                <w:sz w:val="20"/>
              </w:rPr>
            </w:pPr>
            <w:r w:rsidRPr="00F21124">
              <w:rPr>
                <w:rFonts w:ascii="Geometr231 BT" w:hAnsi="Geometr231 BT" w:cs="Frutiger-Cn"/>
                <w:color w:val="000000"/>
              </w:rPr>
              <w:t>Le meneur de jeu, chargé de produire des sons, indique la valeur attribuée à trois</w:t>
            </w:r>
            <w:r>
              <w:rPr>
                <w:rFonts w:ascii="Geometr231 BT" w:hAnsi="Geometr231 BT" w:cs="Frutiger-Cn"/>
                <w:color w:val="000000"/>
              </w:rPr>
              <w:t xml:space="preserve"> </w:t>
            </w:r>
            <w:r w:rsidRPr="00F21124">
              <w:rPr>
                <w:rFonts w:ascii="Geometr231 BT" w:hAnsi="Geometr231 BT" w:cs="Frutiger-Cn"/>
                <w:color w:val="000000"/>
              </w:rPr>
              <w:t>sons ; par exemple : taper sur la table représente « avancer de 1 », sur une boîte</w:t>
            </w:r>
            <w:r>
              <w:rPr>
                <w:rFonts w:ascii="Geometr231 BT" w:hAnsi="Geometr231 BT" w:cs="Frutiger-Cn"/>
                <w:color w:val="000000"/>
              </w:rPr>
              <w:t xml:space="preserve"> </w:t>
            </w:r>
            <w:r w:rsidRPr="00F21124">
              <w:rPr>
                <w:rFonts w:ascii="Geometr231 BT" w:hAnsi="Geometr231 BT" w:cs="Frutiger-Cn"/>
                <w:color w:val="000000"/>
              </w:rPr>
              <w:t>métallique « avancer de 10 » et sur le triangle « avancer de 100 ».</w:t>
            </w:r>
            <w:r>
              <w:rPr>
                <w:rFonts w:ascii="Geometr231 BT" w:hAnsi="Geometr231 BT" w:cs="Frutiger-Cn"/>
                <w:color w:val="000000"/>
              </w:rPr>
              <w:t xml:space="preserve"> </w:t>
            </w:r>
            <w:r w:rsidRPr="00F21124">
              <w:rPr>
                <w:rFonts w:ascii="Geometr231 BT" w:hAnsi="Geometr231 BT" w:cs="Frutiger-Cn"/>
                <w:color w:val="000000"/>
              </w:rPr>
              <w:t>Trois élèves désignés pour jouer les « enfants-chiffres » sont face à la classe, chacun étant</w:t>
            </w:r>
            <w:r>
              <w:rPr>
                <w:rFonts w:ascii="Geometr231 BT" w:hAnsi="Geometr231 BT" w:cs="Frutiger-Cn"/>
                <w:color w:val="000000"/>
              </w:rPr>
              <w:t xml:space="preserve"> </w:t>
            </w:r>
            <w:r w:rsidRPr="00F21124">
              <w:rPr>
                <w:rFonts w:ascii="Geometr231 BT" w:hAnsi="Geometr231 BT" w:cs="Frutiger-Cn"/>
                <w:color w:val="000000"/>
              </w:rPr>
              <w:t>muni de 10 cartes portant les chiffres de 0 à 9 et ayant à gérer soit les unités, soit les dizaines,</w:t>
            </w:r>
            <w:r>
              <w:rPr>
                <w:rFonts w:ascii="Geometr231 BT" w:hAnsi="Geometr231 BT" w:cs="Frutiger-Cn"/>
                <w:color w:val="000000"/>
              </w:rPr>
              <w:t xml:space="preserve"> </w:t>
            </w:r>
            <w:r w:rsidRPr="00F21124">
              <w:rPr>
                <w:rFonts w:ascii="Geometr231 BT" w:hAnsi="Geometr231 BT" w:cs="Frutiger-Cn"/>
                <w:color w:val="000000"/>
              </w:rPr>
              <w:t>soit les centaines. D’autres élèves disposent d’un compteur ou d’une calculatrice.</w:t>
            </w:r>
            <w:r>
              <w:rPr>
                <w:rFonts w:ascii="Geometr231 BT" w:hAnsi="Geometr231 BT" w:cs="Frutiger-Cn"/>
                <w:color w:val="000000"/>
              </w:rPr>
              <w:t xml:space="preserve"> </w:t>
            </w:r>
            <w:r w:rsidRPr="00F21124">
              <w:rPr>
                <w:rFonts w:ascii="Geometr231 BT" w:hAnsi="Geometr231 BT" w:cs="Frutiger-Cn"/>
                <w:color w:val="000000"/>
              </w:rPr>
              <w:t>Le meneur de jeu fixe un nombre de départ représenté à la fois par les « enfants</w:t>
            </w:r>
            <w:r>
              <w:rPr>
                <w:rFonts w:ascii="Geometr231 BT" w:hAnsi="Geometr231 BT" w:cs="Frutiger-Cn"/>
                <w:color w:val="000000"/>
              </w:rPr>
              <w:t xml:space="preserve"> </w:t>
            </w:r>
            <w:r w:rsidRPr="00F21124">
              <w:rPr>
                <w:rFonts w:ascii="Geometr231 BT" w:hAnsi="Geometr231 BT" w:cs="Frutiger-Cn"/>
                <w:color w:val="000000"/>
              </w:rPr>
              <w:t>chiffres</w:t>
            </w:r>
            <w:r>
              <w:rPr>
                <w:rFonts w:ascii="Geometr231 BT" w:hAnsi="Geometr231 BT" w:cs="Frutiger-Cn"/>
                <w:color w:val="000000"/>
              </w:rPr>
              <w:t xml:space="preserve"> </w:t>
            </w:r>
            <w:r w:rsidRPr="00F21124">
              <w:rPr>
                <w:rFonts w:ascii="Geometr231 BT" w:hAnsi="Geometr231 BT" w:cs="Frutiger-Cn"/>
                <w:color w:val="000000"/>
              </w:rPr>
              <w:t>», les calculatrices et les compteurs. Il va ensuite émettre une suite de sons,</w:t>
            </w:r>
            <w:r>
              <w:rPr>
                <w:rFonts w:ascii="Geometr231 BT" w:hAnsi="Geometr231 BT" w:cs="Frutiger-Cn"/>
                <w:color w:val="000000"/>
              </w:rPr>
              <w:t xml:space="preserve"> </w:t>
            </w:r>
            <w:r w:rsidRPr="00F21124">
              <w:rPr>
                <w:rFonts w:ascii="Geometr231 BT" w:hAnsi="Geometr231 BT" w:cs="Frutiger-Cn"/>
                <w:color w:val="000000"/>
              </w:rPr>
              <w:t>en s’arrêtant après chaque son produit pour permettre aux élèves de mettre à jour</w:t>
            </w:r>
            <w:r>
              <w:rPr>
                <w:rFonts w:ascii="Geometr231 BT" w:hAnsi="Geometr231 BT" w:cs="Frutiger-Cn"/>
                <w:color w:val="000000"/>
              </w:rPr>
              <w:t xml:space="preserve"> </w:t>
            </w:r>
            <w:r w:rsidRPr="00F21124">
              <w:rPr>
                <w:rFonts w:ascii="Geometr231 BT" w:hAnsi="Geometr231 BT" w:cs="Frutiger-Cn"/>
                <w:color w:val="000000"/>
              </w:rPr>
              <w:t>leurs affichages.</w:t>
            </w:r>
          </w:p>
        </w:tc>
      </w:tr>
      <w:tr w:rsidR="00F21124" w:rsidTr="00F21124">
        <w:trPr>
          <w:cantSplit/>
          <w:trHeight w:val="543"/>
        </w:trPr>
        <w:tc>
          <w:tcPr>
            <w:tcW w:w="2694" w:type="dxa"/>
            <w:shd w:val="clear" w:color="auto" w:fill="C0504D" w:themeFill="accent2"/>
            <w:vAlign w:val="center"/>
          </w:tcPr>
          <w:p w:rsidR="00F21124" w:rsidRDefault="00F21124" w:rsidP="00AC581A">
            <w:pPr>
              <w:jc w:val="center"/>
              <w:rPr>
                <w:rFonts w:ascii="Sebran3" w:hAnsi="Sebran3"/>
                <w:b/>
                <w:color w:val="FFFFFF" w:themeColor="background1"/>
                <w:sz w:val="20"/>
              </w:rPr>
            </w:pPr>
            <w:r>
              <w:rPr>
                <w:rFonts w:ascii="Sebran3" w:hAnsi="Sebran3"/>
                <w:b/>
                <w:color w:val="FFFFFF" w:themeColor="background1"/>
                <w:sz w:val="20"/>
              </w:rPr>
              <w:t>Jeu de piste</w:t>
            </w:r>
          </w:p>
          <w:p w:rsidR="00F21124" w:rsidRDefault="00F21124" w:rsidP="00AC581A">
            <w:pPr>
              <w:jc w:val="center"/>
              <w:rPr>
                <w:rFonts w:ascii="Sebran3" w:hAnsi="Sebran3"/>
                <w:b/>
                <w:color w:val="FFFFFF" w:themeColor="background1"/>
                <w:sz w:val="16"/>
              </w:rPr>
            </w:pPr>
            <w:r>
              <w:rPr>
                <w:rFonts w:ascii="Sebran3" w:hAnsi="Sebran3"/>
                <w:b/>
                <w:color w:val="FFFFFF" w:themeColor="background1"/>
                <w:sz w:val="16"/>
              </w:rPr>
              <w:t>Individuel</w:t>
            </w:r>
          </w:p>
          <w:p w:rsidR="00F21124" w:rsidRDefault="00F21124" w:rsidP="00AC581A">
            <w:pPr>
              <w:jc w:val="center"/>
              <w:rPr>
                <w:rFonts w:ascii="Sebran3" w:hAnsi="Sebran3"/>
                <w:b/>
                <w:color w:val="FFFFFF" w:themeColor="background1"/>
                <w:sz w:val="16"/>
              </w:rPr>
            </w:pPr>
          </w:p>
          <w:p w:rsidR="00F21124" w:rsidRDefault="00F21124" w:rsidP="00F21124">
            <w:pPr>
              <w:rPr>
                <w:rFonts w:ascii="Berlin Sans FB" w:hAnsi="Berlin Sans FB" w:cs="Frutiger-Cn"/>
                <w:sz w:val="20"/>
                <w:szCs w:val="20"/>
              </w:rPr>
            </w:pPr>
            <w:r w:rsidRPr="001A587E">
              <w:rPr>
                <w:rFonts w:ascii="Berlin Sans FB" w:hAnsi="Berlin Sans FB" w:cs="Frutiger-Cn"/>
                <w:sz w:val="20"/>
                <w:szCs w:val="20"/>
              </w:rPr>
              <w:t xml:space="preserve">– </w:t>
            </w:r>
            <w:r>
              <w:rPr>
                <w:rFonts w:ascii="Berlin Sans FB" w:hAnsi="Berlin Sans FB" w:cs="Frutiger-Cn"/>
                <w:sz w:val="20"/>
                <w:szCs w:val="20"/>
              </w:rPr>
              <w:t>Ligne numérique de 0 à 99 (fiche 23 et AC 20)</w:t>
            </w:r>
          </w:p>
          <w:p w:rsidR="00F21124" w:rsidRDefault="00F21124" w:rsidP="00F21124">
            <w:pPr>
              <w:rPr>
                <w:rFonts w:ascii="Berlin Sans FB" w:hAnsi="Berlin Sans FB" w:cs="Frutiger-Cn"/>
                <w:sz w:val="20"/>
                <w:szCs w:val="20"/>
              </w:rPr>
            </w:pPr>
            <w:r w:rsidRPr="001A587E">
              <w:rPr>
                <w:rFonts w:ascii="Berlin Sans FB" w:hAnsi="Berlin Sans FB" w:cs="Frutiger-Cn"/>
                <w:sz w:val="20"/>
                <w:szCs w:val="20"/>
              </w:rPr>
              <w:t>–</w:t>
            </w:r>
            <w:r>
              <w:rPr>
                <w:rFonts w:ascii="Berlin Sans FB" w:hAnsi="Berlin Sans FB" w:cs="Frutiger-Cn"/>
                <w:sz w:val="20"/>
                <w:szCs w:val="20"/>
              </w:rPr>
              <w:t xml:space="preserve"> 1 dé</w:t>
            </w:r>
          </w:p>
          <w:p w:rsidR="00F21124" w:rsidRDefault="00F21124" w:rsidP="00F21124">
            <w:pPr>
              <w:rPr>
                <w:rFonts w:ascii="Berlin Sans FB" w:hAnsi="Berlin Sans FB" w:cs="Frutiger-Cn"/>
                <w:sz w:val="20"/>
                <w:szCs w:val="20"/>
              </w:rPr>
            </w:pPr>
            <w:r w:rsidRPr="001A587E">
              <w:rPr>
                <w:rFonts w:ascii="Berlin Sans FB" w:hAnsi="Berlin Sans FB" w:cs="Frutiger-Cn"/>
                <w:sz w:val="20"/>
                <w:szCs w:val="20"/>
              </w:rPr>
              <w:t xml:space="preserve">– </w:t>
            </w:r>
            <w:r>
              <w:rPr>
                <w:rFonts w:ascii="Berlin Sans FB" w:hAnsi="Berlin Sans FB" w:cs="Frutiger-Cn"/>
                <w:sz w:val="20"/>
                <w:szCs w:val="20"/>
              </w:rPr>
              <w:t>1 dé avec gommettes marquées de 3 A et de 3 R</w:t>
            </w:r>
          </w:p>
          <w:p w:rsidR="00F21124" w:rsidRDefault="00F21124" w:rsidP="00F21124">
            <w:pPr>
              <w:rPr>
                <w:rFonts w:ascii="Berlin Sans FB" w:hAnsi="Berlin Sans FB" w:cs="Frutiger-Cn"/>
                <w:sz w:val="20"/>
                <w:szCs w:val="20"/>
              </w:rPr>
            </w:pPr>
            <w:r w:rsidRPr="001A587E">
              <w:rPr>
                <w:rFonts w:ascii="Berlin Sans FB" w:hAnsi="Berlin Sans FB" w:cs="Frutiger-Cn"/>
                <w:sz w:val="20"/>
                <w:szCs w:val="20"/>
              </w:rPr>
              <w:t xml:space="preserve">– </w:t>
            </w:r>
            <w:r>
              <w:rPr>
                <w:rFonts w:ascii="Berlin Sans FB" w:hAnsi="Berlin Sans FB" w:cs="Frutiger-Cn"/>
                <w:sz w:val="20"/>
                <w:szCs w:val="20"/>
              </w:rPr>
              <w:t>Jeton</w:t>
            </w:r>
          </w:p>
          <w:p w:rsidR="00F21124" w:rsidRDefault="00F21124" w:rsidP="00F21124">
            <w:pPr>
              <w:rPr>
                <w:rFonts w:ascii="Sebran3" w:hAnsi="Sebran3"/>
                <w:b/>
                <w:color w:val="FFFFFF" w:themeColor="background1"/>
                <w:sz w:val="20"/>
              </w:rPr>
            </w:pPr>
            <w:r w:rsidRPr="001A587E">
              <w:rPr>
                <w:rFonts w:ascii="Berlin Sans FB" w:hAnsi="Berlin Sans FB" w:cs="Frutiger-Cn"/>
                <w:sz w:val="20"/>
                <w:szCs w:val="20"/>
              </w:rPr>
              <w:t>–</w:t>
            </w:r>
            <w:r>
              <w:rPr>
                <w:rFonts w:ascii="Berlin Sans FB" w:hAnsi="Berlin Sans FB" w:cs="Frutiger-Cn"/>
                <w:sz w:val="20"/>
                <w:szCs w:val="20"/>
              </w:rPr>
              <w:t xml:space="preserve"> Feuille de score</w:t>
            </w:r>
          </w:p>
        </w:tc>
        <w:tc>
          <w:tcPr>
            <w:tcW w:w="8080" w:type="dxa"/>
            <w:shd w:val="clear" w:color="auto" w:fill="BFBFBF" w:themeFill="background1" w:themeFillShade="BF"/>
            <w:vAlign w:val="center"/>
          </w:tcPr>
          <w:p w:rsidR="00F21124" w:rsidRPr="00F21124" w:rsidRDefault="00F21124" w:rsidP="00F21124">
            <w:pPr>
              <w:autoSpaceDE w:val="0"/>
              <w:autoSpaceDN w:val="0"/>
              <w:adjustRightInd w:val="0"/>
              <w:jc w:val="both"/>
              <w:rPr>
                <w:rFonts w:ascii="Geometr231 BT" w:hAnsi="Geometr231 BT" w:cs="Frutiger-Cn"/>
                <w:color w:val="000000"/>
              </w:rPr>
            </w:pPr>
            <w:r w:rsidRPr="00F21124">
              <w:rPr>
                <w:rFonts w:ascii="Geometr231 BT" w:hAnsi="Geometr231 BT" w:cs="Frutiger-Cn"/>
                <w:color w:val="000000"/>
              </w:rPr>
              <w:t>Au départ, tous les pions sont placés sur le repère 50. Chaque joueur, à tour de rôle, lance</w:t>
            </w:r>
            <w:r>
              <w:rPr>
                <w:rFonts w:ascii="Geometr231 BT" w:hAnsi="Geometr231 BT" w:cs="Frutiger-Cn"/>
                <w:color w:val="000000"/>
              </w:rPr>
              <w:t xml:space="preserve"> </w:t>
            </w:r>
            <w:r w:rsidRPr="00F21124">
              <w:rPr>
                <w:rFonts w:ascii="Geometr231 BT" w:hAnsi="Geometr231 BT" w:cs="Frutiger-Cn"/>
                <w:color w:val="000000"/>
              </w:rPr>
              <w:t>les 2 dés : l’un indique s’il faut avancer ou reculer, l’autre la valeur du déplacement.</w:t>
            </w:r>
            <w:r>
              <w:rPr>
                <w:rFonts w:ascii="Geometr231 BT" w:hAnsi="Geometr231 BT" w:cs="Frutiger-Cn"/>
                <w:color w:val="000000"/>
              </w:rPr>
              <w:t xml:space="preserve"> </w:t>
            </w:r>
            <w:r w:rsidRPr="00F21124">
              <w:rPr>
                <w:rFonts w:ascii="Geometr231 BT" w:hAnsi="Geometr231 BT" w:cs="Frutiger-Cn"/>
                <w:color w:val="000000"/>
              </w:rPr>
              <w:t>Avant de réaliser effectivement le déplacement, le joueur doit annoncer (au meneur de</w:t>
            </w:r>
            <w:r>
              <w:rPr>
                <w:rFonts w:ascii="Geometr231 BT" w:hAnsi="Geometr231 BT" w:cs="Frutiger-Cn"/>
                <w:color w:val="000000"/>
              </w:rPr>
              <w:t xml:space="preserve"> </w:t>
            </w:r>
            <w:r w:rsidRPr="00F21124">
              <w:rPr>
                <w:rFonts w:ascii="Geometr231 BT" w:hAnsi="Geometr231 BT" w:cs="Frutiger-Cn"/>
                <w:color w:val="000000"/>
              </w:rPr>
              <w:t>jeu qui doit être compétent) le nombre correspondant au repère sur lequel il arrivera.</w:t>
            </w:r>
            <w:r>
              <w:rPr>
                <w:rFonts w:ascii="Geometr231 BT" w:hAnsi="Geometr231 BT" w:cs="Frutiger-Cn"/>
                <w:color w:val="000000"/>
              </w:rPr>
              <w:t xml:space="preserve"> </w:t>
            </w:r>
            <w:r w:rsidRPr="00F21124">
              <w:rPr>
                <w:rFonts w:ascii="Geometr231 BT" w:hAnsi="Geometr231 BT" w:cs="Frutiger-Cn"/>
                <w:color w:val="000000"/>
              </w:rPr>
              <w:t>Puis, on effectue le déplacement. Si le nombre annoncé est correct, le joueur marque un</w:t>
            </w:r>
            <w:r>
              <w:rPr>
                <w:rFonts w:ascii="Geometr231 BT" w:hAnsi="Geometr231 BT" w:cs="Frutiger-Cn"/>
                <w:color w:val="000000"/>
              </w:rPr>
              <w:t xml:space="preserve"> </w:t>
            </w:r>
            <w:r w:rsidRPr="00F21124">
              <w:rPr>
                <w:rFonts w:ascii="Geometr231 BT" w:hAnsi="Geometr231 BT" w:cs="Frutiger-Cn"/>
                <w:color w:val="000000"/>
              </w:rPr>
              <w:t>point. Sinon, il retourne à sa position antérieure et ne marque pas de point.</w:t>
            </w:r>
            <w:r>
              <w:rPr>
                <w:rFonts w:ascii="Geometr231 BT" w:hAnsi="Geometr231 BT" w:cs="Frutiger-Cn"/>
                <w:color w:val="000000"/>
              </w:rPr>
              <w:t xml:space="preserve"> </w:t>
            </w:r>
            <w:r w:rsidRPr="00F21124">
              <w:rPr>
                <w:rFonts w:ascii="Geometr231 BT" w:hAnsi="Geometr231 BT" w:cs="Frutiger-Cn"/>
                <w:color w:val="000000"/>
              </w:rPr>
              <w:t>Pour « corser » l’anticipation du nombre d’arrivée, le meneur de jeu peut masquer la</w:t>
            </w:r>
            <w:r>
              <w:rPr>
                <w:rFonts w:ascii="Geometr231 BT" w:hAnsi="Geometr231 BT" w:cs="Frutiger-Cn"/>
                <w:color w:val="000000"/>
              </w:rPr>
              <w:t xml:space="preserve"> </w:t>
            </w:r>
            <w:r w:rsidRPr="00F21124">
              <w:rPr>
                <w:rFonts w:ascii="Geometr231 BT" w:hAnsi="Geometr231 BT" w:cs="Frutiger-Cn"/>
                <w:color w:val="000000"/>
              </w:rPr>
              <w:t>ligne graduée avec une feuille.</w:t>
            </w:r>
            <w:r>
              <w:rPr>
                <w:rFonts w:ascii="Geometr231 BT" w:hAnsi="Geometr231 BT" w:cs="Frutiger-Cn"/>
                <w:color w:val="000000"/>
              </w:rPr>
              <w:t xml:space="preserve"> </w:t>
            </w:r>
            <w:r w:rsidRPr="00F21124">
              <w:rPr>
                <w:rFonts w:ascii="Geometr231 BT" w:hAnsi="Geometr231 BT" w:cs="Frutiger-Cn"/>
                <w:color w:val="000000"/>
              </w:rPr>
              <w:t>Le dé « nombres » peut également être aménagé pour comporter les nombres de 4 à 9.</w:t>
            </w:r>
          </w:p>
        </w:tc>
      </w:tr>
    </w:tbl>
    <w:p w:rsidR="001A587E" w:rsidRDefault="001A587E">
      <w:pPr>
        <w:rPr>
          <w:rFonts w:ascii="Pere Castor" w:hAnsi="Pere Castor"/>
          <w:sz w:val="44"/>
        </w:rPr>
      </w:pPr>
    </w:p>
    <w:sectPr w:rsidR="001A587E" w:rsidSect="00C94E54">
      <w:pgSz w:w="11906" w:h="16838"/>
      <w:pgMar w:top="142" w:right="1417" w:bottom="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맑은 고딕">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Abscissa">
    <w:panose1 w:val="000004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ere Castor">
    <w:panose1 w:val="00000400000000000000"/>
    <w:charset w:val="00"/>
    <w:family w:val="auto"/>
    <w:pitch w:val="variable"/>
    <w:sig w:usb0="00000003" w:usb1="00000000" w:usb2="00000000" w:usb3="00000000" w:csb0="00000001" w:csb1="00000000"/>
  </w:font>
  <w:font w:name="Geometr231 BT">
    <w:panose1 w:val="020D0402020204020903"/>
    <w:charset w:val="00"/>
    <w:family w:val="swiss"/>
    <w:pitch w:val="variable"/>
    <w:sig w:usb0="00000087" w:usb1="00000000" w:usb2="00000000" w:usb3="00000000" w:csb0="0000001B"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Sebran3">
    <w:panose1 w:val="00000400000000000000"/>
    <w:charset w:val="00"/>
    <w:family w:val="auto"/>
    <w:pitch w:val="variable"/>
    <w:sig w:usb0="00000287" w:usb1="00000000" w:usb2="00000000" w:usb3="00000000" w:csb0="0000009F" w:csb1="00000000"/>
  </w:font>
  <w:font w:name="Script cole">
    <w:panose1 w:val="00000400000000000000"/>
    <w:charset w:val="00"/>
    <w:family w:val="auto"/>
    <w:pitch w:val="variable"/>
    <w:sig w:usb0="00000087" w:usb1="00000000" w:usb2="00000000" w:usb3="00000000" w:csb0="0000001B" w:csb1="00000000"/>
  </w:font>
  <w:font w:name="Frutiger-Cn">
    <w:panose1 w:val="00000000000000000000"/>
    <w:charset w:val="00"/>
    <w:family w:val="swiss"/>
    <w:notTrueType/>
    <w:pitch w:val="default"/>
    <w:sig w:usb0="00000003" w:usb1="00000000" w:usb2="00000000" w:usb3="00000000" w:csb0="00000001" w:csb1="00000000"/>
  </w:font>
  <w:font w:name="CombiNumerals">
    <w:panose1 w:val="020B0503030403020204"/>
    <w:charset w:val="02"/>
    <w:family w:val="swiss"/>
    <w:pitch w:val="variable"/>
    <w:sig w:usb0="8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useFELayout/>
  </w:compat>
  <w:rsids>
    <w:rsidRoot w:val="00C94E54"/>
    <w:rsid w:val="000043C7"/>
    <w:rsid w:val="000412A9"/>
    <w:rsid w:val="000500F9"/>
    <w:rsid w:val="0007112E"/>
    <w:rsid w:val="000B44E4"/>
    <w:rsid w:val="001A587E"/>
    <w:rsid w:val="001D3803"/>
    <w:rsid w:val="00200DCB"/>
    <w:rsid w:val="0032531D"/>
    <w:rsid w:val="00382340"/>
    <w:rsid w:val="003A0E6D"/>
    <w:rsid w:val="003F5A59"/>
    <w:rsid w:val="004507B4"/>
    <w:rsid w:val="00470B6E"/>
    <w:rsid w:val="00483662"/>
    <w:rsid w:val="004935B7"/>
    <w:rsid w:val="004C151E"/>
    <w:rsid w:val="004F4C4D"/>
    <w:rsid w:val="0058487F"/>
    <w:rsid w:val="005853CF"/>
    <w:rsid w:val="005A6BE2"/>
    <w:rsid w:val="00615278"/>
    <w:rsid w:val="006B5494"/>
    <w:rsid w:val="0073411D"/>
    <w:rsid w:val="0080568A"/>
    <w:rsid w:val="0091233A"/>
    <w:rsid w:val="00927B2E"/>
    <w:rsid w:val="00946963"/>
    <w:rsid w:val="009805C8"/>
    <w:rsid w:val="009B0D65"/>
    <w:rsid w:val="009C1101"/>
    <w:rsid w:val="00A07B0D"/>
    <w:rsid w:val="00A93043"/>
    <w:rsid w:val="00A97E26"/>
    <w:rsid w:val="00AC581A"/>
    <w:rsid w:val="00AE0F87"/>
    <w:rsid w:val="00AF23E1"/>
    <w:rsid w:val="00B070AE"/>
    <w:rsid w:val="00B37962"/>
    <w:rsid w:val="00B42A17"/>
    <w:rsid w:val="00BB08C5"/>
    <w:rsid w:val="00BF3B9C"/>
    <w:rsid w:val="00C05BF2"/>
    <w:rsid w:val="00C475CC"/>
    <w:rsid w:val="00C708AD"/>
    <w:rsid w:val="00C7338B"/>
    <w:rsid w:val="00C94E54"/>
    <w:rsid w:val="00CB6168"/>
    <w:rsid w:val="00CC544E"/>
    <w:rsid w:val="00CF0B86"/>
    <w:rsid w:val="00CF463E"/>
    <w:rsid w:val="00D10BBA"/>
    <w:rsid w:val="00D22424"/>
    <w:rsid w:val="00D70C9E"/>
    <w:rsid w:val="00DA08F1"/>
    <w:rsid w:val="00DC5D09"/>
    <w:rsid w:val="00E33DFA"/>
    <w:rsid w:val="00E52F4E"/>
    <w:rsid w:val="00EA314F"/>
    <w:rsid w:val="00EB04D3"/>
    <w:rsid w:val="00EC47E9"/>
    <w:rsid w:val="00EE5C9B"/>
    <w:rsid w:val="00EE5D73"/>
    <w:rsid w:val="00F21124"/>
    <w:rsid w:val="00F3539A"/>
    <w:rsid w:val="00F44FD6"/>
    <w:rsid w:val="00FB5FAF"/>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strokecolor="none" shadowcolor="none [1300]"/>
    </o:shapedefaults>
    <o:shapelayout v:ext="edit">
      <o:idmap v:ext="edit" data="1"/>
      <o:rules v:ext="edit">
        <o:r id="V:Rule9" type="connector" idref="#_x0000_s1144"/>
        <o:r id="V:Rule10" type="connector" idref="#_x0000_s1049"/>
        <o:r id="V:Rule11" type="connector" idref="#_x0000_s1148"/>
        <o:r id="V:Rule12" type="connector" idref="#_x0000_s1045"/>
        <o:r id="V:Rule13" type="connector" idref="#_x0000_s1137"/>
        <o:r id="V:Rule14" type="connector" idref="#_x0000_s1095"/>
        <o:r id="V:Rule15" type="connector" idref="#_x0000_s1035"/>
        <o:r id="V:Rule16" type="connector" idref="#_x0000_s103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table" w:styleId="TableGrid">
    <w:name w:val="Table Grid"/>
    <w:basedOn w:val="TableNormal"/>
    <w:uiPriority w:val="59"/>
    <w:rsid w:val="00CB61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A4"/>
    <w:uiPriority w:val="99"/>
    <w:rsid w:val="00CB6168"/>
    <w:rPr>
      <w:rFonts w:cs="Abscissa"/>
      <w:color w:val="000000"/>
      <w:sz w:val="22"/>
      <w:szCs w:val="22"/>
    </w:rPr>
  </w:style>
  <w:style w:type="paragraph" w:styleId="BalloonText">
    <w:name w:val="Balloon Text"/>
    <w:basedOn w:val="Normal"/>
    <w:link w:val="BalloonTextChar"/>
    <w:uiPriority w:val="99"/>
    <w:semiHidden/>
    <w:unhideWhenUsed/>
    <w:rsid w:val="00FB5F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5FA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oleObject" Target="embeddings/oleObject4.bin"/><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8.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oleObject" Target="embeddings/oleObject1.bin"/><Relationship Id="rId15" Type="http://schemas.openxmlformats.org/officeDocument/2006/relationships/image" Target="media/image7.png"/><Relationship Id="rId10" Type="http://schemas.openxmlformats.org/officeDocument/2006/relationships/image" Target="media/image4.png"/><Relationship Id="rId4" Type="http://schemas.openxmlformats.org/officeDocument/2006/relationships/image" Target="media/image1.png"/><Relationship Id="rId9" Type="http://schemas.openxmlformats.org/officeDocument/2006/relationships/oleObject" Target="embeddings/oleObject3.bin"/><Relationship Id="rId14" Type="http://schemas.openxmlformats.org/officeDocument/2006/relationships/oleObject" Target="embeddings/oleObject5.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9</Pages>
  <Words>4156</Words>
  <Characters>22861</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4</cp:revision>
  <dcterms:created xsi:type="dcterms:W3CDTF">2011-10-24T06:46:00Z</dcterms:created>
  <dcterms:modified xsi:type="dcterms:W3CDTF">2011-10-25T08:31:00Z</dcterms:modified>
</cp:coreProperties>
</file>