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0D44A4" w:rsidP="008A0517">
      <w:pPr>
        <w:spacing w:after="0" w:line="240" w:lineRule="auto"/>
      </w:pP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2" type="#_x0000_t8" style="position:absolute;margin-left:351.1pt;margin-top:-8.55pt;width:154.35pt;height:41.75pt;z-index:251661312;v-text-anchor:middle" strokecolor="#7f7f7f [1612]" strokeweight="1pt">
            <v:stroke dashstyle="dash"/>
            <v:textbox style="mso-next-textbox:#_x0000_s1032" inset=",0,,0">
              <w:txbxContent>
                <w:p w:rsidR="00C13B0B" w:rsidRPr="00E75A8D" w:rsidRDefault="00C13B0B" w:rsidP="008A051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8A0517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8A0517"/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-70.9pt;margin-top:28.5pt;width:635.55pt;height:0;z-index:25166028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0" style="position:absolute;margin-left:-21.45pt;margin-top:-15.4pt;width:42.35pt;height:37.35pt;z-index:251659264;v-text-anchor:middle" strokecolor="#a5a5a5 [2092]" strokeweight="2.25pt">
            <v:stroke dashstyle="1 1" endcap="round"/>
            <v:textbox style="mso-next-textbox:#_x0000_s1030">
              <w:txbxContent>
                <w:p w:rsidR="00C13B0B" w:rsidRPr="00E75A8D" w:rsidRDefault="00C13B0B" w:rsidP="008A0517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="006836E2">
                    <w:rPr>
                      <w:rFonts w:ascii="Script cole" w:hAnsi="Script cole"/>
                      <w:color w:val="C0504D" w:themeColor="accent2"/>
                      <w:sz w:val="28"/>
                    </w:rPr>
                    <w:t>CE1</w:t>
                  </w:r>
                </w:p>
              </w:txbxContent>
            </v:textbox>
          </v:oval>
        </w:pict>
      </w:r>
      <w:r>
        <w:rPr>
          <w:noProof/>
        </w:rPr>
        <w:pict>
          <v:rect id="_x0000_s1029" style="position:absolute;margin-left:-72.05pt;margin-top:-21.05pt;width:606.05pt;height:49.5pt;z-index:251658240" fillcolor="#bfbfbf [2412]" stroked="f">
            <v:textbox style="mso-next-textbox:#_x0000_s1029">
              <w:txbxContent>
                <w:p w:rsidR="00C13B0B" w:rsidRPr="006351FE" w:rsidRDefault="00C13B0B" w:rsidP="008A0517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9E5270">
                    <w:rPr>
                      <w:rFonts w:ascii="Pere Castor" w:hAnsi="Pere Castor"/>
                      <w:sz w:val="72"/>
                      <w:szCs w:val="66"/>
                    </w:rPr>
                    <w:t>2</w:t>
                  </w:r>
                </w:p>
              </w:txbxContent>
            </v:textbox>
          </v:rect>
        </w:pict>
      </w: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p w:rsidR="008A0517" w:rsidRPr="00C94D4A" w:rsidRDefault="00C94D4A" w:rsidP="00C94D4A">
      <w:pPr>
        <w:shd w:val="clear" w:color="auto" w:fill="FFFFFF" w:themeFill="background1"/>
        <w:spacing w:after="0" w:line="240" w:lineRule="auto"/>
        <w:ind w:left="360"/>
        <w:rPr>
          <w:rFonts w:ascii="Script cole" w:hAnsi="Script cole"/>
          <w:i/>
        </w:rPr>
      </w:pPr>
      <w:r w:rsidRPr="00C94D4A">
        <w:rPr>
          <w:rFonts w:ascii="Script cole" w:hAnsi="Script cole"/>
        </w:rPr>
        <w:sym w:font="CombiNumerals" w:char="F03E"/>
      </w:r>
      <w:r w:rsidRPr="00C94D4A">
        <w:rPr>
          <w:rFonts w:ascii="Script cole" w:hAnsi="Script cole"/>
        </w:rPr>
        <w:t xml:space="preserve"> </w:t>
      </w:r>
      <w:r w:rsidR="008A0517" w:rsidRPr="00C94D4A">
        <w:rPr>
          <w:rFonts w:ascii="Script cole" w:hAnsi="Script cole"/>
        </w:rPr>
        <w:t>Une séance par jour</w:t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i/>
        </w:rPr>
        <w:t>(sur 7 jours)</w:t>
      </w:r>
      <w:r w:rsidR="008A0517" w:rsidRPr="00C94D4A">
        <w:rPr>
          <w:rFonts w:ascii="Script cole" w:hAnsi="Script cole"/>
        </w:rPr>
        <w:t xml:space="preserve"> + 1 bilan</w:t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i/>
        </w:rPr>
        <w:t>(le huitième jour)</w:t>
      </w:r>
    </w:p>
    <w:p w:rsidR="008A0517" w:rsidRPr="00C94D4A" w:rsidRDefault="00C94D4A" w:rsidP="00C94D4A">
      <w:pPr>
        <w:shd w:val="clear" w:color="auto" w:fill="FFFFFF" w:themeFill="background1"/>
        <w:spacing w:after="0" w:line="240" w:lineRule="auto"/>
        <w:ind w:left="360"/>
        <w:rPr>
          <w:rFonts w:ascii="Script cole" w:hAnsi="Script cole"/>
        </w:rPr>
      </w:pPr>
      <w:r w:rsidRPr="00C94D4A">
        <w:rPr>
          <w:rFonts w:ascii="Script cole" w:hAnsi="Script cole"/>
        </w:rPr>
        <w:sym w:font="CombiNumerals" w:char="F03E"/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u w:val="single"/>
        </w:rPr>
        <w:t>Du l</w:t>
      </w:r>
      <w:r w:rsidR="008A0517" w:rsidRPr="00C94D4A">
        <w:rPr>
          <w:rFonts w:ascii="Script cole" w:hAnsi="Script cole"/>
          <w:u w:val="single"/>
        </w:rPr>
        <w:t xml:space="preserve">undi </w:t>
      </w:r>
      <w:r w:rsidR="009E5270">
        <w:rPr>
          <w:rFonts w:ascii="Script cole" w:hAnsi="Script cole"/>
          <w:u w:val="single"/>
        </w:rPr>
        <w:t>19</w:t>
      </w:r>
      <w:r w:rsidR="008A0517" w:rsidRPr="00C94D4A">
        <w:rPr>
          <w:rFonts w:ascii="Script cole" w:hAnsi="Script cole"/>
          <w:u w:val="single"/>
        </w:rPr>
        <w:t xml:space="preserve"> septembre au vendredi </w:t>
      </w:r>
      <w:r w:rsidR="009E5270">
        <w:rPr>
          <w:rFonts w:ascii="Script cole" w:hAnsi="Script cole"/>
          <w:u w:val="single"/>
        </w:rPr>
        <w:t xml:space="preserve">30 </w:t>
      </w:r>
      <w:r w:rsidR="008A0517" w:rsidRPr="00C94D4A">
        <w:rPr>
          <w:rFonts w:ascii="Script cole" w:hAnsi="Script cole"/>
          <w:u w:val="single"/>
        </w:rPr>
        <w:t>septembre</w:t>
      </w: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711C89" w:rsidTr="003E6D9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711C89" w:rsidRPr="00E75A8D" w:rsidRDefault="00711C89" w:rsidP="00711C89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711C89" w:rsidRPr="003E6D9B" w:rsidRDefault="00711C89" w:rsidP="009E5270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  <w:r w:rsidRPr="003E6D9B"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Lundi </w:t>
            </w:r>
            <w:r w:rsidR="009E5270">
              <w:rPr>
                <w:rFonts w:ascii="Pere Castor" w:hAnsi="Pere Castor"/>
                <w:smallCaps/>
                <w:color w:val="FFFFFF" w:themeColor="background1"/>
                <w:sz w:val="32"/>
              </w:rPr>
              <w:t>19</w:t>
            </w:r>
            <w:r w:rsidRPr="003E6D9B"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 septembre</w:t>
            </w:r>
          </w:p>
        </w:tc>
      </w:tr>
      <w:tr w:rsidR="003E6D9B" w:rsidTr="003E6D9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711C89" w:rsidRDefault="00711C89" w:rsidP="008A0517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711C89" w:rsidRPr="008A0517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711C89" w:rsidRDefault="00711C89" w:rsidP="00711C89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5A7434" w:rsidTr="000A5ED4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8A0517" w:rsidRPr="003E6D9B" w:rsidRDefault="009E5270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DICTEE DE NOMBRES</w:t>
            </w:r>
          </w:p>
        </w:tc>
        <w:tc>
          <w:tcPr>
            <w:tcW w:w="2268" w:type="dxa"/>
            <w:vAlign w:val="center"/>
          </w:tcPr>
          <w:p w:rsidR="00711C89" w:rsidRDefault="009E5270" w:rsidP="00711C89">
            <w:r>
              <w:rPr>
                <w:b/>
              </w:rPr>
              <w:t>Nombres et numération</w:t>
            </w:r>
          </w:p>
        </w:tc>
        <w:tc>
          <w:tcPr>
            <w:tcW w:w="2693" w:type="dxa"/>
            <w:vAlign w:val="center"/>
          </w:tcPr>
          <w:p w:rsidR="008A0517" w:rsidRDefault="005A7434" w:rsidP="009E5270">
            <w:r w:rsidRPr="000A5ED4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9E5270">
              <w:t>Ecrire les nombres dictés</w:t>
            </w:r>
          </w:p>
        </w:tc>
        <w:tc>
          <w:tcPr>
            <w:tcW w:w="1985" w:type="dxa"/>
            <w:vAlign w:val="center"/>
          </w:tcPr>
          <w:p w:rsidR="00D65846" w:rsidRDefault="005A7434" w:rsidP="009E5270">
            <w:pPr>
              <w:jc w:val="center"/>
            </w:pPr>
            <w:r w:rsidRPr="000A5ED4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 w:rsidR="009E5270">
              <w:rPr>
                <w:rFonts w:ascii="Script cole" w:hAnsi="Script cole"/>
                <w:sz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Pr="003E6D9B">
              <w:t xml:space="preserve">Collectif </w:t>
            </w:r>
          </w:p>
        </w:tc>
        <w:tc>
          <w:tcPr>
            <w:tcW w:w="1843" w:type="dxa"/>
            <w:vAlign w:val="center"/>
          </w:tcPr>
          <w:p w:rsidR="008A0517" w:rsidRDefault="00D65846" w:rsidP="009E5270">
            <w:r w:rsidRPr="000A5ED4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9E5270">
              <w:t>Ardoise ou cahier de brouillon</w:t>
            </w:r>
          </w:p>
        </w:tc>
        <w:tc>
          <w:tcPr>
            <w:tcW w:w="992" w:type="dxa"/>
            <w:vAlign w:val="center"/>
          </w:tcPr>
          <w:p w:rsidR="008A0517" w:rsidRPr="000A5ED4" w:rsidRDefault="005A7434" w:rsidP="00711C89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0A5ED4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5A7434" w:rsidTr="000A5ED4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8A0517" w:rsidRPr="003E6D9B" w:rsidRDefault="00711C89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711C89" w:rsidRDefault="00711C89" w:rsidP="00711C89">
            <w:pPr>
              <w:ind w:left="113" w:right="113"/>
              <w:jc w:val="center"/>
            </w:pPr>
            <w:r w:rsidRPr="003E6D9B">
              <w:rPr>
                <w:rFonts w:ascii="Script cole" w:hAnsi="Script cole"/>
                <w:color w:val="FFFFFF" w:themeColor="background1"/>
                <w:sz w:val="20"/>
              </w:rPr>
              <w:t>Numération</w:t>
            </w:r>
          </w:p>
        </w:tc>
        <w:tc>
          <w:tcPr>
            <w:tcW w:w="2268" w:type="dxa"/>
            <w:vAlign w:val="center"/>
          </w:tcPr>
          <w:p w:rsidR="00711C89" w:rsidRDefault="009E5270" w:rsidP="00711C89">
            <w:r>
              <w:rPr>
                <w:b/>
              </w:rPr>
              <w:t>Ecriture des nombres en chiffres et en lettres</w:t>
            </w:r>
          </w:p>
          <w:p w:rsidR="00711C89" w:rsidRDefault="00711C89" w:rsidP="00711C89"/>
        </w:tc>
        <w:tc>
          <w:tcPr>
            <w:tcW w:w="2693" w:type="dxa"/>
            <w:vAlign w:val="center"/>
          </w:tcPr>
          <w:p w:rsidR="005A7434" w:rsidRDefault="005A7434" w:rsidP="009E5270">
            <w:r w:rsidRPr="000A5ED4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9E5270">
              <w:t>Trouver l’écriture chiffrée associée à une écriture littérale (nombres &lt; 100)</w:t>
            </w:r>
          </w:p>
        </w:tc>
        <w:tc>
          <w:tcPr>
            <w:tcW w:w="1985" w:type="dxa"/>
            <w:vAlign w:val="center"/>
          </w:tcPr>
          <w:p w:rsidR="008A0517" w:rsidRDefault="005A7434" w:rsidP="009E5270">
            <w:pPr>
              <w:jc w:val="center"/>
            </w:pPr>
            <w:r w:rsidRPr="000A5ED4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 w:rsidR="00D65846">
              <w:rPr>
                <w:rFonts w:ascii="Script cole" w:hAnsi="Script cole"/>
                <w:sz w:val="20"/>
              </w:rPr>
              <w:t xml:space="preserve"> </w:t>
            </w:r>
            <w:r w:rsidR="009E5270">
              <w:rPr>
                <w:rFonts w:ascii="Script cole" w:hAnsi="Script cole"/>
                <w:sz w:val="20"/>
              </w:rPr>
              <w:t xml:space="preserve">et </w:t>
            </w:r>
            <w:r w:rsidR="009E5270" w:rsidRPr="000A5ED4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2</w:t>
            </w:r>
            <w:r w:rsidR="009E5270"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="009E5270">
              <w:t>Collectif</w:t>
            </w:r>
          </w:p>
        </w:tc>
        <w:tc>
          <w:tcPr>
            <w:tcW w:w="1843" w:type="dxa"/>
            <w:vAlign w:val="center"/>
          </w:tcPr>
          <w:p w:rsidR="005A7434" w:rsidRDefault="005A7434" w:rsidP="00D65846">
            <w:r w:rsidRPr="000A5ED4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9E5270">
              <w:t>Ardoise ou cahier de brouillon</w:t>
            </w:r>
          </w:p>
        </w:tc>
        <w:tc>
          <w:tcPr>
            <w:tcW w:w="992" w:type="dxa"/>
            <w:vAlign w:val="center"/>
          </w:tcPr>
          <w:p w:rsidR="008A0517" w:rsidRPr="000A5ED4" w:rsidRDefault="005A7434" w:rsidP="00711C89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0A5ED4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5A7434" w:rsidTr="003E6D9B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711C89" w:rsidRPr="003E6D9B" w:rsidRDefault="00711C89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8A0517" w:rsidRDefault="009E5270" w:rsidP="00711C89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Numération</w:t>
            </w:r>
          </w:p>
        </w:tc>
        <w:tc>
          <w:tcPr>
            <w:tcW w:w="2268" w:type="dxa"/>
            <w:vAlign w:val="center"/>
          </w:tcPr>
          <w:p w:rsidR="008A0517" w:rsidRPr="00711C89" w:rsidRDefault="009E5270" w:rsidP="00711C89">
            <w:pPr>
              <w:rPr>
                <w:b/>
              </w:rPr>
            </w:pPr>
            <w:r>
              <w:rPr>
                <w:b/>
              </w:rPr>
              <w:t>Ligne graduée</w:t>
            </w:r>
          </w:p>
          <w:p w:rsidR="00711C89" w:rsidRDefault="00711C89" w:rsidP="009E5270"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</w:t>
            </w:r>
            <w:r w:rsidR="00D65846">
              <w:t xml:space="preserve">Le </w:t>
            </w:r>
            <w:r w:rsidR="009E5270">
              <w:t>placement des nombres</w:t>
            </w:r>
            <w:r w:rsidR="00D65846">
              <w:t xml:space="preserve"> (1)</w:t>
            </w:r>
          </w:p>
        </w:tc>
        <w:tc>
          <w:tcPr>
            <w:tcW w:w="2693" w:type="dxa"/>
            <w:vAlign w:val="center"/>
          </w:tcPr>
          <w:p w:rsidR="005A7434" w:rsidRDefault="005A7434" w:rsidP="009E5270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9E5270">
              <w:t>Utiliser les nombres pour identifier des repères sur une ligne graduée</w:t>
            </w:r>
          </w:p>
        </w:tc>
        <w:tc>
          <w:tcPr>
            <w:tcW w:w="1985" w:type="dxa"/>
            <w:vAlign w:val="center"/>
          </w:tcPr>
          <w:p w:rsidR="008A0517" w:rsidRDefault="005A7434" w:rsidP="008A0517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 w:rsidR="00D65846">
              <w:rPr>
                <w:rFonts w:ascii="Script cole" w:hAnsi="Script cole"/>
                <w:sz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="009E5270">
              <w:t>Equipes de 2</w:t>
            </w:r>
          </w:p>
          <w:p w:rsidR="005A7434" w:rsidRPr="005A7434" w:rsidRDefault="00D65846" w:rsidP="008A0517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</w:t>
            </w:r>
            <w:r w:rsidR="005A7434">
              <w:rPr>
                <w:rFonts w:ascii="Script cole" w:hAnsi="Script cole"/>
                <w:sz w:val="20"/>
              </w:rPr>
              <w:t xml:space="preserve"> : </w:t>
            </w:r>
            <w:r w:rsidR="009E5270">
              <w:t>Collectif</w:t>
            </w:r>
          </w:p>
          <w:p w:rsidR="00D65846" w:rsidRDefault="00D65846" w:rsidP="009E5270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3</w:t>
            </w:r>
            <w:r w:rsidR="005A7434">
              <w:rPr>
                <w:rFonts w:ascii="Script cole" w:hAnsi="Script cole"/>
                <w:sz w:val="20"/>
              </w:rPr>
              <w:t xml:space="preserve"> : </w:t>
            </w:r>
            <w:r w:rsidR="009E5270">
              <w:t>Individuel</w:t>
            </w:r>
          </w:p>
        </w:tc>
        <w:tc>
          <w:tcPr>
            <w:tcW w:w="1843" w:type="dxa"/>
            <w:vAlign w:val="center"/>
          </w:tcPr>
          <w:p w:rsidR="008A0517" w:rsidRDefault="005A7434" w:rsidP="005A7434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9E5270">
              <w:t>ligne graduée agrandie tableau</w:t>
            </w:r>
          </w:p>
          <w:p w:rsidR="009E5270" w:rsidRDefault="00D65846" w:rsidP="009E5270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9E5270">
              <w:t>ligne graduée et feuille de papier par équipes de 2</w:t>
            </w:r>
          </w:p>
        </w:tc>
        <w:tc>
          <w:tcPr>
            <w:tcW w:w="992" w:type="dxa"/>
            <w:vAlign w:val="center"/>
          </w:tcPr>
          <w:p w:rsidR="008A0517" w:rsidRPr="003E6D9B" w:rsidRDefault="005A7434" w:rsidP="00711C89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8A0517" w:rsidRDefault="008A0517" w:rsidP="008A0517">
      <w:pPr>
        <w:spacing w:after="0" w:line="240" w:lineRule="auto"/>
      </w:pPr>
    </w:p>
    <w:p w:rsidR="003E6D9B" w:rsidRDefault="003E6D9B" w:rsidP="008A0517">
      <w:pPr>
        <w:spacing w:after="0" w:line="240" w:lineRule="auto"/>
      </w:pPr>
    </w:p>
    <w:p w:rsidR="003E6D9B" w:rsidRDefault="003E6D9B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3E6D9B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3E6D9B" w:rsidRPr="00E75A8D" w:rsidRDefault="003E6D9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3E6D9B" w:rsidRPr="003E6D9B" w:rsidRDefault="003E6D9B" w:rsidP="009E5270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2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  <w:r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Mardi </w:t>
            </w:r>
            <w:r w:rsidR="009E5270">
              <w:rPr>
                <w:rFonts w:ascii="Pere Castor" w:hAnsi="Pere Castor"/>
                <w:smallCaps/>
                <w:color w:val="FFFFFF" w:themeColor="background1"/>
                <w:sz w:val="32"/>
              </w:rPr>
              <w:t>20</w:t>
            </w:r>
            <w:r w:rsidRPr="003E6D9B"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 septembre</w:t>
            </w:r>
          </w:p>
        </w:tc>
      </w:tr>
      <w:tr w:rsidR="003E6D9B" w:rsidTr="00C13B0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3E6D9B" w:rsidRDefault="003E6D9B" w:rsidP="00C13B0B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3E6D9B" w:rsidRPr="008A0517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3E6D9B" w:rsidTr="000A5ED4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3E6D9B" w:rsidRPr="003E6D9B" w:rsidRDefault="00D65846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3E6D9B" w:rsidRDefault="00D65846" w:rsidP="009E5270">
            <w:r>
              <w:rPr>
                <w:b/>
              </w:rPr>
              <w:t xml:space="preserve">Répertoire additif </w:t>
            </w:r>
            <w:r w:rsidRPr="00A90332">
              <w:t>(</w:t>
            </w:r>
            <w:r w:rsidR="009E5270" w:rsidRPr="00A90332">
              <w:t>résultats jusqu’à 10)</w:t>
            </w:r>
          </w:p>
        </w:tc>
        <w:tc>
          <w:tcPr>
            <w:tcW w:w="2693" w:type="dxa"/>
            <w:vAlign w:val="center"/>
          </w:tcPr>
          <w:p w:rsidR="009E5270" w:rsidRPr="009E5270" w:rsidRDefault="003E6D9B" w:rsidP="009E5270">
            <w:pPr>
              <w:autoSpaceDE w:val="0"/>
              <w:autoSpaceDN w:val="0"/>
              <w:adjustRightInd w:val="0"/>
            </w:pPr>
            <w:r w:rsidRPr="000A5ED4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9E5270">
              <w:t>D</w:t>
            </w:r>
            <w:r w:rsidR="009E5270" w:rsidRPr="009E5270">
              <w:t>onner rapidement</w:t>
            </w:r>
          </w:p>
          <w:p w:rsidR="003E6D9B" w:rsidRDefault="009E5270" w:rsidP="009E5270">
            <w:pPr>
              <w:autoSpaceDE w:val="0"/>
              <w:autoSpaceDN w:val="0"/>
              <w:adjustRightInd w:val="0"/>
            </w:pPr>
            <w:r w:rsidRPr="009E5270">
              <w:t>des sommes,</w:t>
            </w:r>
            <w:r>
              <w:t xml:space="preserve"> </w:t>
            </w:r>
            <w:r w:rsidRPr="009E5270">
              <w:t xml:space="preserve">des </w:t>
            </w:r>
            <w:r>
              <w:t xml:space="preserve"> d</w:t>
            </w:r>
            <w:r w:rsidRPr="009E5270">
              <w:t>ifférences ou</w:t>
            </w:r>
            <w:r>
              <w:t xml:space="preserve"> </w:t>
            </w:r>
            <w:r w:rsidRPr="009E5270">
              <w:t>des compléments</w:t>
            </w:r>
          </w:p>
        </w:tc>
        <w:tc>
          <w:tcPr>
            <w:tcW w:w="1985" w:type="dxa"/>
            <w:vAlign w:val="center"/>
          </w:tcPr>
          <w:p w:rsidR="003E6D9B" w:rsidRDefault="003E6D9B" w:rsidP="00D65846">
            <w:pPr>
              <w:jc w:val="center"/>
            </w:pPr>
            <w:r w:rsidRPr="000A5ED4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 w:rsidR="00D65846">
              <w:rPr>
                <w:rFonts w:ascii="Script cole" w:hAnsi="Script cole"/>
                <w:sz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Pr="003E6D9B">
              <w:t>Collectif</w:t>
            </w:r>
          </w:p>
        </w:tc>
        <w:tc>
          <w:tcPr>
            <w:tcW w:w="1843" w:type="dxa"/>
            <w:vAlign w:val="center"/>
          </w:tcPr>
          <w:p w:rsidR="003E6D9B" w:rsidRDefault="00D65846" w:rsidP="00D65846">
            <w:r w:rsidRPr="000A5ED4">
              <w:rPr>
                <w:color w:val="E5B8B7" w:themeColor="accent2" w:themeTint="66"/>
              </w:rPr>
              <w:t>•</w:t>
            </w:r>
            <w:r>
              <w:t xml:space="preserve"> Ardoise ou cahier de brouillon</w:t>
            </w:r>
          </w:p>
          <w:p w:rsidR="009E5270" w:rsidRDefault="009E5270" w:rsidP="009E5270">
            <w:r w:rsidRPr="000A5ED4">
              <w:rPr>
                <w:color w:val="E5B8B7" w:themeColor="accent2" w:themeTint="66"/>
              </w:rPr>
              <w:t>•</w:t>
            </w:r>
            <w:r>
              <w:t xml:space="preserve"> Fichier ex.1 p.12</w:t>
            </w:r>
          </w:p>
        </w:tc>
        <w:tc>
          <w:tcPr>
            <w:tcW w:w="992" w:type="dxa"/>
            <w:vAlign w:val="center"/>
          </w:tcPr>
          <w:p w:rsidR="003E6D9B" w:rsidRPr="000A5ED4" w:rsidRDefault="003E6D9B" w:rsidP="00C13B0B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0A5ED4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3E6D9B" w:rsidTr="000A5ED4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3E6D9B" w:rsidRPr="003E6D9B" w:rsidRDefault="003E6D9B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3E6D9B" w:rsidRDefault="009E5270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Numération</w:t>
            </w:r>
          </w:p>
        </w:tc>
        <w:tc>
          <w:tcPr>
            <w:tcW w:w="2268" w:type="dxa"/>
            <w:vAlign w:val="center"/>
          </w:tcPr>
          <w:p w:rsidR="003E6D9B" w:rsidRDefault="009E5270" w:rsidP="00C13B0B">
            <w:r>
              <w:rPr>
                <w:b/>
              </w:rPr>
              <w:t>Ecriture des nombres en chiffres et en lettres</w:t>
            </w:r>
          </w:p>
          <w:p w:rsidR="003E6D9B" w:rsidRDefault="003E6D9B" w:rsidP="00C13B0B"/>
        </w:tc>
        <w:tc>
          <w:tcPr>
            <w:tcW w:w="2693" w:type="dxa"/>
            <w:vAlign w:val="center"/>
          </w:tcPr>
          <w:p w:rsidR="00C94D4A" w:rsidRDefault="003E6D9B" w:rsidP="009E5270">
            <w:pPr>
              <w:autoSpaceDE w:val="0"/>
              <w:autoSpaceDN w:val="0"/>
              <w:adjustRightInd w:val="0"/>
            </w:pPr>
            <w:r w:rsidRPr="000A5ED4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9E5270" w:rsidRPr="009E5270">
              <w:t>trouver l’écriture</w:t>
            </w:r>
            <w:r w:rsidR="009E5270">
              <w:t xml:space="preserve"> </w:t>
            </w:r>
            <w:r w:rsidR="009E5270" w:rsidRPr="009E5270">
              <w:t>chiffrée associée à</w:t>
            </w:r>
            <w:r w:rsidR="009E5270">
              <w:t xml:space="preserve"> </w:t>
            </w:r>
            <w:r w:rsidR="009E5270" w:rsidRPr="009E5270">
              <w:t>une écriture littérale</w:t>
            </w:r>
            <w:r w:rsidR="009E5270">
              <w:t xml:space="preserve"> </w:t>
            </w:r>
            <w:r w:rsidR="009E5270" w:rsidRPr="009E5270">
              <w:t>(nombres &lt; 100)</w:t>
            </w:r>
          </w:p>
        </w:tc>
        <w:tc>
          <w:tcPr>
            <w:tcW w:w="1985" w:type="dxa"/>
            <w:vAlign w:val="center"/>
          </w:tcPr>
          <w:p w:rsidR="003E6D9B" w:rsidRDefault="003E6D9B" w:rsidP="009E5270">
            <w:pPr>
              <w:jc w:val="center"/>
            </w:pPr>
            <w:r w:rsidRPr="000A5ED4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 w:rsidR="00D65846"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="009E5270">
              <w:t>Individuel</w:t>
            </w:r>
            <w:r w:rsidRPr="003E6D9B">
              <w:t xml:space="preserve"> </w:t>
            </w:r>
          </w:p>
        </w:tc>
        <w:tc>
          <w:tcPr>
            <w:tcW w:w="1843" w:type="dxa"/>
            <w:vAlign w:val="center"/>
          </w:tcPr>
          <w:p w:rsidR="003E6D9B" w:rsidRDefault="003E6D9B" w:rsidP="00D65846">
            <w:r w:rsidRPr="000A5ED4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9E5270">
              <w:t>Fichier ex.2 et 3 p.12</w:t>
            </w:r>
          </w:p>
        </w:tc>
        <w:tc>
          <w:tcPr>
            <w:tcW w:w="992" w:type="dxa"/>
            <w:vAlign w:val="center"/>
          </w:tcPr>
          <w:p w:rsidR="003E6D9B" w:rsidRPr="000A5ED4" w:rsidRDefault="003E6D9B" w:rsidP="00C13B0B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0A5ED4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3E6D9B" w:rsidTr="00C13B0B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3E6D9B" w:rsidRPr="003E6D9B" w:rsidRDefault="003E6D9B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3E6D9B" w:rsidRDefault="009E5270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Numération</w:t>
            </w:r>
          </w:p>
        </w:tc>
        <w:tc>
          <w:tcPr>
            <w:tcW w:w="2268" w:type="dxa"/>
            <w:vAlign w:val="center"/>
          </w:tcPr>
          <w:p w:rsidR="009E5270" w:rsidRPr="00711C89" w:rsidRDefault="009E5270" w:rsidP="009E5270">
            <w:pPr>
              <w:rPr>
                <w:b/>
              </w:rPr>
            </w:pPr>
            <w:r>
              <w:rPr>
                <w:b/>
              </w:rPr>
              <w:t>Ligne graduée</w:t>
            </w:r>
          </w:p>
          <w:p w:rsidR="003E6D9B" w:rsidRDefault="009E5270" w:rsidP="009E5270"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Le placement des nombres (2)</w:t>
            </w:r>
          </w:p>
        </w:tc>
        <w:tc>
          <w:tcPr>
            <w:tcW w:w="2693" w:type="dxa"/>
            <w:vAlign w:val="center"/>
          </w:tcPr>
          <w:p w:rsidR="009E5270" w:rsidRPr="009E5270" w:rsidRDefault="003E6D9B" w:rsidP="009E5270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9E5270">
              <w:t>U</w:t>
            </w:r>
            <w:r w:rsidR="009E5270" w:rsidRPr="009E5270">
              <w:t>tiliser les nombres</w:t>
            </w:r>
          </w:p>
          <w:p w:rsidR="00C94D4A" w:rsidRDefault="009E5270" w:rsidP="009E5270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 w:rsidRPr="009E5270">
              <w:t xml:space="preserve"> </w:t>
            </w:r>
            <w:r>
              <w:t>I</w:t>
            </w:r>
            <w:r w:rsidRPr="009E5270">
              <w:t>dentifier des</w:t>
            </w:r>
            <w:r>
              <w:t xml:space="preserve"> </w:t>
            </w:r>
            <w:r w:rsidRPr="009E5270">
              <w:t>repères sur une ligne</w:t>
            </w:r>
            <w:r>
              <w:t xml:space="preserve"> </w:t>
            </w:r>
            <w:r w:rsidRPr="009E5270">
              <w:t>graduée de 5 en 5</w:t>
            </w:r>
          </w:p>
        </w:tc>
        <w:tc>
          <w:tcPr>
            <w:tcW w:w="1985" w:type="dxa"/>
            <w:vAlign w:val="center"/>
          </w:tcPr>
          <w:p w:rsidR="00D65846" w:rsidRDefault="00D65846" w:rsidP="00D65846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="009E5270">
              <w:t>Equipes de 2</w:t>
            </w:r>
          </w:p>
          <w:p w:rsidR="00D65846" w:rsidRDefault="00D65846" w:rsidP="00D65846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> </w:t>
            </w:r>
            <w:r w:rsidR="009E5270">
              <w:rPr>
                <w:rFonts w:ascii="Script cole" w:hAnsi="Script cole"/>
                <w:sz w:val="20"/>
              </w:rPr>
              <w:t xml:space="preserve">et </w:t>
            </w:r>
            <w:r w:rsidR="009E5270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3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Collectif</w:t>
            </w:r>
          </w:p>
          <w:p w:rsidR="003E6D9B" w:rsidRDefault="00D65846" w:rsidP="009E5270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4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="009E5270">
              <w:t>Individuel</w:t>
            </w:r>
          </w:p>
        </w:tc>
        <w:tc>
          <w:tcPr>
            <w:tcW w:w="1843" w:type="dxa"/>
            <w:vAlign w:val="center"/>
          </w:tcPr>
          <w:p w:rsidR="009E5270" w:rsidRDefault="009E5270" w:rsidP="009E5270">
            <w:r w:rsidRPr="003E6D9B">
              <w:rPr>
                <w:color w:val="943634" w:themeColor="accent2" w:themeShade="BF"/>
              </w:rPr>
              <w:t>•</w:t>
            </w:r>
            <w:r>
              <w:t xml:space="preserve"> ligne graduée agrandie tableau</w:t>
            </w:r>
          </w:p>
          <w:p w:rsidR="003E6D9B" w:rsidRDefault="009E5270" w:rsidP="009E5270">
            <w:r w:rsidRPr="003E6D9B">
              <w:rPr>
                <w:color w:val="943634" w:themeColor="accent2" w:themeShade="BF"/>
              </w:rPr>
              <w:t>•</w:t>
            </w:r>
            <w:r>
              <w:t xml:space="preserve"> ligne graduée de 5 en 5 à partir de 0 et feuille de papier par équipes de 2</w:t>
            </w:r>
          </w:p>
          <w:p w:rsidR="009E5270" w:rsidRDefault="009E5270" w:rsidP="009E5270">
            <w:r w:rsidRPr="003E6D9B">
              <w:rPr>
                <w:color w:val="943634" w:themeColor="accent2" w:themeShade="BF"/>
              </w:rPr>
              <w:t>•</w:t>
            </w:r>
            <w:r>
              <w:t xml:space="preserve"> Fichier ex.4 p.12</w:t>
            </w:r>
          </w:p>
        </w:tc>
        <w:tc>
          <w:tcPr>
            <w:tcW w:w="992" w:type="dxa"/>
            <w:vAlign w:val="center"/>
          </w:tcPr>
          <w:p w:rsidR="003E6D9B" w:rsidRPr="003E6D9B" w:rsidRDefault="003E6D9B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3E6D9B" w:rsidRDefault="003E6D9B" w:rsidP="008A0517">
      <w:pPr>
        <w:spacing w:after="0" w:line="240" w:lineRule="auto"/>
      </w:pPr>
    </w:p>
    <w:p w:rsidR="009E5270" w:rsidRDefault="009E5270" w:rsidP="00C94D4A">
      <w:pPr>
        <w:spacing w:after="0" w:line="240" w:lineRule="auto"/>
      </w:pPr>
    </w:p>
    <w:p w:rsidR="009E5270" w:rsidRDefault="009E5270" w:rsidP="00C94D4A">
      <w:pPr>
        <w:spacing w:after="0" w:line="240" w:lineRule="auto"/>
      </w:pPr>
    </w:p>
    <w:p w:rsidR="009E5270" w:rsidRDefault="000A5ED4" w:rsidP="00C94D4A">
      <w:pPr>
        <w:spacing w:after="0" w:line="240" w:lineRule="auto"/>
      </w:pPr>
      <w:r>
        <w:rPr>
          <w:noProof/>
        </w:rPr>
        <w:pict>
          <v:rect id="_x0000_s1050" style="position:absolute;margin-left:406.15pt;margin-top:-60.15pt;width:212.45pt;height:16.55pt;rotation:90;z-index:251676672" strokecolor="white [3212]">
            <v:textbox style="layout-flow:vertical;mso-layout-flow-alt:bottom-to-top" inset=",0,,0">
              <w:txbxContent>
                <w:p w:rsidR="000A5ED4" w:rsidRPr="00EB7035" w:rsidRDefault="000A5ED4" w:rsidP="000A5ED4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9E5270" w:rsidRDefault="009E5270" w:rsidP="00C94D4A">
      <w:pPr>
        <w:spacing w:after="0" w:line="240" w:lineRule="auto"/>
      </w:pPr>
    </w:p>
    <w:p w:rsidR="009E5270" w:rsidRDefault="009E5270" w:rsidP="00C94D4A">
      <w:pPr>
        <w:spacing w:after="0" w:line="240" w:lineRule="auto"/>
      </w:pPr>
    </w:p>
    <w:p w:rsidR="00C94D4A" w:rsidRDefault="000D44A4" w:rsidP="00C94D4A">
      <w:pPr>
        <w:spacing w:after="0" w:line="240" w:lineRule="auto"/>
      </w:pPr>
      <w:r>
        <w:rPr>
          <w:noProof/>
        </w:rPr>
        <w:lastRenderedPageBreak/>
        <w:pict>
          <v:shape id="_x0000_s1036" type="#_x0000_t8" style="position:absolute;margin-left:351.1pt;margin-top:-8.55pt;width:154.35pt;height:41.75pt;z-index:251666432;v-text-anchor:middle" strokecolor="#7f7f7f [1612]" strokeweight="1pt">
            <v:stroke dashstyle="dash"/>
            <v:textbox style="mso-next-textbox:#_x0000_s1036" inset=",0,,0">
              <w:txbxContent>
                <w:p w:rsidR="00C13B0B" w:rsidRPr="00E75A8D" w:rsidRDefault="00C13B0B" w:rsidP="00C94D4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C94D4A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94D4A"/>
              </w:txbxContent>
            </v:textbox>
          </v:shape>
        </w:pict>
      </w:r>
      <w:r>
        <w:rPr>
          <w:noProof/>
        </w:rPr>
        <w:pict>
          <v:shape id="_x0000_s1035" type="#_x0000_t32" style="position:absolute;margin-left:-70.9pt;margin-top:28.5pt;width:635.55pt;height:0;z-index:25166540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4" style="position:absolute;margin-left:-21.45pt;margin-top:-15.4pt;width:42.35pt;height:37.35pt;z-index:251664384;v-text-anchor:middle" strokecolor="#a5a5a5 [2092]" strokeweight="2.25pt">
            <v:stroke dashstyle="1 1" endcap="round"/>
            <v:textbox style="mso-next-textbox:#_x0000_s1034">
              <w:txbxContent>
                <w:p w:rsidR="00C13B0B" w:rsidRPr="00E75A8D" w:rsidRDefault="00C13B0B" w:rsidP="00C94D4A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="00D65846">
                    <w:rPr>
                      <w:rFonts w:ascii="Script cole" w:hAnsi="Script cole"/>
                      <w:color w:val="C0504D" w:themeColor="accent2"/>
                      <w:sz w:val="28"/>
                    </w:rPr>
                    <w:t>CE1</w:t>
                  </w:r>
                </w:p>
              </w:txbxContent>
            </v:textbox>
          </v:oval>
        </w:pict>
      </w:r>
      <w:r>
        <w:rPr>
          <w:noProof/>
        </w:rPr>
        <w:pict>
          <v:rect id="_x0000_s1033" style="position:absolute;margin-left:-72.05pt;margin-top:-21.05pt;width:606.05pt;height:49.5pt;z-index:251663360" fillcolor="#bfbfbf [2412]" stroked="f">
            <v:textbox style="mso-next-textbox:#_x0000_s1033">
              <w:txbxContent>
                <w:p w:rsidR="00C13B0B" w:rsidRPr="006351FE" w:rsidRDefault="00C13B0B" w:rsidP="00C94D4A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9E5270">
                    <w:rPr>
                      <w:rFonts w:ascii="Pere Castor" w:hAnsi="Pere Castor"/>
                      <w:sz w:val="72"/>
                      <w:szCs w:val="66"/>
                    </w:rPr>
                    <w:t>2</w:t>
                  </w:r>
                </w:p>
              </w:txbxContent>
            </v:textbox>
          </v:rect>
        </w:pict>
      </w:r>
    </w:p>
    <w:p w:rsidR="00C94D4A" w:rsidRDefault="00C94D4A" w:rsidP="00C94D4A">
      <w:pPr>
        <w:spacing w:after="0" w:line="240" w:lineRule="auto"/>
      </w:pPr>
    </w:p>
    <w:p w:rsidR="00C94D4A" w:rsidRDefault="00C94D4A" w:rsidP="00C94D4A">
      <w:pPr>
        <w:spacing w:after="0" w:line="240" w:lineRule="auto"/>
      </w:pPr>
    </w:p>
    <w:p w:rsidR="00C94D4A" w:rsidRDefault="00C94D4A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C94D4A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9E5270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3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  <w:r w:rsidR="009B44FA"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Jeudi </w:t>
            </w:r>
            <w:r w:rsidR="009E5270">
              <w:rPr>
                <w:rFonts w:ascii="Pere Castor" w:hAnsi="Pere Castor"/>
                <w:smallCaps/>
                <w:color w:val="FFFFFF" w:themeColor="background1"/>
                <w:sz w:val="32"/>
              </w:rPr>
              <w:t>22</w:t>
            </w:r>
            <w:r w:rsidRPr="003E6D9B"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 septembre</w:t>
            </w:r>
          </w:p>
        </w:tc>
      </w:tr>
      <w:tr w:rsidR="00C94D4A" w:rsidTr="00C13B0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C94D4A" w:rsidTr="000A5ED4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C94D4A" w:rsidRPr="003E6D9B" w:rsidRDefault="00D65846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C94D4A" w:rsidRDefault="00D65846" w:rsidP="009E5270">
            <w:r>
              <w:rPr>
                <w:b/>
              </w:rPr>
              <w:t xml:space="preserve">Répertoire additif </w:t>
            </w:r>
            <w:r w:rsidRPr="00A90332">
              <w:t>(</w:t>
            </w:r>
            <w:r w:rsidR="009E5270" w:rsidRPr="00A90332">
              <w:t>doubles, moitiés</w:t>
            </w:r>
            <w:r w:rsidRPr="00A90332">
              <w:t>)</w:t>
            </w:r>
          </w:p>
        </w:tc>
        <w:tc>
          <w:tcPr>
            <w:tcW w:w="2693" w:type="dxa"/>
            <w:vAlign w:val="center"/>
          </w:tcPr>
          <w:p w:rsidR="00C94D4A" w:rsidRDefault="00C94D4A" w:rsidP="009E5270">
            <w:pPr>
              <w:autoSpaceDE w:val="0"/>
              <w:autoSpaceDN w:val="0"/>
              <w:adjustRightInd w:val="0"/>
            </w:pPr>
            <w:r w:rsidRPr="000A5ED4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9E5270">
              <w:t>D</w:t>
            </w:r>
            <w:r w:rsidR="009E5270" w:rsidRPr="009E5270">
              <w:t>onner des doubles</w:t>
            </w:r>
            <w:r w:rsidR="009E5270">
              <w:t xml:space="preserve"> </w:t>
            </w:r>
            <w:r w:rsidR="009E5270" w:rsidRPr="009E5270">
              <w:t>de nombres &lt; 10 et les</w:t>
            </w:r>
            <w:r w:rsidR="009E5270">
              <w:t xml:space="preserve"> </w:t>
            </w:r>
            <w:r w:rsidR="009E5270" w:rsidRPr="009E5270">
              <w:t>moitiés correspondantes</w:t>
            </w:r>
          </w:p>
        </w:tc>
        <w:tc>
          <w:tcPr>
            <w:tcW w:w="1985" w:type="dxa"/>
            <w:vAlign w:val="center"/>
          </w:tcPr>
          <w:p w:rsidR="00C94D4A" w:rsidRDefault="00C94D4A" w:rsidP="00D65846">
            <w:pPr>
              <w:jc w:val="center"/>
            </w:pPr>
            <w:r w:rsidRPr="000A5ED4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 w:rsidR="00D65846">
              <w:rPr>
                <w:rFonts w:ascii="Script cole" w:hAnsi="Script cole"/>
                <w:sz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Pr="003E6D9B">
              <w:t xml:space="preserve">Collectif </w:t>
            </w:r>
          </w:p>
        </w:tc>
        <w:tc>
          <w:tcPr>
            <w:tcW w:w="1843" w:type="dxa"/>
            <w:vAlign w:val="center"/>
          </w:tcPr>
          <w:p w:rsidR="00C94D4A" w:rsidRDefault="00D65846" w:rsidP="00461DBB">
            <w:pPr>
              <w:ind w:right="-108"/>
            </w:pPr>
            <w:r w:rsidRPr="000A5ED4">
              <w:rPr>
                <w:color w:val="E5B8B7" w:themeColor="accent2" w:themeTint="66"/>
              </w:rPr>
              <w:t>•</w:t>
            </w:r>
            <w:r>
              <w:t xml:space="preserve"> Fichier, ex.1 p.</w:t>
            </w:r>
            <w:r w:rsidR="00461DBB">
              <w:t>13</w:t>
            </w:r>
          </w:p>
        </w:tc>
        <w:tc>
          <w:tcPr>
            <w:tcW w:w="992" w:type="dxa"/>
            <w:vAlign w:val="center"/>
          </w:tcPr>
          <w:p w:rsidR="00C94D4A" w:rsidRPr="000A5ED4" w:rsidRDefault="00C94D4A" w:rsidP="00C13B0B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0A5ED4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C94D4A" w:rsidTr="000A5ED4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C94D4A" w:rsidRPr="003E6D9B" w:rsidRDefault="00C94D4A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C94D4A" w:rsidRDefault="00C94D4A" w:rsidP="00C13B0B">
            <w:pPr>
              <w:ind w:left="113" w:right="113"/>
              <w:jc w:val="center"/>
            </w:pPr>
            <w:r w:rsidRPr="003E6D9B">
              <w:rPr>
                <w:rFonts w:ascii="Script cole" w:hAnsi="Script cole"/>
                <w:color w:val="FFFFFF" w:themeColor="background1"/>
                <w:sz w:val="20"/>
              </w:rPr>
              <w:t>Numération</w:t>
            </w:r>
          </w:p>
        </w:tc>
        <w:tc>
          <w:tcPr>
            <w:tcW w:w="2268" w:type="dxa"/>
            <w:vAlign w:val="center"/>
          </w:tcPr>
          <w:p w:rsidR="009E5270" w:rsidRPr="00711C89" w:rsidRDefault="009E5270" w:rsidP="009E5270">
            <w:pPr>
              <w:rPr>
                <w:b/>
              </w:rPr>
            </w:pPr>
            <w:r>
              <w:rPr>
                <w:b/>
              </w:rPr>
              <w:t>Ligne graduée</w:t>
            </w:r>
          </w:p>
          <w:p w:rsidR="00C94D4A" w:rsidRDefault="009E5270" w:rsidP="009E5270">
            <w:r w:rsidRPr="000A5ED4">
              <w:rPr>
                <w:color w:val="D99594" w:themeColor="accent2" w:themeTint="99"/>
              </w:rPr>
              <w:sym w:font="CombiNumerals" w:char="F05D"/>
            </w:r>
            <w:r>
              <w:t xml:space="preserve"> Le placement des nombres (3)</w:t>
            </w:r>
          </w:p>
        </w:tc>
        <w:tc>
          <w:tcPr>
            <w:tcW w:w="2693" w:type="dxa"/>
            <w:vAlign w:val="center"/>
          </w:tcPr>
          <w:p w:rsidR="009E5270" w:rsidRPr="009E5270" w:rsidRDefault="00C94D4A" w:rsidP="009E5270">
            <w:pPr>
              <w:autoSpaceDE w:val="0"/>
              <w:autoSpaceDN w:val="0"/>
              <w:adjustRightInd w:val="0"/>
            </w:pPr>
            <w:r w:rsidRPr="000A5ED4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461DBB">
              <w:t>A</w:t>
            </w:r>
            <w:r w:rsidR="009E5270" w:rsidRPr="009E5270">
              <w:t>ssocier des nombres</w:t>
            </w:r>
            <w:r w:rsidR="009E5270">
              <w:t xml:space="preserve"> </w:t>
            </w:r>
            <w:r w:rsidR="009E5270" w:rsidRPr="009E5270">
              <w:t>à des repères sur une ligne</w:t>
            </w:r>
          </w:p>
          <w:p w:rsidR="009B44FA" w:rsidRDefault="009E5270" w:rsidP="009E5270">
            <w:r w:rsidRPr="009E5270">
              <w:t>graduée</w:t>
            </w:r>
          </w:p>
        </w:tc>
        <w:tc>
          <w:tcPr>
            <w:tcW w:w="1985" w:type="dxa"/>
            <w:vAlign w:val="center"/>
          </w:tcPr>
          <w:p w:rsidR="009B44FA" w:rsidRDefault="00C94D4A" w:rsidP="00461DBB">
            <w:pPr>
              <w:jc w:val="center"/>
            </w:pPr>
            <w:r w:rsidRPr="000A5ED4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 w:rsidR="009B44FA"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="009B44FA">
              <w:t>Individuel</w:t>
            </w:r>
          </w:p>
        </w:tc>
        <w:tc>
          <w:tcPr>
            <w:tcW w:w="1843" w:type="dxa"/>
            <w:vAlign w:val="center"/>
          </w:tcPr>
          <w:p w:rsidR="00C13B0B" w:rsidRDefault="009B44FA" w:rsidP="00461DBB">
            <w:r w:rsidRPr="000A5ED4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D65846">
              <w:t>Fichier ex.</w:t>
            </w:r>
            <w:r w:rsidR="00461DBB">
              <w:t>2, 3 et 4</w:t>
            </w:r>
            <w:r w:rsidR="00D65846">
              <w:t xml:space="preserve"> p.</w:t>
            </w:r>
            <w:r w:rsidR="00461DBB">
              <w:t>13</w:t>
            </w:r>
          </w:p>
        </w:tc>
        <w:tc>
          <w:tcPr>
            <w:tcW w:w="992" w:type="dxa"/>
            <w:vAlign w:val="center"/>
          </w:tcPr>
          <w:p w:rsidR="00C94D4A" w:rsidRPr="000A5ED4" w:rsidRDefault="00C94D4A" w:rsidP="00C13B0B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0A5ED4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C94D4A" w:rsidTr="00C13B0B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C94D4A" w:rsidRPr="003E6D9B" w:rsidRDefault="00C94D4A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C94D4A" w:rsidRDefault="00461DBB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Numération</w:t>
            </w:r>
          </w:p>
        </w:tc>
        <w:tc>
          <w:tcPr>
            <w:tcW w:w="2268" w:type="dxa"/>
            <w:vAlign w:val="center"/>
          </w:tcPr>
          <w:p w:rsidR="00D65846" w:rsidRPr="00711C89" w:rsidRDefault="009E5270" w:rsidP="00D65846">
            <w:pPr>
              <w:rPr>
                <w:b/>
              </w:rPr>
            </w:pPr>
            <w:r>
              <w:rPr>
                <w:b/>
              </w:rPr>
              <w:t>Valeur positionnelle des chiffres</w:t>
            </w:r>
          </w:p>
          <w:p w:rsidR="00C94D4A" w:rsidRDefault="00D65846" w:rsidP="009E5270"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</w:t>
            </w:r>
            <w:r w:rsidR="009E5270">
              <w:t>Le collier de Lisa (1)</w:t>
            </w:r>
          </w:p>
        </w:tc>
        <w:tc>
          <w:tcPr>
            <w:tcW w:w="2693" w:type="dxa"/>
            <w:vAlign w:val="center"/>
          </w:tcPr>
          <w:p w:rsidR="009E5270" w:rsidRPr="009E5270" w:rsidRDefault="00C94D4A" w:rsidP="009E5270">
            <w:pPr>
              <w:autoSpaceDE w:val="0"/>
              <w:autoSpaceDN w:val="0"/>
              <w:adjustRightInd w:val="0"/>
            </w:pPr>
            <w:r w:rsidRPr="009E5270">
              <w:rPr>
                <w:color w:val="C0504D" w:themeColor="accent2"/>
              </w:rPr>
              <w:t>•</w:t>
            </w:r>
            <w:r>
              <w:t xml:space="preserve"> </w:t>
            </w:r>
            <w:r w:rsidR="00461DBB">
              <w:t>R</w:t>
            </w:r>
            <w:r w:rsidR="009E5270" w:rsidRPr="009E5270">
              <w:t>éaliser une collection</w:t>
            </w:r>
            <w:r w:rsidR="009E5270">
              <w:t xml:space="preserve"> </w:t>
            </w:r>
            <w:r w:rsidR="009E5270" w:rsidRPr="009E5270">
              <w:t>de perles dont le nombre</w:t>
            </w:r>
            <w:r w:rsidR="009E5270">
              <w:t xml:space="preserve"> </w:t>
            </w:r>
            <w:r w:rsidR="009E5270" w:rsidRPr="009E5270">
              <w:t>est donné, en utilisant des</w:t>
            </w:r>
          </w:p>
          <w:p w:rsidR="009E5270" w:rsidRPr="009E5270" w:rsidRDefault="009E5270" w:rsidP="009E5270">
            <w:pPr>
              <w:autoSpaceDE w:val="0"/>
              <w:autoSpaceDN w:val="0"/>
              <w:adjustRightInd w:val="0"/>
            </w:pPr>
            <w:r w:rsidRPr="009E5270">
              <w:t>groupements de 10 perles</w:t>
            </w:r>
          </w:p>
          <w:p w:rsidR="009B44FA" w:rsidRDefault="009E5270" w:rsidP="009E5270">
            <w:r w:rsidRPr="009E5270">
              <w:t>(nombres &lt; 100)</w:t>
            </w:r>
          </w:p>
        </w:tc>
        <w:tc>
          <w:tcPr>
            <w:tcW w:w="1985" w:type="dxa"/>
            <w:vAlign w:val="center"/>
          </w:tcPr>
          <w:p w:rsidR="009B44FA" w:rsidRDefault="00C94D4A" w:rsidP="00C13B0B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 w:rsidR="00D65846">
              <w:rPr>
                <w:rFonts w:ascii="Script cole" w:hAnsi="Script cole"/>
                <w:sz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="00D65846">
              <w:t xml:space="preserve">Equipes de 2 </w:t>
            </w:r>
          </w:p>
          <w:p w:rsidR="00C94D4A" w:rsidRDefault="00461DBB" w:rsidP="00461DBB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 et 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3</w:t>
            </w:r>
            <w:r w:rsidR="00C94D4A">
              <w:rPr>
                <w:rFonts w:ascii="Script cole" w:hAnsi="Script cole"/>
                <w:sz w:val="20"/>
              </w:rPr>
              <w:t xml:space="preserve"> : </w:t>
            </w:r>
            <w:r>
              <w:t>Collectif</w:t>
            </w:r>
          </w:p>
        </w:tc>
        <w:tc>
          <w:tcPr>
            <w:tcW w:w="1843" w:type="dxa"/>
            <w:vAlign w:val="center"/>
          </w:tcPr>
          <w:p w:rsidR="00C94D4A" w:rsidRDefault="00C94D4A" w:rsidP="00C13B0B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461DBB">
              <w:t>50 cartes de 1 perle et 100 cartes de 10 perles pour la classe</w:t>
            </w:r>
          </w:p>
          <w:p w:rsidR="00E633F6" w:rsidRDefault="00C94D4A" w:rsidP="00461DBB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461DBB">
              <w:t>1 feuilles A4 par équipes de 2</w:t>
            </w:r>
          </w:p>
          <w:p w:rsidR="00461DBB" w:rsidRDefault="00461DBB" w:rsidP="00461DBB">
            <w:pPr>
              <w:ind w:right="-108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Ardoise ou cahier de brouillon</w:t>
            </w:r>
          </w:p>
        </w:tc>
        <w:tc>
          <w:tcPr>
            <w:tcW w:w="992" w:type="dxa"/>
            <w:vAlign w:val="center"/>
          </w:tcPr>
          <w:p w:rsidR="00C94D4A" w:rsidRPr="003E6D9B" w:rsidRDefault="00C94D4A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94D4A" w:rsidRDefault="00C94D4A" w:rsidP="00C94D4A">
      <w:pPr>
        <w:spacing w:after="0" w:line="240" w:lineRule="auto"/>
      </w:pPr>
    </w:p>
    <w:p w:rsidR="00E633F6" w:rsidRDefault="00E633F6" w:rsidP="00C94D4A">
      <w:pPr>
        <w:spacing w:after="0" w:line="240" w:lineRule="auto"/>
      </w:pPr>
    </w:p>
    <w:p w:rsidR="00E633F6" w:rsidRDefault="00E633F6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359"/>
        <w:gridCol w:w="2647"/>
        <w:gridCol w:w="1965"/>
        <w:gridCol w:w="1827"/>
        <w:gridCol w:w="983"/>
      </w:tblGrid>
      <w:tr w:rsidR="00C94D4A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9E5270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4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  <w:r w:rsidR="009B44FA"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Vendredi </w:t>
            </w:r>
            <w:r w:rsidR="009E5270">
              <w:rPr>
                <w:rFonts w:ascii="Pere Castor" w:hAnsi="Pere Castor"/>
                <w:smallCaps/>
                <w:color w:val="FFFFFF" w:themeColor="background1"/>
                <w:sz w:val="32"/>
              </w:rPr>
              <w:t>23</w:t>
            </w:r>
            <w:r w:rsidRPr="003E6D9B"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 septembre</w:t>
            </w:r>
          </w:p>
        </w:tc>
      </w:tr>
      <w:tr w:rsidR="00C94D4A" w:rsidTr="00E633F6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2359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47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65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27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C94D4A" w:rsidTr="000A5ED4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C94D4A" w:rsidRPr="003E6D9B" w:rsidRDefault="00461DBB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359" w:type="dxa"/>
            <w:vAlign w:val="center"/>
          </w:tcPr>
          <w:p w:rsidR="00C94D4A" w:rsidRDefault="00461DBB" w:rsidP="00C13B0B">
            <w:r>
              <w:rPr>
                <w:b/>
              </w:rPr>
              <w:t xml:space="preserve">Répertoire additif </w:t>
            </w:r>
            <w:r w:rsidRPr="00A90332">
              <w:t>(appui sur les doubles)</w:t>
            </w:r>
          </w:p>
        </w:tc>
        <w:tc>
          <w:tcPr>
            <w:tcW w:w="2647" w:type="dxa"/>
            <w:vAlign w:val="center"/>
          </w:tcPr>
          <w:p w:rsidR="00461DBB" w:rsidRPr="00461DBB" w:rsidRDefault="00C94D4A" w:rsidP="00461DBB">
            <w:pPr>
              <w:autoSpaceDE w:val="0"/>
              <w:autoSpaceDN w:val="0"/>
              <w:adjustRightInd w:val="0"/>
            </w:pPr>
            <w:r w:rsidRPr="000A5ED4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461DBB">
              <w:t>D</w:t>
            </w:r>
            <w:r w:rsidR="00461DBB" w:rsidRPr="00461DBB">
              <w:t>onner rapidement les</w:t>
            </w:r>
          </w:p>
          <w:p w:rsidR="00C94D4A" w:rsidRDefault="00461DBB" w:rsidP="00461DBB">
            <w:pPr>
              <w:autoSpaceDE w:val="0"/>
              <w:autoSpaceDN w:val="0"/>
              <w:adjustRightInd w:val="0"/>
            </w:pPr>
            <w:r w:rsidRPr="00461DBB">
              <w:t>résultats pour</w:t>
            </w:r>
            <w:r>
              <w:t xml:space="preserve"> </w:t>
            </w:r>
            <w:r w:rsidRPr="00461DBB">
              <w:t>des sommes proches des</w:t>
            </w:r>
            <w:r>
              <w:t xml:space="preserve"> </w:t>
            </w:r>
            <w:r w:rsidRPr="00461DBB">
              <w:t>doubles</w:t>
            </w:r>
          </w:p>
        </w:tc>
        <w:tc>
          <w:tcPr>
            <w:tcW w:w="1965" w:type="dxa"/>
            <w:vAlign w:val="center"/>
          </w:tcPr>
          <w:p w:rsidR="00C94D4A" w:rsidRDefault="00C94D4A" w:rsidP="00E633F6">
            <w:pPr>
              <w:jc w:val="center"/>
            </w:pPr>
            <w:r w:rsidRPr="000A5ED4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Pr="003E6D9B">
              <w:t>Collectif</w:t>
            </w:r>
          </w:p>
        </w:tc>
        <w:tc>
          <w:tcPr>
            <w:tcW w:w="1827" w:type="dxa"/>
            <w:vAlign w:val="center"/>
          </w:tcPr>
          <w:p w:rsidR="00C94D4A" w:rsidRDefault="00E633F6" w:rsidP="00461DBB">
            <w:pPr>
              <w:ind w:left="-133" w:right="-99"/>
              <w:jc w:val="center"/>
            </w:pPr>
            <w:r w:rsidRPr="000A5ED4">
              <w:rPr>
                <w:color w:val="E5B8B7" w:themeColor="accent2" w:themeTint="66"/>
              </w:rPr>
              <w:t>•</w:t>
            </w:r>
            <w:r>
              <w:t xml:space="preserve"> Fichier, ex.1 p.</w:t>
            </w:r>
            <w:r w:rsidR="00461DBB">
              <w:t>14</w:t>
            </w:r>
          </w:p>
        </w:tc>
        <w:tc>
          <w:tcPr>
            <w:tcW w:w="983" w:type="dxa"/>
            <w:vAlign w:val="center"/>
          </w:tcPr>
          <w:p w:rsidR="00C94D4A" w:rsidRPr="000A5ED4" w:rsidRDefault="00C94D4A" w:rsidP="00C13B0B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0A5ED4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C94D4A" w:rsidTr="000A5ED4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C94D4A" w:rsidRPr="003E6D9B" w:rsidRDefault="00C94D4A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C94D4A" w:rsidRDefault="00461DBB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Mesure</w:t>
            </w:r>
          </w:p>
        </w:tc>
        <w:tc>
          <w:tcPr>
            <w:tcW w:w="2359" w:type="dxa"/>
            <w:vAlign w:val="center"/>
          </w:tcPr>
          <w:p w:rsidR="00C94D4A" w:rsidRPr="00711C89" w:rsidRDefault="00461DBB" w:rsidP="00C13B0B">
            <w:pPr>
              <w:rPr>
                <w:b/>
              </w:rPr>
            </w:pPr>
            <w:r>
              <w:rPr>
                <w:b/>
              </w:rPr>
              <w:t>Lecture de l’heure</w:t>
            </w:r>
          </w:p>
          <w:p w:rsidR="00C94D4A" w:rsidRDefault="00C94D4A" w:rsidP="00C13B0B">
            <w:r w:rsidRPr="000A5ED4">
              <w:rPr>
                <w:color w:val="D99594" w:themeColor="accent2" w:themeTint="99"/>
              </w:rPr>
              <w:sym w:font="CombiNumerals" w:char="F05D"/>
            </w:r>
            <w:r>
              <w:t xml:space="preserve"> </w:t>
            </w:r>
            <w:r w:rsidR="00461DBB">
              <w:t>Les moments de la journée</w:t>
            </w:r>
          </w:p>
          <w:p w:rsidR="00C94D4A" w:rsidRDefault="00C94D4A" w:rsidP="00C13B0B"/>
        </w:tc>
        <w:tc>
          <w:tcPr>
            <w:tcW w:w="2647" w:type="dxa"/>
            <w:vAlign w:val="center"/>
          </w:tcPr>
          <w:p w:rsidR="00C13B0B" w:rsidRDefault="00C94D4A" w:rsidP="00461DBB">
            <w:pPr>
              <w:autoSpaceDE w:val="0"/>
              <w:autoSpaceDN w:val="0"/>
              <w:adjustRightInd w:val="0"/>
            </w:pPr>
            <w:r w:rsidRPr="000A5ED4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461DBB">
              <w:t>L</w:t>
            </w:r>
            <w:r w:rsidR="00461DBB" w:rsidRPr="00461DBB">
              <w:t>ire des heures exactes sur</w:t>
            </w:r>
            <w:r w:rsidR="00461DBB">
              <w:t xml:space="preserve"> </w:t>
            </w:r>
            <w:r w:rsidR="00461DBB" w:rsidRPr="00461DBB">
              <w:t>une horloge à aiguilles et les</w:t>
            </w:r>
            <w:r w:rsidR="00461DBB">
              <w:t xml:space="preserve"> </w:t>
            </w:r>
            <w:r w:rsidR="00461DBB" w:rsidRPr="00461DBB">
              <w:t>associer à des moments de la</w:t>
            </w:r>
            <w:r w:rsidR="00461DBB">
              <w:t xml:space="preserve"> </w:t>
            </w:r>
            <w:r w:rsidR="00461DBB" w:rsidRPr="00461DBB">
              <w:t>journée</w:t>
            </w:r>
          </w:p>
        </w:tc>
        <w:tc>
          <w:tcPr>
            <w:tcW w:w="1965" w:type="dxa"/>
            <w:vAlign w:val="center"/>
          </w:tcPr>
          <w:p w:rsidR="00C94D4A" w:rsidRDefault="00C94D4A" w:rsidP="00461DBB">
            <w:pPr>
              <w:jc w:val="center"/>
            </w:pPr>
            <w:r w:rsidRPr="000A5ED4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 w:rsidR="00461DBB">
              <w:rPr>
                <w:rFonts w:ascii="Script cole" w:hAnsi="Script cole"/>
                <w:sz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Pr="003E6D9B">
              <w:t xml:space="preserve">Collectif </w:t>
            </w:r>
          </w:p>
        </w:tc>
        <w:tc>
          <w:tcPr>
            <w:tcW w:w="1827" w:type="dxa"/>
            <w:vAlign w:val="center"/>
          </w:tcPr>
          <w:p w:rsidR="00F60B50" w:rsidRDefault="00C13B0B" w:rsidP="00461DBB">
            <w:r w:rsidRPr="000A5ED4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461DBB">
              <w:t>Horloge à aiguille</w:t>
            </w:r>
          </w:p>
        </w:tc>
        <w:tc>
          <w:tcPr>
            <w:tcW w:w="983" w:type="dxa"/>
            <w:vAlign w:val="center"/>
          </w:tcPr>
          <w:p w:rsidR="00C94D4A" w:rsidRPr="000A5ED4" w:rsidRDefault="00C94D4A" w:rsidP="00C13B0B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0A5ED4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C94D4A" w:rsidTr="00E633F6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C94D4A" w:rsidRPr="003E6D9B" w:rsidRDefault="00C94D4A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C13B0B" w:rsidRDefault="00461DBB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Numération</w:t>
            </w:r>
          </w:p>
        </w:tc>
        <w:tc>
          <w:tcPr>
            <w:tcW w:w="2359" w:type="dxa"/>
            <w:vAlign w:val="center"/>
          </w:tcPr>
          <w:p w:rsidR="00461DBB" w:rsidRPr="00711C89" w:rsidRDefault="00461DBB" w:rsidP="00461DBB">
            <w:pPr>
              <w:rPr>
                <w:b/>
              </w:rPr>
            </w:pPr>
            <w:r>
              <w:rPr>
                <w:b/>
              </w:rPr>
              <w:t>Valeur positionnelle des chiffres</w:t>
            </w:r>
          </w:p>
          <w:p w:rsidR="00C94D4A" w:rsidRDefault="00461DBB" w:rsidP="00461DBB"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Le collier de Lisa (2)</w:t>
            </w:r>
          </w:p>
        </w:tc>
        <w:tc>
          <w:tcPr>
            <w:tcW w:w="2647" w:type="dxa"/>
            <w:vAlign w:val="center"/>
          </w:tcPr>
          <w:p w:rsidR="00461DBB" w:rsidRPr="00461DBB" w:rsidRDefault="00C94D4A" w:rsidP="00461DBB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461DBB">
              <w:t>R</w:t>
            </w:r>
            <w:r w:rsidR="00461DBB" w:rsidRPr="00461DBB">
              <w:t>éaliser une collection</w:t>
            </w:r>
            <w:r w:rsidR="00461DBB">
              <w:t xml:space="preserve"> </w:t>
            </w:r>
            <w:r w:rsidR="00461DBB" w:rsidRPr="00461DBB">
              <w:t>de perles dont le nombre</w:t>
            </w:r>
            <w:r w:rsidR="00461DBB">
              <w:t xml:space="preserve"> </w:t>
            </w:r>
            <w:r w:rsidR="00461DBB" w:rsidRPr="00461DBB">
              <w:t>est donné, en utilisant des</w:t>
            </w:r>
          </w:p>
          <w:p w:rsidR="00461DBB" w:rsidRPr="00461DBB" w:rsidRDefault="00461DBB" w:rsidP="00461DBB">
            <w:pPr>
              <w:autoSpaceDE w:val="0"/>
              <w:autoSpaceDN w:val="0"/>
              <w:adjustRightInd w:val="0"/>
            </w:pPr>
            <w:r w:rsidRPr="00461DBB">
              <w:t>groupements de 10 perles</w:t>
            </w:r>
          </w:p>
          <w:p w:rsidR="00C94D4A" w:rsidRDefault="00461DBB" w:rsidP="00461DBB">
            <w:r w:rsidRPr="00461DBB">
              <w:t>(nombres &lt; 100)</w:t>
            </w:r>
          </w:p>
        </w:tc>
        <w:tc>
          <w:tcPr>
            <w:tcW w:w="1965" w:type="dxa"/>
            <w:vAlign w:val="center"/>
          </w:tcPr>
          <w:p w:rsidR="00C13B0B" w:rsidRDefault="00C94D4A" w:rsidP="00C13B0B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="00C13B0B">
              <w:t>Collectif</w:t>
            </w:r>
          </w:p>
          <w:p w:rsidR="00E633F6" w:rsidRDefault="00461DBB" w:rsidP="00C13B0B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</w:t>
            </w:r>
            <w:r w:rsidR="00E633F6">
              <w:rPr>
                <w:rFonts w:ascii="Script cole" w:hAnsi="Script cole"/>
                <w:sz w:val="20"/>
              </w:rPr>
              <w:t xml:space="preserve"> : </w:t>
            </w:r>
            <w:r w:rsidR="00E633F6">
              <w:t>Individuel</w:t>
            </w:r>
          </w:p>
          <w:p w:rsidR="00C94D4A" w:rsidRDefault="00C94D4A" w:rsidP="00C13B0B">
            <w:pPr>
              <w:jc w:val="center"/>
            </w:pPr>
          </w:p>
        </w:tc>
        <w:tc>
          <w:tcPr>
            <w:tcW w:w="1827" w:type="dxa"/>
            <w:vAlign w:val="center"/>
          </w:tcPr>
          <w:p w:rsidR="00461DBB" w:rsidRDefault="00461DBB" w:rsidP="00461DBB">
            <w:r w:rsidRPr="003E6D9B">
              <w:rPr>
                <w:color w:val="943634" w:themeColor="accent2" w:themeShade="BF"/>
              </w:rPr>
              <w:t>•</w:t>
            </w:r>
            <w:r>
              <w:rPr>
                <w:color w:val="943634" w:themeColor="accent2" w:themeShade="BF"/>
              </w:rPr>
              <w:t xml:space="preserve"> </w:t>
            </w:r>
            <w:r>
              <w:t>50 cartes de 1 perle et 100 cartes de 10 perles pour la classe</w:t>
            </w:r>
          </w:p>
          <w:p w:rsidR="00461DBB" w:rsidRDefault="00461DBB" w:rsidP="00461DBB">
            <w:r w:rsidRPr="003E6D9B">
              <w:rPr>
                <w:color w:val="943634" w:themeColor="accent2" w:themeShade="BF"/>
              </w:rPr>
              <w:t>•</w:t>
            </w:r>
            <w:r>
              <w:t xml:space="preserve"> Ardoise ou cahier de brouillon</w:t>
            </w:r>
          </w:p>
          <w:p w:rsidR="00E633F6" w:rsidRDefault="00E633F6" w:rsidP="00461DBB">
            <w:r w:rsidRPr="003E6D9B">
              <w:rPr>
                <w:color w:val="943634" w:themeColor="accent2" w:themeShade="BF"/>
              </w:rPr>
              <w:t>•</w:t>
            </w:r>
            <w:r>
              <w:t xml:space="preserve"> Fichier ex.</w:t>
            </w:r>
            <w:r w:rsidR="00461DBB">
              <w:t xml:space="preserve"> 2, </w:t>
            </w:r>
            <w:r>
              <w:t>3 et 4 p.</w:t>
            </w:r>
            <w:r w:rsidR="00461DBB">
              <w:t>14</w:t>
            </w:r>
          </w:p>
        </w:tc>
        <w:tc>
          <w:tcPr>
            <w:tcW w:w="983" w:type="dxa"/>
            <w:vAlign w:val="center"/>
          </w:tcPr>
          <w:p w:rsidR="00C94D4A" w:rsidRPr="003E6D9B" w:rsidRDefault="000A5ED4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noProof/>
              </w:rPr>
              <w:pict>
                <v:rect id="_x0000_s1051" style="position:absolute;left:0;text-align:left;margin-left:-45.4pt;margin-top:44.8pt;width:212.45pt;height:16.55pt;rotation:90;z-index:251677696;mso-position-horizontal-relative:text;mso-position-vertical-relative:text" strokecolor="white [3212]">
                  <v:textbox style="layout-flow:vertical;mso-layout-flow-alt:bottom-to-top" inset=",0,,0">
                    <w:txbxContent>
                      <w:p w:rsidR="000A5ED4" w:rsidRPr="00EB7035" w:rsidRDefault="000A5ED4" w:rsidP="000A5ED4">
                        <w:pPr>
                          <w:spacing w:after="0" w:line="240" w:lineRule="auto"/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C94D4A"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E633F6" w:rsidRDefault="00E633F6" w:rsidP="00C13B0B">
      <w:pPr>
        <w:spacing w:after="0" w:line="240" w:lineRule="auto"/>
      </w:pPr>
    </w:p>
    <w:p w:rsidR="00461DBB" w:rsidRDefault="00461DBB" w:rsidP="00C13B0B">
      <w:pPr>
        <w:spacing w:after="0" w:line="240" w:lineRule="auto"/>
      </w:pPr>
    </w:p>
    <w:p w:rsidR="00461DBB" w:rsidRDefault="00461DBB" w:rsidP="00C13B0B">
      <w:pPr>
        <w:spacing w:after="0" w:line="240" w:lineRule="auto"/>
      </w:pPr>
    </w:p>
    <w:p w:rsidR="00461DBB" w:rsidRDefault="00461DBB" w:rsidP="00C13B0B">
      <w:pPr>
        <w:spacing w:after="0" w:line="240" w:lineRule="auto"/>
      </w:pPr>
    </w:p>
    <w:p w:rsidR="00E633F6" w:rsidRDefault="00E633F6" w:rsidP="00C13B0B">
      <w:pPr>
        <w:spacing w:after="0" w:line="240" w:lineRule="auto"/>
      </w:pPr>
    </w:p>
    <w:p w:rsidR="00C13B0B" w:rsidRDefault="000D44A4" w:rsidP="00C13B0B">
      <w:pPr>
        <w:spacing w:after="0" w:line="240" w:lineRule="auto"/>
      </w:pPr>
      <w:r>
        <w:rPr>
          <w:noProof/>
        </w:rPr>
        <w:lastRenderedPageBreak/>
        <w:pict>
          <v:shape id="_x0000_s1040" type="#_x0000_t8" style="position:absolute;margin-left:351.1pt;margin-top:-8.55pt;width:154.35pt;height:41.75pt;z-index:251671552;v-text-anchor:middle" strokecolor="#7f7f7f [1612]" strokeweight="1pt">
            <v:stroke dashstyle="dash"/>
            <v:textbox style="mso-next-textbox:#_x0000_s1040" inset=",0,,0">
              <w:txbxContent>
                <w:p w:rsidR="00C13B0B" w:rsidRPr="00E75A8D" w:rsidRDefault="00C13B0B" w:rsidP="00C13B0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C13B0B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13B0B"/>
              </w:txbxContent>
            </v:textbox>
          </v:shape>
        </w:pict>
      </w:r>
      <w:r>
        <w:rPr>
          <w:noProof/>
        </w:rPr>
        <w:pict>
          <v:shape id="_x0000_s1039" type="#_x0000_t32" style="position:absolute;margin-left:-70.9pt;margin-top:28.5pt;width:635.55pt;height:0;z-index:25167052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8" style="position:absolute;margin-left:-21.45pt;margin-top:-15.4pt;width:42.35pt;height:37.35pt;z-index:251669504;v-text-anchor:middle" strokecolor="#a5a5a5 [2092]" strokeweight="2.25pt">
            <v:stroke dashstyle="1 1" endcap="round"/>
            <v:textbox style="mso-next-textbox:#_x0000_s1038">
              <w:txbxContent>
                <w:p w:rsidR="00C13B0B" w:rsidRPr="00E75A8D" w:rsidRDefault="00E633F6" w:rsidP="00C13B0B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 xml:space="preserve"> CE1</w:t>
                  </w:r>
                </w:p>
              </w:txbxContent>
            </v:textbox>
          </v:oval>
        </w:pict>
      </w:r>
      <w:r>
        <w:rPr>
          <w:noProof/>
        </w:rPr>
        <w:pict>
          <v:rect id="_x0000_s1037" style="position:absolute;margin-left:-72.05pt;margin-top:-21.05pt;width:606.05pt;height:49.5pt;z-index:251668480" fillcolor="#bfbfbf [2412]" stroked="f">
            <v:textbox style="mso-next-textbox:#_x0000_s1037">
              <w:txbxContent>
                <w:p w:rsidR="00C13B0B" w:rsidRPr="006351FE" w:rsidRDefault="00C13B0B" w:rsidP="00C13B0B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461DBB">
                    <w:rPr>
                      <w:rFonts w:ascii="Pere Castor" w:hAnsi="Pere Castor"/>
                      <w:sz w:val="72"/>
                      <w:szCs w:val="66"/>
                    </w:rPr>
                    <w:t>2</w:t>
                  </w:r>
                </w:p>
              </w:txbxContent>
            </v:textbox>
          </v:rect>
        </w:pict>
      </w:r>
    </w:p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358"/>
        <w:gridCol w:w="2652"/>
        <w:gridCol w:w="1794"/>
        <w:gridCol w:w="1993"/>
        <w:gridCol w:w="984"/>
      </w:tblGrid>
      <w:tr w:rsidR="00C13B0B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461DBB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5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  <w:r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Lundi </w:t>
            </w:r>
            <w:r w:rsidR="00461DBB">
              <w:rPr>
                <w:rFonts w:ascii="Pere Castor" w:hAnsi="Pere Castor"/>
                <w:smallCaps/>
                <w:color w:val="FFFFFF" w:themeColor="background1"/>
                <w:sz w:val="32"/>
              </w:rPr>
              <w:t>26</w:t>
            </w:r>
            <w:r w:rsidRPr="003E6D9B"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 septembre</w:t>
            </w:r>
          </w:p>
        </w:tc>
      </w:tr>
      <w:tr w:rsidR="00C13B0B" w:rsidTr="00E633F6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2358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2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94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9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E633F6" w:rsidTr="000A5ED4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E633F6" w:rsidRPr="003E6D9B" w:rsidRDefault="00E633F6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358" w:type="dxa"/>
            <w:vAlign w:val="center"/>
          </w:tcPr>
          <w:p w:rsidR="00E633F6" w:rsidRDefault="00E633F6" w:rsidP="00461DBB">
            <w:r>
              <w:rPr>
                <w:b/>
              </w:rPr>
              <w:t xml:space="preserve">Problèmes dictés </w:t>
            </w:r>
            <w:r w:rsidRPr="00A90332">
              <w:t>(</w:t>
            </w:r>
            <w:r w:rsidR="00461DBB" w:rsidRPr="00A90332">
              <w:t>sommes et compléments</w:t>
            </w:r>
            <w:r w:rsidRPr="00A90332">
              <w:t>)</w:t>
            </w:r>
          </w:p>
        </w:tc>
        <w:tc>
          <w:tcPr>
            <w:tcW w:w="2652" w:type="dxa"/>
            <w:vAlign w:val="center"/>
          </w:tcPr>
          <w:p w:rsidR="00E633F6" w:rsidRDefault="00E633F6" w:rsidP="00461DBB">
            <w:r w:rsidRPr="000A5ED4">
              <w:rPr>
                <w:color w:val="E5B8B7" w:themeColor="accent2" w:themeTint="66"/>
              </w:rPr>
              <w:t>•</w:t>
            </w:r>
            <w:r>
              <w:t xml:space="preserve"> Résoudre 2 problèmes dictés</w:t>
            </w:r>
          </w:p>
        </w:tc>
        <w:tc>
          <w:tcPr>
            <w:tcW w:w="1794" w:type="dxa"/>
            <w:vAlign w:val="center"/>
          </w:tcPr>
          <w:p w:rsidR="00E633F6" w:rsidRDefault="00E633F6" w:rsidP="00E633F6">
            <w:pPr>
              <w:jc w:val="center"/>
            </w:pPr>
            <w:r w:rsidRPr="000A5ED4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>Collectif</w:t>
            </w:r>
          </w:p>
        </w:tc>
        <w:tc>
          <w:tcPr>
            <w:tcW w:w="1993" w:type="dxa"/>
            <w:vAlign w:val="center"/>
          </w:tcPr>
          <w:p w:rsidR="00E633F6" w:rsidRDefault="00E633F6" w:rsidP="000A5ED4">
            <w:r w:rsidRPr="000A5ED4">
              <w:rPr>
                <w:color w:val="E5B8B7" w:themeColor="accent2" w:themeTint="66"/>
              </w:rPr>
              <w:t>•</w:t>
            </w:r>
            <w:r>
              <w:t xml:space="preserve"> Une </w:t>
            </w:r>
            <w:r w:rsidR="00461DBB">
              <w:t>vingtaine</w:t>
            </w:r>
            <w:r>
              <w:t xml:space="preserve"> de photos de </w:t>
            </w:r>
            <w:proofErr w:type="spellStart"/>
            <w:r>
              <w:t>Moustik</w:t>
            </w:r>
            <w:proofErr w:type="spellEnd"/>
            <w:r w:rsidR="00461DBB">
              <w:t xml:space="preserve"> et une pochette</w:t>
            </w:r>
          </w:p>
          <w:p w:rsidR="00E633F6" w:rsidRDefault="00E633F6" w:rsidP="000A5ED4">
            <w:r w:rsidRPr="000A5ED4">
              <w:rPr>
                <w:color w:val="E5B8B7" w:themeColor="accent2" w:themeTint="66"/>
              </w:rPr>
              <w:t>•</w:t>
            </w:r>
            <w:r>
              <w:t xml:space="preserve"> Ardoise ou cahier de brouillon</w:t>
            </w:r>
          </w:p>
          <w:p w:rsidR="00E633F6" w:rsidRDefault="00E633F6" w:rsidP="000A5ED4">
            <w:r w:rsidRPr="000A5ED4">
              <w:rPr>
                <w:color w:val="E5B8B7" w:themeColor="accent2" w:themeTint="66"/>
              </w:rPr>
              <w:t>•</w:t>
            </w:r>
            <w:r>
              <w:t xml:space="preserve"> Fichier ex.1 p.</w:t>
            </w:r>
            <w:r w:rsidR="00461DBB">
              <w:t>15</w:t>
            </w:r>
          </w:p>
        </w:tc>
        <w:tc>
          <w:tcPr>
            <w:tcW w:w="984" w:type="dxa"/>
            <w:vAlign w:val="center"/>
          </w:tcPr>
          <w:p w:rsidR="00E633F6" w:rsidRPr="000A5ED4" w:rsidRDefault="00E633F6" w:rsidP="00C13B0B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0A5ED4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E633F6" w:rsidTr="000A5ED4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E633F6" w:rsidRPr="003E6D9B" w:rsidRDefault="00E633F6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E633F6" w:rsidRDefault="00461DBB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358" w:type="dxa"/>
            <w:vAlign w:val="center"/>
          </w:tcPr>
          <w:p w:rsidR="00E633F6" w:rsidRDefault="00E633F6" w:rsidP="00C13B0B">
            <w:r>
              <w:rPr>
                <w:b/>
              </w:rPr>
              <w:t xml:space="preserve">Problème écrit </w:t>
            </w:r>
            <w:r w:rsidRPr="00A90332">
              <w:t>(</w:t>
            </w:r>
            <w:r w:rsidR="00461DBB" w:rsidRPr="00A90332">
              <w:t>compléments</w:t>
            </w:r>
            <w:r w:rsidRPr="00A90332">
              <w:t>)</w:t>
            </w:r>
          </w:p>
          <w:p w:rsidR="00E633F6" w:rsidRDefault="00E633F6" w:rsidP="00C13B0B"/>
        </w:tc>
        <w:tc>
          <w:tcPr>
            <w:tcW w:w="2652" w:type="dxa"/>
            <w:vAlign w:val="center"/>
          </w:tcPr>
          <w:p w:rsidR="00E633F6" w:rsidRDefault="00E633F6" w:rsidP="00E633F6">
            <w:r w:rsidRPr="000A5ED4">
              <w:rPr>
                <w:color w:val="D99594" w:themeColor="accent2" w:themeTint="99"/>
              </w:rPr>
              <w:t>•</w:t>
            </w:r>
            <w:r>
              <w:t xml:space="preserve"> Répondre à une question en prenant de l’information dans un texte et sur un dessin.</w:t>
            </w:r>
          </w:p>
        </w:tc>
        <w:tc>
          <w:tcPr>
            <w:tcW w:w="1794" w:type="dxa"/>
            <w:vAlign w:val="center"/>
          </w:tcPr>
          <w:p w:rsidR="00E633F6" w:rsidRDefault="00E633F6" w:rsidP="00E633F6">
            <w:pPr>
              <w:jc w:val="center"/>
            </w:pPr>
            <w:r w:rsidRPr="000A5ED4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1993" w:type="dxa"/>
            <w:vAlign w:val="center"/>
          </w:tcPr>
          <w:p w:rsidR="00E633F6" w:rsidRDefault="00E633F6" w:rsidP="00E633F6">
            <w:r w:rsidRPr="000A5ED4">
              <w:rPr>
                <w:color w:val="D99594" w:themeColor="accent2" w:themeTint="99"/>
              </w:rPr>
              <w:t>•</w:t>
            </w:r>
            <w:r>
              <w:t xml:space="preserve"> Fichier ex.2 p.</w:t>
            </w:r>
            <w:r w:rsidR="00461DBB">
              <w:t>15</w:t>
            </w:r>
          </w:p>
        </w:tc>
        <w:tc>
          <w:tcPr>
            <w:tcW w:w="984" w:type="dxa"/>
            <w:vAlign w:val="center"/>
          </w:tcPr>
          <w:p w:rsidR="00E633F6" w:rsidRPr="000A5ED4" w:rsidRDefault="00E633F6" w:rsidP="00C13B0B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0A5ED4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E633F6" w:rsidTr="00E633F6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E633F6" w:rsidRPr="003E6D9B" w:rsidRDefault="00E633F6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</w:t>
            </w: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PPRENTISSAGE</w:t>
            </w:r>
          </w:p>
          <w:p w:rsidR="00E633F6" w:rsidRDefault="00461DBB" w:rsidP="00F60B50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Numération</w:t>
            </w:r>
          </w:p>
        </w:tc>
        <w:tc>
          <w:tcPr>
            <w:tcW w:w="2358" w:type="dxa"/>
            <w:vAlign w:val="center"/>
          </w:tcPr>
          <w:p w:rsidR="00461DBB" w:rsidRPr="00711C89" w:rsidRDefault="00461DBB" w:rsidP="00461DBB">
            <w:pPr>
              <w:rPr>
                <w:b/>
              </w:rPr>
            </w:pPr>
            <w:r>
              <w:rPr>
                <w:b/>
              </w:rPr>
              <w:t>Valeur positionnelle des chiffres</w:t>
            </w:r>
          </w:p>
          <w:p w:rsidR="00E633F6" w:rsidRDefault="00461DBB" w:rsidP="00461DBB"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Dénombrer par 10</w:t>
            </w:r>
          </w:p>
        </w:tc>
        <w:tc>
          <w:tcPr>
            <w:tcW w:w="2652" w:type="dxa"/>
            <w:vAlign w:val="center"/>
          </w:tcPr>
          <w:p w:rsidR="00E633F6" w:rsidRDefault="00E633F6" w:rsidP="00461DBB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461DBB">
              <w:t>Dénombrer des quantités en utilisant des groupements de 10</w:t>
            </w:r>
          </w:p>
          <w:p w:rsidR="00461DBB" w:rsidRDefault="00461DBB" w:rsidP="00461DBB">
            <w:r w:rsidRPr="003E6D9B">
              <w:rPr>
                <w:color w:val="943634" w:themeColor="accent2" w:themeShade="BF"/>
              </w:rPr>
              <w:t>•</w:t>
            </w:r>
            <w:r>
              <w:rPr>
                <w:color w:val="943634" w:themeColor="accent2" w:themeShade="BF"/>
              </w:rPr>
              <w:t xml:space="preserve"> </w:t>
            </w:r>
            <w:r>
              <w:t>Associer différentes désignations des nombres</w:t>
            </w:r>
          </w:p>
        </w:tc>
        <w:tc>
          <w:tcPr>
            <w:tcW w:w="1794" w:type="dxa"/>
            <w:vAlign w:val="center"/>
          </w:tcPr>
          <w:p w:rsidR="00E633F6" w:rsidRDefault="00E633F6" w:rsidP="00E633F6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 w:rsidR="00461DB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, </w:t>
            </w:r>
            <w:r>
              <w:rPr>
                <w:rFonts w:ascii="Script cole" w:hAnsi="Script cole"/>
                <w:sz w:val="20"/>
              </w:rPr>
              <w:t xml:space="preserve"> </w:t>
            </w:r>
            <w:r w:rsidR="00461DB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2 </w:t>
            </w:r>
            <w:r>
              <w:rPr>
                <w:rFonts w:ascii="Script cole" w:hAnsi="Script cole"/>
                <w:sz w:val="20"/>
              </w:rPr>
              <w:t xml:space="preserve">et </w:t>
            </w:r>
            <w:r w:rsidR="00461DB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3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>
              <w:t>Collectif</w:t>
            </w:r>
          </w:p>
          <w:p w:rsidR="00461DBB" w:rsidRDefault="00461DBB" w:rsidP="00E633F6">
            <w:pPr>
              <w:jc w:val="center"/>
            </w:pPr>
          </w:p>
          <w:p w:rsidR="00E633F6" w:rsidRDefault="00461DBB" w:rsidP="00461DBB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4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>
              <w:t>Individuel</w:t>
            </w:r>
          </w:p>
        </w:tc>
        <w:tc>
          <w:tcPr>
            <w:tcW w:w="1993" w:type="dxa"/>
            <w:vAlign w:val="center"/>
          </w:tcPr>
          <w:p w:rsidR="00E633F6" w:rsidRDefault="00E633F6" w:rsidP="00E633F6">
            <w:r w:rsidRPr="003E6D9B">
              <w:rPr>
                <w:color w:val="943634" w:themeColor="accent2" w:themeShade="BF"/>
              </w:rPr>
              <w:t>•</w:t>
            </w:r>
            <w:r>
              <w:t xml:space="preserve"> Ardoise ou cahier de brouillon</w:t>
            </w:r>
          </w:p>
          <w:p w:rsidR="00E633F6" w:rsidRDefault="00E633F6" w:rsidP="00E633F6">
            <w:r w:rsidRPr="003E6D9B">
              <w:rPr>
                <w:color w:val="943634" w:themeColor="accent2" w:themeShade="BF"/>
              </w:rPr>
              <w:t>•</w:t>
            </w:r>
            <w:r>
              <w:t xml:space="preserve"> Fichier ex.3 et 4 p.</w:t>
            </w:r>
            <w:r w:rsidR="00461DBB">
              <w:t>15</w:t>
            </w:r>
          </w:p>
        </w:tc>
        <w:tc>
          <w:tcPr>
            <w:tcW w:w="984" w:type="dxa"/>
            <w:vAlign w:val="center"/>
          </w:tcPr>
          <w:p w:rsidR="00E633F6" w:rsidRPr="003E6D9B" w:rsidRDefault="00E633F6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p w:rsidR="00B93D47" w:rsidRDefault="00B93D47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350"/>
        <w:gridCol w:w="2651"/>
        <w:gridCol w:w="1966"/>
        <w:gridCol w:w="1831"/>
        <w:gridCol w:w="983"/>
      </w:tblGrid>
      <w:tr w:rsidR="00C13B0B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461DBB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F60B50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6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  <w:r w:rsidR="00F60B50">
              <w:rPr>
                <w:rFonts w:ascii="Pere Castor" w:hAnsi="Pere Castor"/>
                <w:smallCaps/>
                <w:color w:val="FFFFFF" w:themeColor="background1"/>
                <w:sz w:val="32"/>
              </w:rPr>
              <w:t>Mardi</w:t>
            </w:r>
            <w:r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 </w:t>
            </w:r>
            <w:r w:rsidR="00461DBB">
              <w:rPr>
                <w:rFonts w:ascii="Pere Castor" w:hAnsi="Pere Castor"/>
                <w:smallCaps/>
                <w:color w:val="FFFFFF" w:themeColor="background1"/>
                <w:sz w:val="32"/>
              </w:rPr>
              <w:t>27</w:t>
            </w:r>
            <w:r w:rsidRPr="003E6D9B"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 septembre</w:t>
            </w:r>
          </w:p>
        </w:tc>
      </w:tr>
      <w:tr w:rsidR="00C13B0B" w:rsidTr="00E633F6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2350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1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66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31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C13B0B" w:rsidTr="000A5ED4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C13B0B" w:rsidRPr="003E6D9B" w:rsidRDefault="00461DBB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350" w:type="dxa"/>
            <w:vAlign w:val="center"/>
          </w:tcPr>
          <w:p w:rsidR="00C13B0B" w:rsidRDefault="00461DBB" w:rsidP="00C13B0B">
            <w:r>
              <w:rPr>
                <w:b/>
              </w:rPr>
              <w:t xml:space="preserve">Répertoire additif </w:t>
            </w:r>
            <w:r w:rsidRPr="00A90332">
              <w:t>(résultats &lt; 20)</w:t>
            </w:r>
          </w:p>
        </w:tc>
        <w:tc>
          <w:tcPr>
            <w:tcW w:w="2651" w:type="dxa"/>
            <w:vAlign w:val="center"/>
          </w:tcPr>
          <w:p w:rsidR="00C13B0B" w:rsidRDefault="00C13B0B" w:rsidP="00387432">
            <w:r w:rsidRPr="000A5ED4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387432">
              <w:t>Donner rapidement des sommes, des compléments et des différences</w:t>
            </w:r>
          </w:p>
        </w:tc>
        <w:tc>
          <w:tcPr>
            <w:tcW w:w="1966" w:type="dxa"/>
            <w:vAlign w:val="center"/>
          </w:tcPr>
          <w:p w:rsidR="00C13B0B" w:rsidRDefault="00C13B0B" w:rsidP="00B93D47">
            <w:pPr>
              <w:jc w:val="center"/>
            </w:pPr>
            <w:r w:rsidRPr="000A5ED4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 w:rsidR="00B93D47" w:rsidRPr="000A5ED4">
              <w:rPr>
                <w:rFonts w:ascii="Script cole" w:hAnsi="Script cole"/>
                <w:color w:val="E5B8B7" w:themeColor="accent2" w:themeTint="66"/>
                <w:sz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Pr="003E6D9B">
              <w:t>Collectif</w:t>
            </w:r>
          </w:p>
        </w:tc>
        <w:tc>
          <w:tcPr>
            <w:tcW w:w="1831" w:type="dxa"/>
            <w:vAlign w:val="center"/>
          </w:tcPr>
          <w:p w:rsidR="00C13B0B" w:rsidRDefault="00B93D47" w:rsidP="00E1170A">
            <w:pPr>
              <w:ind w:left="-129" w:right="-99"/>
              <w:jc w:val="center"/>
            </w:pPr>
            <w:r w:rsidRPr="000A5ED4">
              <w:rPr>
                <w:color w:val="E5B8B7" w:themeColor="accent2" w:themeTint="66"/>
              </w:rPr>
              <w:t>•</w:t>
            </w:r>
            <w:r>
              <w:t xml:space="preserve"> Fichier ex.1 p.</w:t>
            </w:r>
            <w:r w:rsidR="00E1170A">
              <w:t>16</w:t>
            </w:r>
          </w:p>
        </w:tc>
        <w:tc>
          <w:tcPr>
            <w:tcW w:w="983" w:type="dxa"/>
            <w:vAlign w:val="center"/>
          </w:tcPr>
          <w:p w:rsidR="00C13B0B" w:rsidRPr="000A5ED4" w:rsidRDefault="00C13B0B" w:rsidP="00C13B0B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0A5ED4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C13B0B" w:rsidTr="000A5ED4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C13B0B" w:rsidRPr="003E6D9B" w:rsidRDefault="00C13B0B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C13B0B" w:rsidRDefault="00E633F6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Numération</w:t>
            </w:r>
          </w:p>
        </w:tc>
        <w:tc>
          <w:tcPr>
            <w:tcW w:w="2350" w:type="dxa"/>
            <w:vAlign w:val="center"/>
          </w:tcPr>
          <w:p w:rsidR="00B93D47" w:rsidRPr="00B93D47" w:rsidRDefault="00461DBB" w:rsidP="00F60B50">
            <w:r>
              <w:rPr>
                <w:b/>
              </w:rPr>
              <w:t xml:space="preserve">Dizaines et unités </w:t>
            </w:r>
            <w:r w:rsidRPr="00A90332">
              <w:t>(nombres &lt; 1 000)</w:t>
            </w:r>
          </w:p>
        </w:tc>
        <w:tc>
          <w:tcPr>
            <w:tcW w:w="2651" w:type="dxa"/>
            <w:vAlign w:val="center"/>
          </w:tcPr>
          <w:p w:rsidR="00C13B0B" w:rsidRDefault="00C13B0B" w:rsidP="00387432">
            <w:r w:rsidRPr="000A5ED4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387432">
              <w:t>Décomposer un nombre en dizaines et unités</w:t>
            </w:r>
          </w:p>
        </w:tc>
        <w:tc>
          <w:tcPr>
            <w:tcW w:w="1966" w:type="dxa"/>
            <w:vAlign w:val="center"/>
          </w:tcPr>
          <w:p w:rsidR="00B93D47" w:rsidRDefault="00C13B0B" w:rsidP="00387432">
            <w:pPr>
              <w:jc w:val="center"/>
            </w:pPr>
            <w:r w:rsidRPr="000A5ED4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 w:rsidR="00387432">
              <w:rPr>
                <w:rFonts w:ascii="Script cole" w:hAnsi="Script cole"/>
                <w:sz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="00B93D47">
              <w:t>Individuel</w:t>
            </w:r>
          </w:p>
        </w:tc>
        <w:tc>
          <w:tcPr>
            <w:tcW w:w="1831" w:type="dxa"/>
            <w:vAlign w:val="center"/>
          </w:tcPr>
          <w:p w:rsidR="00B93D47" w:rsidRDefault="00B93D47" w:rsidP="00B93D47">
            <w:r w:rsidRPr="000A5ED4">
              <w:rPr>
                <w:color w:val="D99594" w:themeColor="accent2" w:themeTint="99"/>
              </w:rPr>
              <w:t>•</w:t>
            </w:r>
            <w:r>
              <w:t xml:space="preserve"> Fichier ex.2</w:t>
            </w:r>
            <w:r w:rsidR="00E1170A">
              <w:t xml:space="preserve"> et 3</w:t>
            </w:r>
            <w:r>
              <w:t xml:space="preserve"> p.</w:t>
            </w:r>
            <w:r w:rsidR="00E1170A">
              <w:t>16</w:t>
            </w:r>
          </w:p>
        </w:tc>
        <w:tc>
          <w:tcPr>
            <w:tcW w:w="983" w:type="dxa"/>
            <w:vAlign w:val="center"/>
          </w:tcPr>
          <w:p w:rsidR="00C13B0B" w:rsidRPr="000A5ED4" w:rsidRDefault="00C13B0B" w:rsidP="00C13B0B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0A5ED4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C13B0B" w:rsidTr="00E633F6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C13B0B" w:rsidRPr="003E6D9B" w:rsidRDefault="00C13B0B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C13B0B" w:rsidRDefault="00E633F6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2350" w:type="dxa"/>
            <w:vAlign w:val="center"/>
          </w:tcPr>
          <w:p w:rsidR="00FA08D4" w:rsidRPr="00711C89" w:rsidRDefault="00B93D47" w:rsidP="00FA08D4">
            <w:pPr>
              <w:rPr>
                <w:b/>
              </w:rPr>
            </w:pPr>
            <w:r>
              <w:rPr>
                <w:b/>
              </w:rPr>
              <w:t xml:space="preserve">Repérage </w:t>
            </w:r>
            <w:r w:rsidR="00461DBB">
              <w:rPr>
                <w:b/>
              </w:rPr>
              <w:t>sur quadrillage</w:t>
            </w:r>
          </w:p>
          <w:p w:rsidR="00C13B0B" w:rsidRDefault="00FA08D4" w:rsidP="00461DBB"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</w:t>
            </w:r>
            <w:r w:rsidR="00461DBB">
              <w:t>Le codage de cases</w:t>
            </w:r>
          </w:p>
        </w:tc>
        <w:tc>
          <w:tcPr>
            <w:tcW w:w="2651" w:type="dxa"/>
            <w:vAlign w:val="center"/>
          </w:tcPr>
          <w:p w:rsidR="00FA08D4" w:rsidRDefault="00C13B0B" w:rsidP="00387432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387432">
              <w:t>Repérer une case sur quadrillage</w:t>
            </w:r>
          </w:p>
          <w:p w:rsidR="00387432" w:rsidRDefault="00387432" w:rsidP="00387432">
            <w:r w:rsidRPr="003E6D9B">
              <w:rPr>
                <w:color w:val="943634" w:themeColor="accent2" w:themeShade="BF"/>
              </w:rPr>
              <w:t>•</w:t>
            </w:r>
            <w:r>
              <w:t xml:space="preserve"> Utiliser le codage par un couple</w:t>
            </w:r>
          </w:p>
        </w:tc>
        <w:tc>
          <w:tcPr>
            <w:tcW w:w="1966" w:type="dxa"/>
            <w:vAlign w:val="center"/>
          </w:tcPr>
          <w:p w:rsidR="00FA08D4" w:rsidRDefault="00FA08D4" w:rsidP="00FA08D4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="00B93D47">
              <w:t>Equipes de 2</w:t>
            </w:r>
            <w:r w:rsidRPr="003E6D9B">
              <w:t xml:space="preserve"> </w:t>
            </w:r>
          </w:p>
          <w:p w:rsidR="00FA08D4" w:rsidRPr="005A7434" w:rsidRDefault="00FA08D4" w:rsidP="00FA08D4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="00B93D47">
              <w:t>Collectif</w:t>
            </w:r>
            <w:r>
              <w:t xml:space="preserve"> </w:t>
            </w:r>
          </w:p>
          <w:p w:rsidR="00FA08D4" w:rsidRDefault="00387432" w:rsidP="00387432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3</w:t>
            </w:r>
            <w:r w:rsidR="00FA08D4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 w:rsidR="00FA08D4">
              <w:rPr>
                <w:rFonts w:ascii="Script cole" w:hAnsi="Script cole"/>
                <w:sz w:val="20"/>
              </w:rPr>
              <w:t xml:space="preserve">: </w:t>
            </w:r>
            <w:r>
              <w:t>Equipes de 2</w:t>
            </w:r>
          </w:p>
          <w:p w:rsidR="00387432" w:rsidRPr="005A7434" w:rsidRDefault="00387432" w:rsidP="00387432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4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>
              <w:t xml:space="preserve">Collectif </w:t>
            </w:r>
          </w:p>
          <w:p w:rsidR="00387432" w:rsidRDefault="00387432" w:rsidP="00387432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5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>
              <w:t xml:space="preserve">Individuel </w:t>
            </w:r>
          </w:p>
        </w:tc>
        <w:tc>
          <w:tcPr>
            <w:tcW w:w="1831" w:type="dxa"/>
            <w:vAlign w:val="center"/>
          </w:tcPr>
          <w:p w:rsidR="00C13B0B" w:rsidRDefault="00C13B0B" w:rsidP="00C13B0B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E1170A">
              <w:t>Quadrillage de 8 lignes x 7 colonnes (10cm x 10cm)</w:t>
            </w:r>
          </w:p>
          <w:p w:rsidR="00C13B0B" w:rsidRDefault="00C13B0B" w:rsidP="00C13B0B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E1170A">
              <w:t>55 cartons (8cm x 8cm)</w:t>
            </w:r>
          </w:p>
          <w:p w:rsidR="00FA08D4" w:rsidRDefault="00B93D47" w:rsidP="00E1170A">
            <w:r w:rsidRPr="003E6D9B">
              <w:rPr>
                <w:color w:val="943634" w:themeColor="accent2" w:themeShade="BF"/>
              </w:rPr>
              <w:t>•</w:t>
            </w:r>
            <w:r>
              <w:rPr>
                <w:color w:val="943634" w:themeColor="accent2" w:themeShade="BF"/>
              </w:rPr>
              <w:t xml:space="preserve"> </w:t>
            </w:r>
            <w:r w:rsidR="00E1170A">
              <w:t>1 carton avec une étoile sur une face</w:t>
            </w:r>
          </w:p>
          <w:p w:rsidR="00E1170A" w:rsidRDefault="00E1170A" w:rsidP="00E1170A">
            <w:r w:rsidRPr="003E6D9B">
              <w:rPr>
                <w:color w:val="943634" w:themeColor="accent2" w:themeShade="BF"/>
              </w:rPr>
              <w:t>•</w:t>
            </w:r>
            <w:r>
              <w:rPr>
                <w:color w:val="943634" w:themeColor="accent2" w:themeShade="BF"/>
              </w:rPr>
              <w:t xml:space="preserve"> </w:t>
            </w:r>
            <w:proofErr w:type="spellStart"/>
            <w:r>
              <w:t>patafix</w:t>
            </w:r>
            <w:proofErr w:type="spellEnd"/>
            <w:r>
              <w:t xml:space="preserve"> pour fixer les cartons</w:t>
            </w:r>
          </w:p>
          <w:p w:rsidR="00E1170A" w:rsidRDefault="00E1170A" w:rsidP="00E1170A">
            <w:r w:rsidRPr="003E6D9B">
              <w:rPr>
                <w:color w:val="943634" w:themeColor="accent2" w:themeShade="BF"/>
              </w:rPr>
              <w:t>•</w:t>
            </w:r>
            <w:r>
              <w:rPr>
                <w:color w:val="943634" w:themeColor="accent2" w:themeShade="BF"/>
              </w:rPr>
              <w:t xml:space="preserve"> </w:t>
            </w:r>
            <w:r>
              <w:t>ardoise</w:t>
            </w:r>
          </w:p>
          <w:p w:rsidR="00E1170A" w:rsidRDefault="00E1170A" w:rsidP="00E1170A">
            <w:pPr>
              <w:ind w:left="-129" w:right="-99"/>
              <w:jc w:val="center"/>
            </w:pPr>
            <w:r w:rsidRPr="003E6D9B">
              <w:rPr>
                <w:color w:val="943634" w:themeColor="accent2" w:themeShade="BF"/>
              </w:rPr>
              <w:t>•</w:t>
            </w:r>
            <w:r>
              <w:rPr>
                <w:color w:val="943634" w:themeColor="accent2" w:themeShade="BF"/>
              </w:rPr>
              <w:t xml:space="preserve"> </w:t>
            </w:r>
            <w:r>
              <w:t>Fichier ex.4 p.16</w:t>
            </w:r>
          </w:p>
        </w:tc>
        <w:tc>
          <w:tcPr>
            <w:tcW w:w="983" w:type="dxa"/>
            <w:vAlign w:val="center"/>
          </w:tcPr>
          <w:p w:rsidR="00C13B0B" w:rsidRPr="003E6D9B" w:rsidRDefault="000A5ED4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>
              <w:rPr>
                <w:noProof/>
              </w:rPr>
              <w:pict>
                <v:rect id="_x0000_s1052" style="position:absolute;left:0;text-align:left;margin-left:-43.7pt;margin-top:44.3pt;width:212.45pt;height:16.55pt;rotation:90;z-index:251678720;mso-position-horizontal-relative:text;mso-position-vertical-relative:text" strokecolor="white [3212]">
                  <v:textbox style="layout-flow:vertical;mso-layout-flow-alt:bottom-to-top" inset=",0,,0">
                    <w:txbxContent>
                      <w:p w:rsidR="000A5ED4" w:rsidRPr="00EB7035" w:rsidRDefault="000A5ED4" w:rsidP="000A5ED4">
                        <w:pPr>
                          <w:spacing w:after="0" w:line="240" w:lineRule="auto"/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C13B0B"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E633F6" w:rsidRDefault="00E633F6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1B34C3" w:rsidRDefault="000D44A4" w:rsidP="001B34C3">
      <w:pPr>
        <w:spacing w:after="0" w:line="240" w:lineRule="auto"/>
      </w:pPr>
      <w:r>
        <w:rPr>
          <w:noProof/>
        </w:rPr>
        <w:lastRenderedPageBreak/>
        <w:pict>
          <v:rect id="_x0000_s1045" style="position:absolute;margin-left:-71.75pt;margin-top:-22.05pt;width:606.05pt;height:49.5pt;z-index:251672576" fillcolor="#bfbfbf [2412]" stroked="f">
            <v:textbox style="mso-next-textbox:#_x0000_s1045">
              <w:txbxContent>
                <w:p w:rsidR="001B34C3" w:rsidRPr="006351FE" w:rsidRDefault="001B34C3" w:rsidP="001B34C3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E1170A">
                    <w:rPr>
                      <w:rFonts w:ascii="Pere Castor" w:hAnsi="Pere Castor"/>
                      <w:sz w:val="72"/>
                      <w:szCs w:val="66"/>
                    </w:rPr>
                    <w:t>2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48" type="#_x0000_t8" style="position:absolute;margin-left:351.4pt;margin-top:-9.55pt;width:154.35pt;height:41.75pt;z-index:251675648;v-text-anchor:middle" strokecolor="#7f7f7f [1612]" strokeweight="1pt">
            <v:stroke dashstyle="dash"/>
            <v:textbox style="mso-next-textbox:#_x0000_s1048" inset=",0,,0">
              <w:txbxContent>
                <w:p w:rsidR="001B34C3" w:rsidRPr="00E75A8D" w:rsidRDefault="001B34C3" w:rsidP="001B34C3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1B34C3" w:rsidRPr="001F016D" w:rsidRDefault="001B34C3" w:rsidP="001B34C3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1B34C3" w:rsidRDefault="001B34C3" w:rsidP="001B34C3"/>
              </w:txbxContent>
            </v:textbox>
          </v:shape>
        </w:pict>
      </w:r>
      <w:r>
        <w:rPr>
          <w:noProof/>
        </w:rPr>
        <w:pict>
          <v:shape id="_x0000_s1047" type="#_x0000_t32" style="position:absolute;margin-left:-70.6pt;margin-top:27.5pt;width:635.55pt;height:0;z-index:251674624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46" style="position:absolute;margin-left:-21.15pt;margin-top:-16.4pt;width:42.35pt;height:37.35pt;z-index:251673600;v-text-anchor:middle" strokecolor="#a5a5a5 [2092]" strokeweight="2.25pt">
            <v:stroke dashstyle="1 1" endcap="round"/>
            <v:textbox style="mso-next-textbox:#_x0000_s1046">
              <w:txbxContent>
                <w:p w:rsidR="001B34C3" w:rsidRPr="00E75A8D" w:rsidRDefault="001B34C3" w:rsidP="001B34C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</w:p>
    <w:p w:rsidR="00E633F6" w:rsidRDefault="00E633F6" w:rsidP="001B34C3">
      <w:pPr>
        <w:spacing w:after="0" w:line="240" w:lineRule="auto"/>
      </w:pPr>
    </w:p>
    <w:p w:rsidR="00E633F6" w:rsidRDefault="00E633F6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742"/>
        <w:gridCol w:w="1794"/>
        <w:gridCol w:w="1993"/>
        <w:gridCol w:w="984"/>
      </w:tblGrid>
      <w:tr w:rsidR="001B34C3" w:rsidTr="001B34C3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1B34C3" w:rsidRPr="00E75A8D" w:rsidRDefault="001B34C3" w:rsidP="001F05D7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1B34C3" w:rsidRPr="003E6D9B" w:rsidRDefault="001B34C3" w:rsidP="00E1170A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7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  <w:r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Jeudi </w:t>
            </w:r>
            <w:r w:rsidR="00E1170A">
              <w:rPr>
                <w:rFonts w:ascii="Pere Castor" w:hAnsi="Pere Castor"/>
                <w:smallCaps/>
                <w:color w:val="FFFFFF" w:themeColor="background1"/>
                <w:sz w:val="32"/>
              </w:rPr>
              <w:t>29</w:t>
            </w:r>
            <w:r w:rsidRPr="003E6D9B"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 septembre</w:t>
            </w:r>
          </w:p>
        </w:tc>
      </w:tr>
      <w:tr w:rsidR="001B34C3" w:rsidTr="001B34C3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1B34C3" w:rsidRDefault="001B34C3" w:rsidP="001F05D7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1B34C3" w:rsidRPr="008A0517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742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94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93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B93D47" w:rsidTr="000A5ED4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B93D47" w:rsidRPr="003E6D9B" w:rsidRDefault="00B93D47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B93D47" w:rsidRDefault="00E1170A" w:rsidP="001F05D7">
            <w:r>
              <w:rPr>
                <w:b/>
              </w:rPr>
              <w:t xml:space="preserve">Répertoire additif </w:t>
            </w:r>
            <w:r w:rsidRPr="00A90332">
              <w:t>(résultats &lt; 20)</w:t>
            </w:r>
          </w:p>
        </w:tc>
        <w:tc>
          <w:tcPr>
            <w:tcW w:w="2742" w:type="dxa"/>
            <w:vAlign w:val="center"/>
          </w:tcPr>
          <w:p w:rsidR="00B93D47" w:rsidRDefault="00B93D47" w:rsidP="00E1170A">
            <w:r w:rsidRPr="000A5ED4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E1170A">
              <w:t>Donner rapidement des sommes, des compléments et des différences</w:t>
            </w:r>
          </w:p>
        </w:tc>
        <w:tc>
          <w:tcPr>
            <w:tcW w:w="1794" w:type="dxa"/>
            <w:vAlign w:val="center"/>
          </w:tcPr>
          <w:p w:rsidR="00B93D47" w:rsidRDefault="00B93D47" w:rsidP="001F05D7">
            <w:pPr>
              <w:jc w:val="center"/>
            </w:pPr>
            <w:r w:rsidRPr="000A5ED4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>Collectif</w:t>
            </w:r>
          </w:p>
        </w:tc>
        <w:tc>
          <w:tcPr>
            <w:tcW w:w="1993" w:type="dxa"/>
            <w:vAlign w:val="center"/>
          </w:tcPr>
          <w:p w:rsidR="00B93D47" w:rsidRDefault="00B93D47" w:rsidP="006E72BE">
            <w:r w:rsidRPr="000A5ED4">
              <w:rPr>
                <w:color w:val="E5B8B7" w:themeColor="accent2" w:themeTint="66"/>
              </w:rPr>
              <w:t>•</w:t>
            </w:r>
            <w:r>
              <w:t xml:space="preserve"> Fichier ex.1 p.</w:t>
            </w:r>
            <w:r w:rsidR="00E1170A">
              <w:t>17</w:t>
            </w:r>
          </w:p>
        </w:tc>
        <w:tc>
          <w:tcPr>
            <w:tcW w:w="984" w:type="dxa"/>
            <w:vAlign w:val="center"/>
          </w:tcPr>
          <w:p w:rsidR="00B93D47" w:rsidRPr="000A5ED4" w:rsidRDefault="00B93D47" w:rsidP="001F05D7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0A5ED4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B93D47" w:rsidTr="000A5ED4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B93D47" w:rsidRPr="003E6D9B" w:rsidRDefault="00B93D47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B93D47" w:rsidRDefault="00E1170A" w:rsidP="001F05D7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Numération</w:t>
            </w:r>
          </w:p>
        </w:tc>
        <w:tc>
          <w:tcPr>
            <w:tcW w:w="2268" w:type="dxa"/>
            <w:vAlign w:val="center"/>
          </w:tcPr>
          <w:p w:rsidR="00E1170A" w:rsidRDefault="00E1170A" w:rsidP="00E1170A">
            <w:pPr>
              <w:rPr>
                <w:b/>
              </w:rPr>
            </w:pPr>
            <w:r>
              <w:rPr>
                <w:b/>
              </w:rPr>
              <w:t>Valeur positionnelle des chiffres</w:t>
            </w:r>
          </w:p>
          <w:p w:rsidR="00B93D47" w:rsidRPr="00A90332" w:rsidRDefault="00E1170A" w:rsidP="00E1170A">
            <w:r w:rsidRPr="00A90332">
              <w:t>(nombres &lt; 100)</w:t>
            </w:r>
          </w:p>
        </w:tc>
        <w:tc>
          <w:tcPr>
            <w:tcW w:w="2742" w:type="dxa"/>
            <w:vAlign w:val="center"/>
          </w:tcPr>
          <w:p w:rsidR="00B93D47" w:rsidRDefault="00B93D47" w:rsidP="00E1170A">
            <w:r w:rsidRPr="000A5ED4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E1170A">
              <w:t>Utiliser la valeur positionnelle des chiffres pour résoudre des problèmes</w:t>
            </w:r>
          </w:p>
        </w:tc>
        <w:tc>
          <w:tcPr>
            <w:tcW w:w="1794" w:type="dxa"/>
            <w:vAlign w:val="center"/>
          </w:tcPr>
          <w:p w:rsidR="00B93D47" w:rsidRDefault="00B93D47" w:rsidP="00B93D47">
            <w:pPr>
              <w:jc w:val="center"/>
            </w:pPr>
            <w:r w:rsidRPr="000A5ED4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1993" w:type="dxa"/>
            <w:vAlign w:val="center"/>
          </w:tcPr>
          <w:p w:rsidR="00B93D47" w:rsidRDefault="00B93D47" w:rsidP="001B34C3">
            <w:r w:rsidRPr="000A5ED4">
              <w:rPr>
                <w:color w:val="D99594" w:themeColor="accent2" w:themeTint="99"/>
              </w:rPr>
              <w:t>•</w:t>
            </w:r>
            <w:r>
              <w:t xml:space="preserve"> Fichier ex.2</w:t>
            </w:r>
            <w:r w:rsidR="00E1170A">
              <w:t>, 3 et 4</w:t>
            </w:r>
            <w:r>
              <w:t xml:space="preserve"> p.</w:t>
            </w:r>
            <w:r w:rsidR="00E1170A">
              <w:t>17</w:t>
            </w:r>
          </w:p>
        </w:tc>
        <w:tc>
          <w:tcPr>
            <w:tcW w:w="984" w:type="dxa"/>
            <w:vAlign w:val="center"/>
          </w:tcPr>
          <w:p w:rsidR="00B93D47" w:rsidRPr="003E6D9B" w:rsidRDefault="00B93D47" w:rsidP="001F05D7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 w:rsidRPr="000A5ED4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B93D47" w:rsidTr="001B34C3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B93D47" w:rsidRPr="003E6D9B" w:rsidRDefault="00B93D47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</w:t>
            </w: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PPRENTISSAGE</w:t>
            </w:r>
          </w:p>
          <w:p w:rsidR="00B93D47" w:rsidRDefault="00E1170A" w:rsidP="001F05D7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Mesure</w:t>
            </w:r>
          </w:p>
        </w:tc>
        <w:tc>
          <w:tcPr>
            <w:tcW w:w="2268" w:type="dxa"/>
            <w:vAlign w:val="center"/>
          </w:tcPr>
          <w:p w:rsidR="00B93D47" w:rsidRPr="00711C89" w:rsidRDefault="00E1170A" w:rsidP="00B93D47">
            <w:pPr>
              <w:rPr>
                <w:b/>
              </w:rPr>
            </w:pPr>
            <w:r>
              <w:rPr>
                <w:b/>
              </w:rPr>
              <w:t>Mesure de longueurs par report d’une unité</w:t>
            </w:r>
          </w:p>
          <w:p w:rsidR="00B93D47" w:rsidRDefault="00B93D47" w:rsidP="00E1170A"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</w:t>
            </w:r>
            <w:r w:rsidR="00E1170A">
              <w:t>La course d’escargots</w:t>
            </w:r>
          </w:p>
        </w:tc>
        <w:tc>
          <w:tcPr>
            <w:tcW w:w="2742" w:type="dxa"/>
            <w:vAlign w:val="center"/>
          </w:tcPr>
          <w:p w:rsidR="00B93D47" w:rsidRDefault="00B93D47" w:rsidP="00E1170A">
            <w:r w:rsidRPr="003E6D9B">
              <w:rPr>
                <w:color w:val="943634" w:themeColor="accent2" w:themeShade="BF"/>
              </w:rPr>
              <w:t>•</w:t>
            </w:r>
            <w:r>
              <w:rPr>
                <w:color w:val="943634" w:themeColor="accent2" w:themeShade="BF"/>
              </w:rPr>
              <w:t xml:space="preserve"> </w:t>
            </w:r>
            <w:r>
              <w:t xml:space="preserve">Utiliser </w:t>
            </w:r>
            <w:r w:rsidR="00E1170A">
              <w:t>la mesure par report d’une unité pour comparer la longueur de 2 lignes brisées</w:t>
            </w:r>
          </w:p>
        </w:tc>
        <w:tc>
          <w:tcPr>
            <w:tcW w:w="1794" w:type="dxa"/>
            <w:vAlign w:val="center"/>
          </w:tcPr>
          <w:p w:rsidR="00B93D47" w:rsidRDefault="00B93D47" w:rsidP="00B93D47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>
              <w:t>Equipes de 2</w:t>
            </w:r>
            <w:r w:rsidRPr="003E6D9B">
              <w:t xml:space="preserve"> </w:t>
            </w:r>
          </w:p>
          <w:p w:rsidR="00B93D47" w:rsidRPr="005A7434" w:rsidRDefault="00B93D47" w:rsidP="00B93D47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> </w:t>
            </w:r>
            <w:r w:rsidR="00E1170A">
              <w:rPr>
                <w:rFonts w:ascii="Script cole" w:hAnsi="Script cole"/>
                <w:sz w:val="20"/>
              </w:rPr>
              <w:t xml:space="preserve">et </w:t>
            </w:r>
            <w:r w:rsidR="00E1170A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3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 xml:space="preserve">Collectif </w:t>
            </w:r>
          </w:p>
          <w:p w:rsidR="00B93D47" w:rsidRDefault="00E1170A" w:rsidP="00B93D47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4 </w:t>
            </w:r>
            <w:r w:rsidR="00B93D47">
              <w:rPr>
                <w:rFonts w:ascii="Script cole" w:hAnsi="Script cole"/>
                <w:sz w:val="20"/>
              </w:rPr>
              <w:t xml:space="preserve">: </w:t>
            </w:r>
            <w:r w:rsidR="00B93D47">
              <w:t>Individuel</w:t>
            </w:r>
          </w:p>
        </w:tc>
        <w:tc>
          <w:tcPr>
            <w:tcW w:w="1993" w:type="dxa"/>
            <w:vAlign w:val="center"/>
          </w:tcPr>
          <w:p w:rsidR="00E1170A" w:rsidRDefault="00E1170A" w:rsidP="00B93D47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Par équipes de 2 :</w:t>
            </w:r>
          </w:p>
          <w:p w:rsidR="00B93D47" w:rsidRDefault="00B93D47" w:rsidP="00B93D47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E1170A">
              <w:t>2 chemins a et b format A3</w:t>
            </w:r>
          </w:p>
          <w:p w:rsidR="00B93D47" w:rsidRDefault="00B93D47" w:rsidP="00B93D47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E1170A">
              <w:t>2 bandes de papier blanc 29,7</w:t>
            </w:r>
          </w:p>
          <w:p w:rsidR="00B93D47" w:rsidRDefault="00B93D47" w:rsidP="00E1170A">
            <w:r w:rsidRPr="003E6D9B">
              <w:rPr>
                <w:color w:val="943634" w:themeColor="accent2" w:themeShade="BF"/>
              </w:rPr>
              <w:t>•</w:t>
            </w:r>
            <w:r>
              <w:rPr>
                <w:color w:val="943634" w:themeColor="accent2" w:themeShade="BF"/>
              </w:rPr>
              <w:t xml:space="preserve"> </w:t>
            </w:r>
            <w:r w:rsidR="00E1170A">
              <w:t>une unité jaune</w:t>
            </w:r>
          </w:p>
          <w:p w:rsidR="00E1170A" w:rsidRDefault="00E1170A" w:rsidP="00E1170A">
            <w:r w:rsidRPr="003E6D9B">
              <w:rPr>
                <w:color w:val="943634" w:themeColor="accent2" w:themeShade="BF"/>
              </w:rPr>
              <w:t>•</w:t>
            </w:r>
            <w:r>
              <w:rPr>
                <w:color w:val="943634" w:themeColor="accent2" w:themeShade="BF"/>
              </w:rPr>
              <w:t xml:space="preserve"> </w:t>
            </w:r>
            <w:r>
              <w:t>Feuille réponse</w:t>
            </w:r>
          </w:p>
          <w:p w:rsidR="00E1170A" w:rsidRDefault="00E1170A" w:rsidP="00E1170A">
            <w:r w:rsidRPr="003E6D9B">
              <w:rPr>
                <w:color w:val="943634" w:themeColor="accent2" w:themeShade="BF"/>
              </w:rPr>
              <w:t>•</w:t>
            </w:r>
            <w:r>
              <w:rPr>
                <w:color w:val="943634" w:themeColor="accent2" w:themeShade="BF"/>
              </w:rPr>
              <w:t xml:space="preserve"> </w:t>
            </w:r>
            <w:r>
              <w:t>2 crayons</w:t>
            </w:r>
          </w:p>
          <w:p w:rsidR="00E1170A" w:rsidRDefault="00E1170A" w:rsidP="00E1170A">
            <w:r w:rsidRPr="003E6D9B">
              <w:rPr>
                <w:color w:val="943634" w:themeColor="accent2" w:themeShade="BF"/>
              </w:rPr>
              <w:t>•</w:t>
            </w:r>
            <w:r>
              <w:rPr>
                <w:color w:val="943634" w:themeColor="accent2" w:themeShade="BF"/>
              </w:rPr>
              <w:t xml:space="preserve"> </w:t>
            </w:r>
            <w:r w:rsidRPr="00E1170A">
              <w:t>Fichier ex.5 p.17</w:t>
            </w:r>
          </w:p>
        </w:tc>
        <w:tc>
          <w:tcPr>
            <w:tcW w:w="984" w:type="dxa"/>
            <w:vAlign w:val="center"/>
          </w:tcPr>
          <w:p w:rsidR="00B93D47" w:rsidRPr="003E6D9B" w:rsidRDefault="00B93D47" w:rsidP="001F05D7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1B34C3" w:rsidRDefault="001B34C3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tbl>
      <w:tblPr>
        <w:tblStyle w:val="TableGrid"/>
        <w:tblW w:w="9781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781"/>
      </w:tblGrid>
      <w:tr w:rsidR="00E92CD5" w:rsidTr="00E92CD5">
        <w:tc>
          <w:tcPr>
            <w:tcW w:w="9781" w:type="dxa"/>
            <w:shd w:val="clear" w:color="auto" w:fill="808080" w:themeFill="background1" w:themeFillShade="80"/>
          </w:tcPr>
          <w:p w:rsidR="00E92CD5" w:rsidRPr="003E6D9B" w:rsidRDefault="00E92CD5" w:rsidP="00E1170A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Bilan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  <w:r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Vendredi </w:t>
            </w:r>
            <w:r w:rsidR="00E1170A">
              <w:rPr>
                <w:rFonts w:ascii="Pere Castor" w:hAnsi="Pere Castor"/>
                <w:smallCaps/>
                <w:color w:val="FFFFFF" w:themeColor="background1"/>
                <w:sz w:val="32"/>
              </w:rPr>
              <w:t>30</w:t>
            </w:r>
            <w:r w:rsidRPr="003E6D9B"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 septembre</w:t>
            </w:r>
          </w:p>
        </w:tc>
      </w:tr>
      <w:tr w:rsidR="00E92CD5" w:rsidTr="00E92CD5">
        <w:trPr>
          <w:cantSplit/>
          <w:trHeight w:val="6398"/>
        </w:trPr>
        <w:tc>
          <w:tcPr>
            <w:tcW w:w="9781" w:type="dxa"/>
          </w:tcPr>
          <w:p w:rsidR="00E92CD5" w:rsidRDefault="00E92CD5" w:rsidP="00E92CD5">
            <w:pPr>
              <w:rPr>
                <w:color w:val="943634" w:themeColor="accent2" w:themeShade="BF"/>
              </w:rPr>
            </w:pPr>
          </w:p>
          <w:p w:rsidR="00E92CD5" w:rsidRDefault="00E92CD5" w:rsidP="001A328E">
            <w:pPr>
              <w:ind w:right="34"/>
              <w:jc w:val="center"/>
              <w:rPr>
                <w:rFonts w:ascii="Script cole" w:hAnsi="Script cole"/>
              </w:rPr>
            </w:pPr>
            <w:r w:rsidRPr="00E92CD5">
              <w:rPr>
                <w:color w:val="943634" w:themeColor="accent2" w:themeShade="BF"/>
                <w:sz w:val="24"/>
              </w:rPr>
              <w:sym w:font="CombiNumerals" w:char="F05D"/>
            </w:r>
            <w:r>
              <w:t xml:space="preserve"> </w:t>
            </w:r>
            <w:r w:rsidRPr="00E92CD5">
              <w:rPr>
                <w:rFonts w:ascii="Script cole" w:hAnsi="Script cole"/>
              </w:rPr>
              <w:t>Je prépare le bilan :</w:t>
            </w:r>
          </w:p>
          <w:p w:rsidR="00E92CD5" w:rsidRDefault="00E92CD5" w:rsidP="001A328E">
            <w:pPr>
              <w:ind w:right="34"/>
              <w:rPr>
                <w:rFonts w:ascii="Script cole" w:hAnsi="Script cole"/>
              </w:rPr>
            </w:pPr>
          </w:p>
          <w:p w:rsidR="00E92CD5" w:rsidRPr="00E92CD5" w:rsidRDefault="00E92CD5" w:rsidP="001A328E">
            <w:pPr>
              <w:ind w:right="34"/>
              <w:jc w:val="both"/>
              <w:rPr>
                <w:rStyle w:val="A4"/>
                <w:rFonts w:ascii="Cursive standard" w:hAnsi="Cursive standard"/>
                <w:color w:val="FF0066"/>
                <w:szCs w:val="20"/>
              </w:rPr>
            </w:pPr>
            <w:r w:rsidRPr="00E92CD5">
              <w:rPr>
                <w:rFonts w:ascii="Candara" w:hAnsi="Candara"/>
              </w:rPr>
              <w:t xml:space="preserve"> A partir des illustrations de la fiche, demander aux élèves d’évoquer les apprentissages sur les quels ils ont travaillé : </w:t>
            </w:r>
            <w:r w:rsidRPr="00E92CD5">
              <w:rPr>
                <w:rStyle w:val="A4"/>
                <w:rFonts w:ascii="Cursive standard" w:hAnsi="Cursive standard"/>
                <w:color w:val="FF0066"/>
                <w:szCs w:val="20"/>
              </w:rPr>
              <w:t>Que représente cette image ? A quelle activité te fait-elle penser ? Comment as-tu fait pour répondre ? Qu’as-tu appris de nouveau ?</w:t>
            </w:r>
            <w:r w:rsidRPr="00E92CD5">
              <w:rPr>
                <w:rStyle w:val="A4"/>
                <w:rFonts w:ascii="Candara" w:hAnsi="Candara"/>
                <w:color w:val="FF0066"/>
                <w:szCs w:val="20"/>
              </w:rPr>
              <w:t xml:space="preserve"> </w:t>
            </w:r>
            <w:r w:rsidRPr="00E92CD5">
              <w:rPr>
                <w:rFonts w:ascii="Candara" w:hAnsi="Candara"/>
              </w:rPr>
              <w:t xml:space="preserve">Demander également à s’exprimer sur la compréhension qu’ils en ont et sur les difficultés qu’ils pensent avoir à ce sujet : </w:t>
            </w:r>
            <w:r w:rsidRPr="00E92CD5">
              <w:rPr>
                <w:rStyle w:val="A4"/>
                <w:rFonts w:ascii="Cursive standard" w:hAnsi="Cursive standard"/>
                <w:color w:val="FF0066"/>
                <w:szCs w:val="20"/>
              </w:rPr>
              <w:t>Sais-tu bien répondre à des questions comme celles-ci ? Qu’est-ce qui est difficile pour toi ?</w:t>
            </w:r>
          </w:p>
          <w:p w:rsidR="00E92CD5" w:rsidRPr="00E92CD5" w:rsidRDefault="00E92CD5" w:rsidP="001A328E">
            <w:pPr>
              <w:ind w:right="34"/>
              <w:jc w:val="both"/>
              <w:rPr>
                <w:rStyle w:val="A4"/>
                <w:rFonts w:ascii="Cursive standard" w:hAnsi="Cursive standard"/>
                <w:color w:val="FF0066"/>
                <w:sz w:val="16"/>
                <w:szCs w:val="20"/>
              </w:rPr>
            </w:pPr>
          </w:p>
          <w:p w:rsidR="00E92CD5" w:rsidRDefault="00E92CD5" w:rsidP="001A328E">
            <w:pPr>
              <w:ind w:right="34"/>
              <w:jc w:val="center"/>
            </w:pPr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</w:t>
            </w:r>
            <w:r w:rsidRPr="00E92CD5">
              <w:rPr>
                <w:rFonts w:ascii="Script cole" w:hAnsi="Script cole"/>
              </w:rPr>
              <w:t>Je fais le bilan :</w:t>
            </w:r>
          </w:p>
          <w:p w:rsidR="00E92CD5" w:rsidRDefault="00E92CD5" w:rsidP="001A328E">
            <w:pPr>
              <w:ind w:right="34"/>
              <w:jc w:val="both"/>
            </w:pPr>
          </w:p>
          <w:p w:rsidR="00E92CD5" w:rsidRPr="00E92CD5" w:rsidRDefault="000A5ED4" w:rsidP="001A328E">
            <w:pPr>
              <w:ind w:right="34"/>
              <w:jc w:val="both"/>
              <w:rPr>
                <w:rFonts w:ascii="Candara" w:hAnsi="Candara"/>
              </w:rPr>
            </w:pPr>
            <w:r>
              <w:rPr>
                <w:noProof/>
              </w:rPr>
              <w:pict>
                <v:rect id="_x0000_s1053" style="position:absolute;left:0;text-align:left;margin-left:395.3pt;margin-top:108.05pt;width:212.45pt;height:16.55pt;rotation:90;z-index:251679744" strokecolor="white [3212]">
                  <v:textbox style="layout-flow:vertical;mso-layout-flow-alt:bottom-to-top" inset=",0,,0">
                    <w:txbxContent>
                      <w:p w:rsidR="000A5ED4" w:rsidRPr="00EB7035" w:rsidRDefault="000A5ED4" w:rsidP="000A5ED4">
                        <w:pPr>
                          <w:spacing w:after="0" w:line="240" w:lineRule="auto"/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E92CD5" w:rsidRPr="00E92CD5">
              <w:rPr>
                <w:rFonts w:ascii="Candara" w:hAnsi="Candara"/>
              </w:rPr>
              <w:t>Des exercices permettent une évaluation individuelle « à chaud ». L’analyse des réponses de chaque élève permet de compléter son « bilan de compétences » et de mieux cerner les connaissances qui doivent être consolidées par chacun.</w:t>
            </w:r>
          </w:p>
          <w:p w:rsidR="00E92CD5" w:rsidRDefault="00E92CD5" w:rsidP="001A328E">
            <w:pPr>
              <w:ind w:right="34"/>
              <w:jc w:val="both"/>
            </w:pPr>
          </w:p>
          <w:p w:rsidR="00E92CD5" w:rsidRPr="00E92CD5" w:rsidRDefault="00E92CD5" w:rsidP="001A328E">
            <w:pPr>
              <w:ind w:right="34"/>
              <w:jc w:val="both"/>
              <w:rPr>
                <w:rStyle w:val="A4"/>
                <w:rFonts w:ascii="Candara" w:hAnsi="Candara"/>
              </w:rPr>
            </w:pPr>
            <w:r w:rsidRPr="00B93D47">
              <w:rPr>
                <w:rStyle w:val="A4"/>
                <w:rFonts w:ascii="Bradley Hand ITC" w:hAnsi="Bradley Hand ITC"/>
                <w:b/>
                <w:color w:val="00B050"/>
                <w:szCs w:val="20"/>
              </w:rPr>
              <w:t>Exercice 1 :</w:t>
            </w:r>
            <w:r w:rsidRPr="00E92CD5">
              <w:rPr>
                <w:rStyle w:val="A4"/>
                <w:rFonts w:ascii="Candara" w:hAnsi="Candara"/>
              </w:rPr>
              <w:t xml:space="preserve"> </w:t>
            </w:r>
            <w:r w:rsidR="00E1170A">
              <w:rPr>
                <w:rStyle w:val="A4"/>
                <w:rFonts w:ascii="Candara" w:hAnsi="Candara"/>
                <w:b/>
              </w:rPr>
              <w:t>Trouver le nombre associé à un repère ; lacer un nombre en face du bon repère.</w:t>
            </w:r>
          </w:p>
          <w:p w:rsidR="00E92CD5" w:rsidRPr="00E92CD5" w:rsidRDefault="00E92CD5" w:rsidP="001A328E">
            <w:pPr>
              <w:ind w:right="34"/>
              <w:jc w:val="both"/>
              <w:rPr>
                <w:rStyle w:val="A4"/>
                <w:rFonts w:ascii="Candara" w:hAnsi="Candara"/>
              </w:rPr>
            </w:pPr>
            <w:r w:rsidRPr="00B93D47">
              <w:rPr>
                <w:rStyle w:val="A4"/>
                <w:rFonts w:ascii="Bradley Hand ITC" w:hAnsi="Bradley Hand ITC"/>
                <w:b/>
                <w:color w:val="00B050"/>
                <w:szCs w:val="20"/>
              </w:rPr>
              <w:t>Exercice 2</w:t>
            </w:r>
            <w:r w:rsidR="00B93D47" w:rsidRPr="00B93D47">
              <w:rPr>
                <w:rStyle w:val="A4"/>
                <w:rFonts w:ascii="Bradley Hand ITC" w:hAnsi="Bradley Hand ITC"/>
                <w:b/>
                <w:color w:val="00B050"/>
                <w:szCs w:val="20"/>
              </w:rPr>
              <w:t xml:space="preserve"> et 3</w:t>
            </w:r>
            <w:r w:rsidRPr="00B93D47">
              <w:rPr>
                <w:rStyle w:val="A4"/>
                <w:rFonts w:ascii="Bradley Hand ITC" w:hAnsi="Bradley Hand ITC"/>
                <w:b/>
                <w:color w:val="00B050"/>
                <w:szCs w:val="20"/>
              </w:rPr>
              <w:t> :</w:t>
            </w:r>
            <w:r w:rsidRPr="00E92CD5">
              <w:rPr>
                <w:rStyle w:val="A4"/>
                <w:rFonts w:ascii="Candara" w:hAnsi="Candara"/>
              </w:rPr>
              <w:t xml:space="preserve"> </w:t>
            </w:r>
            <w:r w:rsidR="00E1170A">
              <w:rPr>
                <w:rStyle w:val="A4"/>
                <w:rFonts w:ascii="Candara" w:hAnsi="Candara"/>
                <w:b/>
              </w:rPr>
              <w:t>Dénombrer des quantités importantes ; Décomposer un nombre en dizaines et unités.</w:t>
            </w:r>
          </w:p>
          <w:p w:rsidR="00E92CD5" w:rsidRDefault="00E92CD5" w:rsidP="001A328E">
            <w:pPr>
              <w:ind w:right="34"/>
              <w:jc w:val="both"/>
              <w:rPr>
                <w:rStyle w:val="A4"/>
                <w:rFonts w:ascii="Candara" w:hAnsi="Candara"/>
                <w:b/>
              </w:rPr>
            </w:pPr>
            <w:r w:rsidRPr="00B93D47">
              <w:rPr>
                <w:rStyle w:val="A4"/>
                <w:rFonts w:ascii="Bradley Hand ITC" w:hAnsi="Bradley Hand ITC"/>
                <w:b/>
                <w:color w:val="00B050"/>
                <w:szCs w:val="20"/>
              </w:rPr>
              <w:t xml:space="preserve">Exercice </w:t>
            </w:r>
            <w:r w:rsidR="00B93D47" w:rsidRPr="00B93D47">
              <w:rPr>
                <w:rStyle w:val="A4"/>
                <w:rFonts w:ascii="Bradley Hand ITC" w:hAnsi="Bradley Hand ITC"/>
                <w:b/>
                <w:color w:val="00B050"/>
                <w:szCs w:val="20"/>
              </w:rPr>
              <w:t>4</w:t>
            </w:r>
            <w:r w:rsidRPr="00B93D47">
              <w:rPr>
                <w:rStyle w:val="A4"/>
                <w:rFonts w:ascii="Bradley Hand ITC" w:hAnsi="Bradley Hand ITC"/>
                <w:b/>
                <w:color w:val="00B050"/>
                <w:szCs w:val="20"/>
              </w:rPr>
              <w:t> :</w:t>
            </w:r>
            <w:r w:rsidRPr="00E92CD5">
              <w:rPr>
                <w:rStyle w:val="A4"/>
                <w:rFonts w:ascii="Candara" w:hAnsi="Candara"/>
              </w:rPr>
              <w:t xml:space="preserve"> </w:t>
            </w:r>
            <w:r w:rsidR="00E1170A">
              <w:rPr>
                <w:rStyle w:val="A4"/>
                <w:rFonts w:ascii="Candara" w:hAnsi="Candara"/>
                <w:b/>
              </w:rPr>
              <w:t>Repérer des cases sur quadrillage par un couple.</w:t>
            </w:r>
          </w:p>
          <w:p w:rsidR="00E1170A" w:rsidRPr="00E1170A" w:rsidRDefault="00E1170A" w:rsidP="001A328E">
            <w:pPr>
              <w:ind w:right="34"/>
              <w:jc w:val="both"/>
              <w:rPr>
                <w:rStyle w:val="A4"/>
                <w:rFonts w:ascii="Candara" w:hAnsi="Candara"/>
                <w:b/>
              </w:rPr>
            </w:pPr>
            <w:r w:rsidRPr="00B93D47">
              <w:rPr>
                <w:rStyle w:val="A4"/>
                <w:rFonts w:ascii="Bradley Hand ITC" w:hAnsi="Bradley Hand ITC"/>
                <w:b/>
                <w:color w:val="00B050"/>
                <w:szCs w:val="20"/>
              </w:rPr>
              <w:t xml:space="preserve">Exercice </w:t>
            </w:r>
            <w:r>
              <w:rPr>
                <w:rStyle w:val="A4"/>
                <w:rFonts w:ascii="Bradley Hand ITC" w:hAnsi="Bradley Hand ITC"/>
                <w:b/>
                <w:color w:val="00B050"/>
                <w:szCs w:val="20"/>
              </w:rPr>
              <w:t>5</w:t>
            </w:r>
            <w:r w:rsidRPr="00B93D47">
              <w:rPr>
                <w:rStyle w:val="A4"/>
                <w:rFonts w:ascii="Bradley Hand ITC" w:hAnsi="Bradley Hand ITC"/>
                <w:b/>
                <w:color w:val="00B050"/>
                <w:szCs w:val="20"/>
              </w:rPr>
              <w:t> :</w:t>
            </w:r>
            <w:r w:rsidRPr="00E92CD5">
              <w:rPr>
                <w:rStyle w:val="A4"/>
                <w:rFonts w:ascii="Candara" w:hAnsi="Candara"/>
              </w:rPr>
              <w:t xml:space="preserve"> </w:t>
            </w:r>
            <w:r>
              <w:rPr>
                <w:rStyle w:val="A4"/>
                <w:rFonts w:ascii="Candara" w:hAnsi="Candara"/>
                <w:b/>
              </w:rPr>
              <w:t>Mesurer la longueur d’une ligne brisée par report d’une unité.</w:t>
            </w:r>
          </w:p>
          <w:p w:rsidR="00E92CD5" w:rsidRDefault="00E92CD5" w:rsidP="00E92CD5">
            <w:pPr>
              <w:rPr>
                <w:rStyle w:val="A4"/>
                <w:rFonts w:ascii="Candara" w:hAnsi="Candara"/>
                <w:sz w:val="20"/>
              </w:rPr>
            </w:pPr>
          </w:p>
          <w:p w:rsidR="00E92CD5" w:rsidRPr="003E6D9B" w:rsidRDefault="00E92CD5" w:rsidP="00E92CD5">
            <w:pPr>
              <w:rPr>
                <w:rFonts w:ascii="Script cole" w:hAnsi="Script cole"/>
                <w:color w:val="31849B" w:themeColor="accent5" w:themeShade="BF"/>
              </w:rPr>
            </w:pPr>
          </w:p>
        </w:tc>
      </w:tr>
    </w:tbl>
    <w:p w:rsidR="00C13B0B" w:rsidRDefault="00C13B0B" w:rsidP="00C13B0B">
      <w:pPr>
        <w:spacing w:after="0" w:line="240" w:lineRule="auto"/>
      </w:pPr>
    </w:p>
    <w:p w:rsidR="00C94D4A" w:rsidRDefault="00C94D4A" w:rsidP="008A0517">
      <w:pPr>
        <w:spacing w:after="0" w:line="240" w:lineRule="auto"/>
      </w:pPr>
    </w:p>
    <w:sectPr w:rsidR="00C94D4A" w:rsidSect="008A0517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bscissa">
    <w:altName w:val="Abscissa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7B48DE"/>
    <w:multiLevelType w:val="hybridMultilevel"/>
    <w:tmpl w:val="AC0E34B2"/>
    <w:lvl w:ilvl="0" w:tplc="93B07360">
      <w:start w:val="4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>
    <w:useFELayout/>
  </w:compat>
  <w:rsids>
    <w:rsidRoot w:val="008A0517"/>
    <w:rsid w:val="0007112E"/>
    <w:rsid w:val="00097147"/>
    <w:rsid w:val="000A5ED4"/>
    <w:rsid w:val="000B44E4"/>
    <w:rsid w:val="000D44A4"/>
    <w:rsid w:val="001026D5"/>
    <w:rsid w:val="001519EC"/>
    <w:rsid w:val="001668AA"/>
    <w:rsid w:val="001A328E"/>
    <w:rsid w:val="001B34C3"/>
    <w:rsid w:val="002A6157"/>
    <w:rsid w:val="00387432"/>
    <w:rsid w:val="0039404B"/>
    <w:rsid w:val="003E6D9B"/>
    <w:rsid w:val="004507B4"/>
    <w:rsid w:val="00461DBB"/>
    <w:rsid w:val="0046743B"/>
    <w:rsid w:val="00470B6E"/>
    <w:rsid w:val="00471944"/>
    <w:rsid w:val="004B0F6F"/>
    <w:rsid w:val="004E739D"/>
    <w:rsid w:val="005A7434"/>
    <w:rsid w:val="005E5379"/>
    <w:rsid w:val="00623DD8"/>
    <w:rsid w:val="006836E2"/>
    <w:rsid w:val="006E6933"/>
    <w:rsid w:val="00711C89"/>
    <w:rsid w:val="0076558A"/>
    <w:rsid w:val="0079741F"/>
    <w:rsid w:val="008A0517"/>
    <w:rsid w:val="009B44FA"/>
    <w:rsid w:val="009E5270"/>
    <w:rsid w:val="00A90332"/>
    <w:rsid w:val="00B42A17"/>
    <w:rsid w:val="00B93D47"/>
    <w:rsid w:val="00BB08C5"/>
    <w:rsid w:val="00C13B0B"/>
    <w:rsid w:val="00C94D4A"/>
    <w:rsid w:val="00CC245E"/>
    <w:rsid w:val="00D65846"/>
    <w:rsid w:val="00E1170A"/>
    <w:rsid w:val="00E633F6"/>
    <w:rsid w:val="00E92CD5"/>
    <w:rsid w:val="00F60B50"/>
    <w:rsid w:val="00FA08D4"/>
    <w:rsid w:val="00FA4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5" type="connector" idref="#_x0000_s1047"/>
        <o:r id="V:Rule6" type="connector" idref="#_x0000_s1031"/>
        <o:r id="V:Rule7" type="connector" idref="#_x0000_s1035"/>
        <o:r id="V:Rule8" type="connector" idref="#_x0000_s10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8A05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A4"/>
    <w:uiPriority w:val="99"/>
    <w:rsid w:val="005A7434"/>
    <w:rPr>
      <w:rFonts w:cs="Abscissa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C10634-000C-41A1-933B-B90137997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1062</Words>
  <Characters>5843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7</cp:revision>
  <cp:lastPrinted>2011-08-31T08:26:00Z</cp:lastPrinted>
  <dcterms:created xsi:type="dcterms:W3CDTF">2011-08-03T10:53:00Z</dcterms:created>
  <dcterms:modified xsi:type="dcterms:W3CDTF">2011-08-31T08:26:00Z</dcterms:modified>
</cp:coreProperties>
</file>