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599" w:rsidRPr="00E72D42" w:rsidRDefault="00CF7A27" w:rsidP="00BE3599">
      <w:pPr>
        <w:spacing w:after="0" w:line="240" w:lineRule="auto"/>
        <w:rPr>
          <w:rFonts w:ascii="Pere Castor" w:hAnsi="Pere Castor"/>
          <w:sz w:val="52"/>
        </w:rPr>
      </w:pPr>
      <w:r w:rsidRPr="00CF7A27">
        <w:rPr>
          <w:noProof/>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47" type="#_x0000_t65" style="position:absolute;margin-left:290.3pt;margin-top:-.35pt;width:100.2pt;height:42.8pt;z-index:251666432;v-text-anchor:middle" adj="18005" strokecolor="#7f7f7f [1612]">
            <v:shadow on="t" opacity=".5" offset="6pt,6pt"/>
            <v:textbox style="mso-next-textbox:#_x0000_s1047">
              <w:txbxContent>
                <w:p w:rsidR="00BE3599" w:rsidRPr="00E72D42" w:rsidRDefault="006502D9" w:rsidP="00BE3599">
                  <w:pPr>
                    <w:spacing w:after="0" w:line="240" w:lineRule="auto"/>
                    <w:ind w:left="-142" w:right="-75"/>
                    <w:jc w:val="center"/>
                    <w:rPr>
                      <w:rFonts w:ascii="Cooper Std Black" w:hAnsi="Cooper Std Black"/>
                      <w:color w:val="4F81BD" w:themeColor="accent1"/>
                      <w:sz w:val="24"/>
                    </w:rPr>
                  </w:pPr>
                  <w:r>
                    <w:rPr>
                      <w:rFonts w:ascii="Cooper Std Black" w:hAnsi="Cooper Std Black"/>
                      <w:color w:val="4F81BD" w:themeColor="accent1"/>
                      <w:sz w:val="24"/>
                    </w:rPr>
                    <w:t>Lecture</w:t>
                  </w:r>
                </w:p>
                <w:p w:rsidR="00BE3599" w:rsidRPr="00C94E54" w:rsidRDefault="006502D9" w:rsidP="00BE3599">
                  <w:pPr>
                    <w:spacing w:after="0" w:line="240" w:lineRule="auto"/>
                    <w:jc w:val="center"/>
                    <w:rPr>
                      <w:rFonts w:ascii="Cooper Std Black" w:hAnsi="Cooper Std Black"/>
                      <w:sz w:val="20"/>
                    </w:rPr>
                  </w:pPr>
                  <w:r>
                    <w:rPr>
                      <w:rFonts w:ascii="Cooper Std Black" w:hAnsi="Cooper Std Black"/>
                      <w:sz w:val="20"/>
                    </w:rPr>
                    <w:t>Episode n°1</w:t>
                  </w:r>
                </w:p>
              </w:txbxContent>
            </v:textbox>
          </v:shape>
        </w:pict>
      </w:r>
      <w:r w:rsidRPr="00CF7A27">
        <w:rPr>
          <w:noProof/>
        </w:rPr>
        <w:pict>
          <v:oval id="_x0000_s1048" style="position:absolute;margin-left:12.95pt;margin-top:-3.15pt;width:34.55pt;height:34.55pt;z-index:251663360;v-text-anchor:middle" strokecolor="#7f7f7f [1612]">
            <v:stroke dashstyle="dash"/>
            <v:textbox style="mso-next-textbox:#_x0000_s1048" inset=".5mm,0,.5mm,0">
              <w:txbxContent>
                <w:p w:rsidR="00BE3599" w:rsidRPr="001D3803" w:rsidRDefault="00BE3599" w:rsidP="00BE3599">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sidR="006502D9">
                    <w:rPr>
                      <w:rFonts w:ascii="Berlin Sans FB" w:hAnsi="Berlin Sans FB"/>
                      <w:color w:val="4F81BD" w:themeColor="accent1"/>
                      <w:sz w:val="32"/>
                    </w:rPr>
                    <w:t>e1</w:t>
                  </w:r>
                </w:p>
              </w:txbxContent>
            </v:textbox>
          </v:oval>
        </w:pict>
      </w:r>
      <w:r>
        <w:rPr>
          <w:rFonts w:ascii="Pere Castor" w:hAnsi="Pere Castor"/>
          <w:noProof/>
          <w:sz w:val="5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46" type="#_x0000_t114" style="position:absolute;margin-left:-1.05pt;margin-top:-9.05pt;width:404.3pt;height:49.55pt;z-index:-251655168" fillcolor="#bfbfbf [2412]" strokecolor="#7f7f7f [1612]" strokeweight="2.25pt">
            <v:stroke dashstyle="1 1" endcap="round"/>
          </v:shape>
        </w:pict>
      </w:r>
      <w:r w:rsidR="00BE3599">
        <w:rPr>
          <w:rFonts w:ascii="Pere Castor" w:hAnsi="Pere Castor"/>
          <w:sz w:val="52"/>
        </w:rPr>
        <w:t xml:space="preserve">          </w:t>
      </w:r>
      <w:r w:rsidR="006502D9">
        <w:rPr>
          <w:rFonts w:ascii="Pere Castor" w:hAnsi="Pere Castor"/>
          <w:sz w:val="52"/>
        </w:rPr>
        <w:t xml:space="preserve">   Le loup et les 7 chevreaux</w:t>
      </w:r>
    </w:p>
    <w:p w:rsidR="001D3803" w:rsidRDefault="00CF7A27" w:rsidP="00BE3599">
      <w:r w:rsidRPr="00CF7A27">
        <w:rPr>
          <w:rFonts w:ascii="Pere Castor" w:hAnsi="Pere Castor"/>
          <w:noProof/>
          <w:sz w:val="52"/>
        </w:rPr>
        <w:pict>
          <v:shapetype id="_x0000_t32" coordsize="21600,21600" o:spt="32" o:oned="t" path="m,l21600,21600e" filled="f">
            <v:path arrowok="t" fillok="f" o:connecttype="none"/>
            <o:lock v:ext="edit" shapetype="t"/>
          </v:shapetype>
          <v:shape id="_x0000_s1045" type="#_x0000_t32" style="position:absolute;margin-left:13.5pt;margin-top:6.85pt;width:2.1pt;height:19498.5pt;z-index:251660288" o:connectortype="straight" strokecolor="#7f7f7f [1612]" strokeweight="2.25pt">
            <v:stroke dashstyle="1 1" endcap="round"/>
          </v:shape>
        </w:pict>
      </w:r>
    </w:p>
    <w:p w:rsidR="00BE3599" w:rsidRDefault="00BE3599" w:rsidP="00BE3599">
      <w:pPr>
        <w:rPr>
          <w:rFonts w:ascii="Sebran3" w:hAnsi="Sebran3"/>
          <w:noProof/>
          <w:sz w:val="44"/>
        </w:rPr>
      </w:pPr>
      <w:r>
        <w:t xml:space="preserve">                                    </w:t>
      </w:r>
      <w:r w:rsidR="00A60F27" w:rsidRPr="00A60F27">
        <w:rPr>
          <w:noProof/>
        </w:rPr>
        <w:t xml:space="preserve"> </w:t>
      </w:r>
      <w:r w:rsidR="006502D9" w:rsidRPr="006502D9">
        <w:rPr>
          <w:rFonts w:ascii="Sebran Symbols" w:hAnsi="Sebran Symbols"/>
          <w:shadow/>
          <w:noProof/>
          <w:color w:val="4F81BD" w:themeColor="accent1"/>
          <w:sz w:val="56"/>
        </w:rPr>
        <w:t>A</w:t>
      </w:r>
      <w:r w:rsidR="006502D9">
        <w:rPr>
          <w:rFonts w:ascii="Sebran Symbols" w:hAnsi="Sebran Symbols"/>
          <w:noProof/>
          <w:sz w:val="56"/>
        </w:rPr>
        <w:t xml:space="preserve"> </w:t>
      </w:r>
      <w:r w:rsidR="006502D9" w:rsidRPr="006502D9">
        <w:rPr>
          <w:rFonts w:ascii="Sebran3" w:hAnsi="Sebran3"/>
          <w:noProof/>
          <w:sz w:val="44"/>
        </w:rPr>
        <w:t>Je lis</w:t>
      </w:r>
      <w:r w:rsidR="006502D9">
        <w:rPr>
          <w:rFonts w:ascii="Sebran3" w:hAnsi="Sebran3"/>
          <w:noProof/>
          <w:sz w:val="44"/>
        </w:rPr>
        <w:t xml:space="preserve"> des mots :</w:t>
      </w:r>
    </w:p>
    <w:tbl>
      <w:tblPr>
        <w:tblStyle w:val="TableGrid"/>
        <w:tblW w:w="0" w:type="auto"/>
        <w:tblInd w:w="709"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1889"/>
        <w:gridCol w:w="1954"/>
        <w:gridCol w:w="2006"/>
        <w:gridCol w:w="1630"/>
      </w:tblGrid>
      <w:tr w:rsidR="006502D9" w:rsidTr="006502D9">
        <w:tc>
          <w:tcPr>
            <w:tcW w:w="1889"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sidRPr="006502D9">
              <w:rPr>
                <w:rFonts w:ascii="Cursive standard" w:hAnsi="Cursive standard"/>
                <w:noProof/>
                <w:sz w:val="40"/>
              </w:rPr>
              <w:t>chèvre</w:t>
            </w:r>
          </w:p>
        </w:tc>
        <w:tc>
          <w:tcPr>
            <w:tcW w:w="1954"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sidRPr="006502D9">
              <w:rPr>
                <w:rFonts w:ascii="Cursive standard" w:hAnsi="Cursive standard"/>
                <w:noProof/>
                <w:sz w:val="40"/>
              </w:rPr>
              <w:t>chevreaux</w:t>
            </w:r>
          </w:p>
        </w:tc>
        <w:tc>
          <w:tcPr>
            <w:tcW w:w="2006"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sidRPr="006502D9">
              <w:rPr>
                <w:rFonts w:ascii="Cursive standard" w:hAnsi="Cursive standard"/>
                <w:noProof/>
                <w:sz w:val="40"/>
              </w:rPr>
              <w:t>chercher</w:t>
            </w:r>
          </w:p>
        </w:tc>
        <w:tc>
          <w:tcPr>
            <w:tcW w:w="1630" w:type="dxa"/>
            <w:shd w:val="clear" w:color="auto" w:fill="F2F2F2" w:themeFill="background1" w:themeFillShade="F2"/>
          </w:tcPr>
          <w:p w:rsidR="006502D9" w:rsidRPr="006502D9" w:rsidRDefault="00CB3F12" w:rsidP="00CB3F12">
            <w:pPr>
              <w:jc w:val="center"/>
              <w:rPr>
                <w:rFonts w:ascii="Cursive standard" w:hAnsi="Cursive standard"/>
                <w:noProof/>
                <w:sz w:val="40"/>
              </w:rPr>
            </w:pPr>
            <w:r>
              <w:rPr>
                <w:rFonts w:ascii="Cursive standard" w:hAnsi="Cursive standard"/>
                <w:noProof/>
                <w:sz w:val="40"/>
              </w:rPr>
              <w:t>f</w:t>
            </w:r>
            <w:r w:rsidR="006502D9" w:rsidRPr="006502D9">
              <w:rPr>
                <w:rFonts w:ascii="Cursive standard" w:hAnsi="Cursive standard"/>
                <w:noProof/>
                <w:sz w:val="40"/>
              </w:rPr>
              <w:t>aite</w:t>
            </w:r>
            <w:r>
              <w:rPr>
                <w:rFonts w:ascii="Cursive standard" w:hAnsi="Cursive standard"/>
                <w:noProof/>
                <w:sz w:val="40"/>
              </w:rPr>
              <w:t>$</w:t>
            </w:r>
          </w:p>
        </w:tc>
      </w:tr>
      <w:tr w:rsidR="006502D9" w:rsidTr="006502D9">
        <w:tc>
          <w:tcPr>
            <w:tcW w:w="1889"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sidRPr="006502D9">
              <w:rPr>
                <w:rFonts w:ascii="Cursive standard" w:hAnsi="Cursive standard"/>
                <w:noProof/>
                <w:sz w:val="40"/>
              </w:rPr>
              <w:t>attention</w:t>
            </w:r>
          </w:p>
        </w:tc>
        <w:tc>
          <w:tcPr>
            <w:tcW w:w="1954"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sidRPr="006502D9">
              <w:rPr>
                <w:rFonts w:ascii="Cursive standard" w:hAnsi="Cursive standard"/>
                <w:noProof/>
                <w:sz w:val="40"/>
              </w:rPr>
              <w:t>se déguiser</w:t>
            </w:r>
          </w:p>
        </w:tc>
        <w:tc>
          <w:tcPr>
            <w:tcW w:w="2006"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sidRPr="006502D9">
              <w:rPr>
                <w:rFonts w:ascii="Cursive standard" w:hAnsi="Cursive standard"/>
                <w:noProof/>
                <w:sz w:val="40"/>
              </w:rPr>
              <w:t>reconnaitre</w:t>
            </w:r>
          </w:p>
        </w:tc>
        <w:tc>
          <w:tcPr>
            <w:tcW w:w="1630"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sidRPr="006502D9">
              <w:rPr>
                <w:rFonts w:ascii="Cursive standard" w:hAnsi="Cursive standard"/>
                <w:noProof/>
                <w:sz w:val="40"/>
              </w:rPr>
              <w:t>la voix</w:t>
            </w:r>
          </w:p>
        </w:tc>
      </w:tr>
      <w:tr w:rsidR="006502D9" w:rsidTr="006502D9">
        <w:tc>
          <w:tcPr>
            <w:tcW w:w="1889"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Pr>
                <w:rFonts w:ascii="Cursive standard" w:hAnsi="Cursive standard"/>
                <w:noProof/>
                <w:sz w:val="40"/>
              </w:rPr>
              <w:t>inquiéter</w:t>
            </w:r>
          </w:p>
        </w:tc>
        <w:tc>
          <w:tcPr>
            <w:tcW w:w="1954"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Pr>
                <w:rFonts w:ascii="Cursive standard" w:hAnsi="Cursive standard"/>
                <w:noProof/>
                <w:sz w:val="40"/>
              </w:rPr>
              <w:t>prudent</w:t>
            </w:r>
          </w:p>
        </w:tc>
        <w:tc>
          <w:tcPr>
            <w:tcW w:w="2006"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Pr>
                <w:rFonts w:ascii="Cursive standard" w:hAnsi="Cursive standard"/>
                <w:noProof/>
                <w:sz w:val="40"/>
              </w:rPr>
              <w:t>chacun</w:t>
            </w:r>
          </w:p>
        </w:tc>
        <w:tc>
          <w:tcPr>
            <w:tcW w:w="1630" w:type="dxa"/>
            <w:shd w:val="clear" w:color="auto" w:fill="F2F2F2" w:themeFill="background1" w:themeFillShade="F2"/>
          </w:tcPr>
          <w:p w:rsidR="006502D9" w:rsidRPr="006502D9" w:rsidRDefault="006502D9" w:rsidP="006502D9">
            <w:pPr>
              <w:jc w:val="center"/>
              <w:rPr>
                <w:rFonts w:ascii="Cursive standard" w:hAnsi="Cursive standard"/>
                <w:noProof/>
                <w:sz w:val="40"/>
              </w:rPr>
            </w:pPr>
            <w:r>
              <w:rPr>
                <w:rFonts w:ascii="Cursive standard" w:hAnsi="Cursive standard"/>
                <w:noProof/>
                <w:sz w:val="40"/>
              </w:rPr>
              <w:t>à cause</w:t>
            </w:r>
          </w:p>
        </w:tc>
      </w:tr>
    </w:tbl>
    <w:p w:rsidR="006502D9" w:rsidRPr="006502D9" w:rsidRDefault="006502D9" w:rsidP="006502D9">
      <w:pPr>
        <w:spacing w:after="0" w:line="240" w:lineRule="auto"/>
        <w:ind w:left="709"/>
        <w:jc w:val="center"/>
        <w:rPr>
          <w:rFonts w:ascii="Sebran Symbols" w:hAnsi="Sebran Symbols"/>
          <w:noProof/>
          <w:sz w:val="24"/>
        </w:rPr>
      </w:pPr>
    </w:p>
    <w:p w:rsidR="006502D9" w:rsidRDefault="00CB3F12" w:rsidP="006502D9">
      <w:pPr>
        <w:ind w:left="709"/>
        <w:jc w:val="center"/>
        <w:rPr>
          <w:rFonts w:ascii="Sebran3" w:hAnsi="Sebran3"/>
          <w:noProof/>
          <w:sz w:val="44"/>
        </w:rPr>
      </w:pPr>
      <w:r>
        <w:rPr>
          <w:rFonts w:ascii="Sebran Symbols" w:hAnsi="Sebran Symbols"/>
          <w:shadow/>
          <w:noProof/>
          <w:color w:val="4F81BD" w:themeColor="accent1"/>
          <w:sz w:val="56"/>
        </w:rPr>
        <w:drawing>
          <wp:anchor distT="0" distB="0" distL="114300" distR="114300" simplePos="0" relativeHeight="251957248" behindDoc="0" locked="0" layoutInCell="1" allowOverlap="1">
            <wp:simplePos x="0" y="0"/>
            <wp:positionH relativeFrom="column">
              <wp:posOffset>5915025</wp:posOffset>
            </wp:positionH>
            <wp:positionV relativeFrom="paragraph">
              <wp:posOffset>422275</wp:posOffset>
            </wp:positionV>
            <wp:extent cx="1504950" cy="2002790"/>
            <wp:effectExtent l="19050" t="19050" r="19050" b="16510"/>
            <wp:wrapSquare wrapText="bothSides"/>
            <wp:docPr id="83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1504950" cy="2002790"/>
                    </a:xfrm>
                    <a:prstGeom prst="rect">
                      <a:avLst/>
                    </a:prstGeom>
                    <a:noFill/>
                    <a:ln w="9525">
                      <a:solidFill>
                        <a:schemeClr val="accent1"/>
                      </a:solidFill>
                      <a:miter lim="800000"/>
                      <a:headEnd/>
                      <a:tailEnd/>
                    </a:ln>
                  </pic:spPr>
                </pic:pic>
              </a:graphicData>
            </a:graphic>
          </wp:anchor>
        </w:drawing>
      </w:r>
      <w:r w:rsidR="006502D9" w:rsidRPr="006502D9">
        <w:rPr>
          <w:rFonts w:ascii="Sebran Symbols" w:hAnsi="Sebran Symbols"/>
          <w:shadow/>
          <w:noProof/>
          <w:color w:val="4F81BD" w:themeColor="accent1"/>
          <w:sz w:val="56"/>
        </w:rPr>
        <w:t>A</w:t>
      </w:r>
      <w:r w:rsidR="006502D9">
        <w:rPr>
          <w:rFonts w:ascii="Sebran Symbols" w:hAnsi="Sebran Symbols"/>
          <w:noProof/>
          <w:sz w:val="56"/>
        </w:rPr>
        <w:t xml:space="preserve"> </w:t>
      </w:r>
      <w:r w:rsidR="006502D9" w:rsidRPr="006502D9">
        <w:rPr>
          <w:rFonts w:ascii="Sebran3" w:hAnsi="Sebran3"/>
          <w:noProof/>
          <w:sz w:val="44"/>
        </w:rPr>
        <w:t>Je lis</w:t>
      </w:r>
      <w:r w:rsidR="006502D9">
        <w:rPr>
          <w:rFonts w:ascii="Sebran3" w:hAnsi="Sebran3"/>
          <w:noProof/>
          <w:sz w:val="44"/>
        </w:rPr>
        <w:t xml:space="preserve"> un résumé :</w:t>
      </w:r>
      <w:r w:rsidR="006502D9" w:rsidRPr="006502D9">
        <w:rPr>
          <w:rFonts w:ascii="Pere Castor" w:hAnsi="Pere Castor"/>
          <w:noProof/>
          <w:sz w:val="56"/>
        </w:rPr>
        <w:t xml:space="preserve"> </w:t>
      </w:r>
    </w:p>
    <w:p w:rsidR="006502D9" w:rsidRPr="00CB3F12" w:rsidRDefault="00CB3F12" w:rsidP="006502D9">
      <w:pPr>
        <w:spacing w:after="0" w:line="240" w:lineRule="auto"/>
        <w:ind w:left="567"/>
        <w:jc w:val="both"/>
        <w:rPr>
          <w:rFonts w:ascii="Adobe Caslon Pro" w:hAnsi="Adobe Caslon Pro"/>
          <w:sz w:val="24"/>
        </w:rPr>
      </w:pPr>
      <w:r>
        <w:rPr>
          <w:rFonts w:ascii="Adobe Caslon Pro" w:hAnsi="Adobe Caslon Pro"/>
          <w:noProof/>
          <w:sz w:val="24"/>
        </w:rPr>
        <w:drawing>
          <wp:anchor distT="0" distB="0" distL="114300" distR="114300" simplePos="0" relativeHeight="251955200" behindDoc="0" locked="0" layoutInCell="1" allowOverlap="1">
            <wp:simplePos x="0" y="0"/>
            <wp:positionH relativeFrom="column">
              <wp:posOffset>390525</wp:posOffset>
            </wp:positionH>
            <wp:positionV relativeFrom="paragraph">
              <wp:posOffset>53975</wp:posOffset>
            </wp:positionV>
            <wp:extent cx="1628775" cy="2152650"/>
            <wp:effectExtent l="38100" t="19050" r="28575" b="19050"/>
            <wp:wrapSquare wrapText="bothSides"/>
            <wp:docPr id="83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628775" cy="2152650"/>
                    </a:xfrm>
                    <a:prstGeom prst="rect">
                      <a:avLst/>
                    </a:prstGeom>
                    <a:noFill/>
                    <a:ln w="9525">
                      <a:solidFill>
                        <a:schemeClr val="accent1"/>
                      </a:solidFill>
                      <a:miter lim="800000"/>
                      <a:headEnd/>
                      <a:tailEnd/>
                    </a:ln>
                  </pic:spPr>
                </pic:pic>
              </a:graphicData>
            </a:graphic>
          </wp:anchor>
        </w:drawing>
      </w:r>
      <w:r w:rsidR="006502D9" w:rsidRPr="00CB3F12">
        <w:rPr>
          <w:rFonts w:ascii="Adobe Caslon Pro" w:hAnsi="Adobe Caslon Pro"/>
          <w:sz w:val="24"/>
        </w:rPr>
        <w:t>Il était une fois, une chèvre qui avait sept petits chevreaux. Un jour, comme elle voulait aller chercher de quoi manger dans la forêt, elle  leur dit :</w:t>
      </w:r>
    </w:p>
    <w:p w:rsidR="006502D9" w:rsidRPr="00CB3F12" w:rsidRDefault="006502D9" w:rsidP="006502D9">
      <w:pPr>
        <w:spacing w:after="0" w:line="240" w:lineRule="auto"/>
        <w:ind w:left="567"/>
        <w:jc w:val="both"/>
        <w:rPr>
          <w:rFonts w:ascii="Adobe Caslon Pro" w:hAnsi="Adobe Caslon Pro"/>
          <w:i/>
          <w:sz w:val="24"/>
        </w:rPr>
      </w:pPr>
      <w:r w:rsidRPr="00CB3F12">
        <w:rPr>
          <w:rFonts w:ascii="Adobe Caslon Pro" w:hAnsi="Adobe Caslon Pro"/>
          <w:i/>
          <w:sz w:val="24"/>
        </w:rPr>
        <w:t>- Faites bien attention au loup. C’est un malin, qui sait se déguiser, mais vous le reconnaîtrez à sa grosse voix et à ses pattes noires.</w:t>
      </w:r>
    </w:p>
    <w:p w:rsidR="006502D9" w:rsidRPr="00CB3F12" w:rsidRDefault="006502D9" w:rsidP="006502D9">
      <w:pPr>
        <w:spacing w:after="0" w:line="240" w:lineRule="auto"/>
        <w:ind w:left="567"/>
        <w:jc w:val="both"/>
        <w:rPr>
          <w:rFonts w:ascii="Adobe Caslon Pro" w:hAnsi="Adobe Caslon Pro"/>
          <w:sz w:val="24"/>
        </w:rPr>
      </w:pPr>
      <w:r w:rsidRPr="00CB3F12">
        <w:rPr>
          <w:rFonts w:ascii="Adobe Caslon Pro" w:hAnsi="Adobe Caslon Pro"/>
          <w:sz w:val="24"/>
        </w:rPr>
        <w:t>Les chevreaux répondirent :</w:t>
      </w:r>
    </w:p>
    <w:p w:rsidR="006502D9" w:rsidRPr="00CB3F12" w:rsidRDefault="006502D9" w:rsidP="006502D9">
      <w:pPr>
        <w:spacing w:after="0" w:line="240" w:lineRule="auto"/>
        <w:ind w:left="567"/>
        <w:jc w:val="both"/>
        <w:rPr>
          <w:rFonts w:ascii="Adobe Caslon Pro" w:hAnsi="Adobe Caslon Pro"/>
          <w:i/>
          <w:sz w:val="24"/>
        </w:rPr>
      </w:pPr>
      <w:r w:rsidRPr="00CB3F12">
        <w:rPr>
          <w:rFonts w:ascii="Adobe Caslon Pro" w:hAnsi="Adobe Caslon Pro"/>
          <w:i/>
          <w:sz w:val="24"/>
        </w:rPr>
        <w:t xml:space="preserve">- Maman chérie, nous serons très prudents, c’est promis. Tu peux partir sans t’inquiéter. </w:t>
      </w:r>
    </w:p>
    <w:p w:rsidR="006502D9" w:rsidRPr="00CB3F12" w:rsidRDefault="006502D9" w:rsidP="006502D9">
      <w:pPr>
        <w:spacing w:after="0" w:line="240" w:lineRule="auto"/>
        <w:ind w:left="567"/>
        <w:jc w:val="both"/>
        <w:rPr>
          <w:rFonts w:ascii="Adobe Caslon Pro" w:hAnsi="Adobe Caslon Pro"/>
          <w:sz w:val="24"/>
        </w:rPr>
      </w:pPr>
      <w:r w:rsidRPr="00CB3F12">
        <w:rPr>
          <w:rFonts w:ascii="Adobe Caslon Pro" w:hAnsi="Adobe Caslon Pro"/>
          <w:sz w:val="24"/>
        </w:rPr>
        <w:t>Peu de temps après, quelqu’un frappa à la porte et dit :</w:t>
      </w:r>
    </w:p>
    <w:p w:rsidR="006502D9" w:rsidRPr="00CB3F12" w:rsidRDefault="006502D9" w:rsidP="006502D9">
      <w:pPr>
        <w:spacing w:after="0" w:line="240" w:lineRule="auto"/>
        <w:ind w:left="567"/>
        <w:jc w:val="both"/>
        <w:rPr>
          <w:rFonts w:ascii="Adobe Caslon Pro" w:hAnsi="Adobe Caslon Pro"/>
          <w:i/>
          <w:sz w:val="24"/>
        </w:rPr>
      </w:pPr>
      <w:r w:rsidRPr="00CB3F12">
        <w:rPr>
          <w:rFonts w:ascii="Adobe Caslon Pro" w:hAnsi="Adobe Caslon Pro"/>
          <w:i/>
          <w:sz w:val="24"/>
        </w:rPr>
        <w:t>- Ouvrez, mes chers enfants, c’est votre maman.</w:t>
      </w:r>
    </w:p>
    <w:p w:rsidR="006502D9" w:rsidRPr="00CB3F12" w:rsidRDefault="006502D9" w:rsidP="006502D9">
      <w:pPr>
        <w:spacing w:after="0" w:line="240" w:lineRule="auto"/>
        <w:ind w:left="567"/>
        <w:jc w:val="both"/>
        <w:rPr>
          <w:rFonts w:ascii="Adobe Caslon Pro" w:hAnsi="Adobe Caslon Pro"/>
          <w:sz w:val="24"/>
        </w:rPr>
      </w:pPr>
      <w:r w:rsidRPr="00CB3F12">
        <w:rPr>
          <w:rFonts w:ascii="Adobe Caslon Pro" w:hAnsi="Adobe Caslon Pro"/>
          <w:sz w:val="24"/>
        </w:rPr>
        <w:t>Mais les petits chevreaux reconnurent le loup, à cause de sa grosse voix.</w:t>
      </w:r>
    </w:p>
    <w:p w:rsidR="000C1487" w:rsidRPr="00BE3599" w:rsidRDefault="00CF7A27" w:rsidP="000C1487">
      <w:pPr>
        <w:spacing w:after="0" w:line="240" w:lineRule="auto"/>
        <w:rPr>
          <w:rFonts w:ascii="Pere Castor" w:hAnsi="Pere Castor"/>
          <w:sz w:val="52"/>
        </w:rPr>
      </w:pPr>
      <w:r w:rsidRPr="00CF7A27">
        <w:rPr>
          <w:noProof/>
        </w:rPr>
        <w:lastRenderedPageBreak/>
        <w:pict>
          <v:shape id="_x0000_s1266" type="#_x0000_t65" style="position:absolute;margin-left:290.3pt;margin-top:-.35pt;width:100.2pt;height:42.8pt;z-index:251877376;v-text-anchor:middle" adj="18005" strokecolor="#7f7f7f [1612]">
            <v:shadow on="t" opacity=".5" offset="6pt,6pt"/>
            <v:textbox style="mso-next-textbox:#_x0000_s1266">
              <w:txbxContent>
                <w:p w:rsidR="00E72D42" w:rsidRPr="00E72D42" w:rsidRDefault="00E72D42" w:rsidP="00E72D42">
                  <w:pPr>
                    <w:spacing w:after="0" w:line="240" w:lineRule="auto"/>
                    <w:ind w:left="-142" w:right="-75"/>
                    <w:jc w:val="center"/>
                    <w:rPr>
                      <w:rFonts w:ascii="Cooper Std Black" w:hAnsi="Cooper Std Black"/>
                      <w:color w:val="4F81BD" w:themeColor="accent1"/>
                      <w:sz w:val="24"/>
                    </w:rPr>
                  </w:pPr>
                  <w:r w:rsidRPr="00E72D42">
                    <w:rPr>
                      <w:rFonts w:ascii="Cooper Std Black" w:hAnsi="Cooper Std Black"/>
                      <w:color w:val="4F81BD" w:themeColor="accent1"/>
                      <w:sz w:val="24"/>
                    </w:rPr>
                    <w:t>Matière</w:t>
                  </w:r>
                </w:p>
                <w:p w:rsidR="000C1487" w:rsidRPr="00C94E54" w:rsidRDefault="006502D9" w:rsidP="006502D9">
                  <w:pPr>
                    <w:spacing w:after="0" w:line="240" w:lineRule="auto"/>
                    <w:jc w:val="center"/>
                    <w:rPr>
                      <w:rFonts w:ascii="Cooper Std Black" w:hAnsi="Cooper Std Black"/>
                      <w:sz w:val="20"/>
                    </w:rPr>
                  </w:pPr>
                  <w:r>
                    <w:rPr>
                      <w:rFonts w:ascii="Cooper Std Black" w:hAnsi="Cooper Std Black"/>
                      <w:sz w:val="20"/>
                    </w:rPr>
                    <w:t>Episode n°2</w:t>
                  </w:r>
                </w:p>
              </w:txbxContent>
            </v:textbox>
          </v:shape>
        </w:pict>
      </w:r>
      <w:r w:rsidRPr="00CF7A27">
        <w:rPr>
          <w:noProof/>
        </w:rPr>
        <w:pict>
          <v:oval id="_x0000_s1261" style="position:absolute;margin-left:12.95pt;margin-top:-3.15pt;width:34.55pt;height:34.55pt;z-index:251874304;v-text-anchor:middle" strokecolor="#7f7f7f [1612]">
            <v:stroke dashstyle="dash"/>
            <v:textbox style="mso-next-textbox:#_x0000_s1261" inset=".5mm,0,.5mm,0">
              <w:txbxContent>
                <w:p w:rsidR="000C1487" w:rsidRPr="00CB3F12" w:rsidRDefault="00CB3F12" w:rsidP="00CB3F12">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Pr>
          <w:rFonts w:ascii="Pere Castor" w:hAnsi="Pere Castor"/>
          <w:noProof/>
          <w:sz w:val="52"/>
        </w:rPr>
        <w:pict>
          <v:shape id="_x0000_s1260" type="#_x0000_t114" style="position:absolute;margin-left:-1.05pt;margin-top:-9.05pt;width:404.3pt;height:49.55pt;z-index:-251443200" fillcolor="#bfbfbf [2412]" strokecolor="#7f7f7f [1612]" strokeweight="2.25pt">
            <v:stroke dashstyle="1 1" endcap="round"/>
          </v:shape>
        </w:pict>
      </w:r>
      <w:r w:rsidR="000C1487">
        <w:rPr>
          <w:rFonts w:ascii="Pere Castor" w:hAnsi="Pere Castor"/>
          <w:sz w:val="52"/>
        </w:rPr>
        <w:t xml:space="preserve">          </w:t>
      </w:r>
      <w:r w:rsidR="00E72D42">
        <w:rPr>
          <w:rFonts w:ascii="Pere Castor" w:hAnsi="Pere Castor"/>
          <w:sz w:val="52"/>
        </w:rPr>
        <w:t xml:space="preserve">  </w:t>
      </w:r>
      <w:r w:rsidR="00CB3F12">
        <w:rPr>
          <w:rFonts w:ascii="Pere Castor" w:hAnsi="Pere Castor"/>
          <w:sz w:val="52"/>
        </w:rPr>
        <w:t xml:space="preserve"> Le loup et les 7 chevreaux</w:t>
      </w:r>
    </w:p>
    <w:p w:rsidR="00CB3F12" w:rsidRPr="00CB3F12" w:rsidRDefault="00CF7A27" w:rsidP="006502D9">
      <w:pPr>
        <w:rPr>
          <w:sz w:val="2"/>
        </w:rPr>
      </w:pPr>
      <w:r w:rsidRPr="00CF7A27">
        <w:rPr>
          <w:rFonts w:ascii="Pere Castor" w:hAnsi="Pere Castor"/>
          <w:noProof/>
          <w:sz w:val="52"/>
        </w:rPr>
        <w:pict>
          <v:shape id="_x0000_s1259" type="#_x0000_t32" style="position:absolute;margin-left:12.5pt;margin-top:6.85pt;width:2.1pt;height:19498.5pt;z-index:251872256" o:connectortype="straight" strokecolor="#7f7f7f [1612]" strokeweight="2.25pt">
            <v:stroke dashstyle="1 1" endcap="round"/>
          </v:shape>
        </w:pict>
      </w:r>
    </w:p>
    <w:p w:rsidR="006502D9" w:rsidRDefault="006502D9" w:rsidP="006502D9">
      <w:pPr>
        <w:rPr>
          <w:rFonts w:ascii="Sebran3" w:hAnsi="Sebran3"/>
          <w:noProof/>
          <w:sz w:val="44"/>
        </w:rPr>
      </w:pPr>
      <w:r>
        <w:t xml:space="preserve">                                    </w:t>
      </w:r>
      <w:r w:rsidRPr="00A60F27">
        <w:rPr>
          <w:noProof/>
        </w:rPr>
        <w:t xml:space="preserve"> </w:t>
      </w: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des mots :</w:t>
      </w:r>
    </w:p>
    <w:tbl>
      <w:tblPr>
        <w:tblStyle w:val="TableGrid"/>
        <w:tblW w:w="0" w:type="auto"/>
        <w:tblInd w:w="534"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1889"/>
        <w:gridCol w:w="1954"/>
        <w:gridCol w:w="2006"/>
        <w:gridCol w:w="1602"/>
      </w:tblGrid>
      <w:tr w:rsidR="006502D9" w:rsidTr="006502D9">
        <w:tc>
          <w:tcPr>
            <w:tcW w:w="1889"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acheter</w:t>
            </w:r>
          </w:p>
        </w:tc>
        <w:tc>
          <w:tcPr>
            <w:tcW w:w="1954"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craie</w:t>
            </w:r>
          </w:p>
        </w:tc>
        <w:tc>
          <w:tcPr>
            <w:tcW w:w="2006"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épicier</w:t>
            </w:r>
          </w:p>
        </w:tc>
        <w:tc>
          <w:tcPr>
            <w:tcW w:w="1602"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virent</w:t>
            </w:r>
          </w:p>
        </w:tc>
      </w:tr>
      <w:tr w:rsidR="006502D9" w:rsidTr="006502D9">
        <w:tc>
          <w:tcPr>
            <w:tcW w:w="1889"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s’écrièrent</w:t>
            </w:r>
          </w:p>
        </w:tc>
        <w:tc>
          <w:tcPr>
            <w:tcW w:w="1954"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boulanger</w:t>
            </w:r>
          </w:p>
        </w:tc>
        <w:tc>
          <w:tcPr>
            <w:tcW w:w="2006"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enveloppe</w:t>
            </w:r>
          </w:p>
        </w:tc>
        <w:tc>
          <w:tcPr>
            <w:tcW w:w="1602"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meunier</w:t>
            </w:r>
          </w:p>
        </w:tc>
      </w:tr>
      <w:tr w:rsidR="006502D9" w:rsidTr="006502D9">
        <w:tc>
          <w:tcPr>
            <w:tcW w:w="1889"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enduit</w:t>
            </w:r>
          </w:p>
        </w:tc>
        <w:tc>
          <w:tcPr>
            <w:tcW w:w="1954"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saupoudre</w:t>
            </w:r>
          </w:p>
        </w:tc>
        <w:tc>
          <w:tcPr>
            <w:tcW w:w="2006"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effrayé</w:t>
            </w:r>
          </w:p>
        </w:tc>
        <w:tc>
          <w:tcPr>
            <w:tcW w:w="1602" w:type="dxa"/>
            <w:shd w:val="clear" w:color="auto" w:fill="F2F2F2" w:themeFill="background1" w:themeFillShade="F2"/>
          </w:tcPr>
          <w:p w:rsidR="006502D9" w:rsidRPr="006502D9" w:rsidRDefault="006502D9" w:rsidP="009B1EA1">
            <w:pPr>
              <w:jc w:val="center"/>
              <w:rPr>
                <w:rFonts w:ascii="Cursive standard" w:hAnsi="Cursive standard"/>
                <w:noProof/>
                <w:sz w:val="40"/>
              </w:rPr>
            </w:pPr>
            <w:r>
              <w:rPr>
                <w:rFonts w:ascii="Cursive standard" w:hAnsi="Cursive standard"/>
                <w:noProof/>
                <w:sz w:val="40"/>
              </w:rPr>
              <w:t>ouvrirent</w:t>
            </w:r>
          </w:p>
        </w:tc>
      </w:tr>
    </w:tbl>
    <w:p w:rsidR="006502D9" w:rsidRPr="00CB3F12" w:rsidRDefault="006502D9" w:rsidP="006502D9">
      <w:pPr>
        <w:spacing w:after="0" w:line="240" w:lineRule="auto"/>
        <w:ind w:left="709"/>
        <w:jc w:val="center"/>
        <w:rPr>
          <w:rFonts w:ascii="Sebran Symbols" w:hAnsi="Sebran Symbols"/>
          <w:noProof/>
          <w:sz w:val="10"/>
        </w:rPr>
      </w:pPr>
    </w:p>
    <w:p w:rsidR="006502D9" w:rsidRDefault="006502D9" w:rsidP="006502D9">
      <w:pPr>
        <w:ind w:left="709"/>
        <w:jc w:val="center"/>
        <w:rPr>
          <w:rFonts w:ascii="Sebran3" w:hAnsi="Sebran3"/>
          <w:noProof/>
          <w:sz w:val="44"/>
        </w:rPr>
      </w:pP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un résumé :</w:t>
      </w:r>
    </w:p>
    <w:p w:rsidR="006502D9" w:rsidRPr="00CB3F12" w:rsidRDefault="006502D9" w:rsidP="006502D9">
      <w:pPr>
        <w:spacing w:after="0" w:line="240" w:lineRule="auto"/>
        <w:ind w:left="567" w:right="127"/>
        <w:jc w:val="both"/>
        <w:rPr>
          <w:rFonts w:ascii="Adobe Caslon Pro" w:hAnsi="Adobe Caslon Pro"/>
          <w:sz w:val="24"/>
        </w:rPr>
      </w:pPr>
      <w:r w:rsidRPr="00CB3F12">
        <w:rPr>
          <w:rFonts w:ascii="Adobe Caslon Pro" w:hAnsi="Adobe Caslon Pro"/>
          <w:sz w:val="24"/>
        </w:rPr>
        <w:t xml:space="preserve">Alors le loup alla acheter un bâton de craie chez l’épicier pour adoucir sa voix. Puis, </w:t>
      </w:r>
      <w:r w:rsidR="00CB3F12" w:rsidRPr="00CB3F12">
        <w:rPr>
          <w:rFonts w:ascii="Adobe Caslon Pro" w:hAnsi="Adobe Caslon Pro"/>
          <w:sz w:val="24"/>
        </w:rPr>
        <w:t>il</w:t>
      </w:r>
      <w:r w:rsidRPr="00CB3F12">
        <w:rPr>
          <w:rFonts w:ascii="Adobe Caslon Pro" w:hAnsi="Adobe Caslon Pro"/>
          <w:sz w:val="24"/>
        </w:rPr>
        <w:t xml:space="preserve"> frappa à la porte et dit :</w:t>
      </w:r>
    </w:p>
    <w:p w:rsidR="006502D9" w:rsidRPr="00CB3F12" w:rsidRDefault="006502D9" w:rsidP="006502D9">
      <w:pPr>
        <w:spacing w:after="0" w:line="240" w:lineRule="auto"/>
        <w:ind w:left="567" w:right="127"/>
        <w:jc w:val="both"/>
        <w:rPr>
          <w:rFonts w:ascii="Adobe Caslon Pro" w:hAnsi="Adobe Caslon Pro"/>
          <w:sz w:val="24"/>
        </w:rPr>
      </w:pPr>
      <w:r w:rsidRPr="00CB3F12">
        <w:rPr>
          <w:rFonts w:ascii="Adobe Caslon Pro" w:hAnsi="Adobe Caslon Pro"/>
          <w:i/>
          <w:sz w:val="24"/>
        </w:rPr>
        <w:t>- Ouvrez, mes chers enfants, c’est votre</w:t>
      </w:r>
      <w:r w:rsidR="00CB3F12" w:rsidRPr="00CB3F12">
        <w:rPr>
          <w:rFonts w:ascii="Adobe Caslon Pro" w:hAnsi="Adobe Caslon Pro"/>
          <w:i/>
          <w:sz w:val="24"/>
        </w:rPr>
        <w:t xml:space="preserve"> maman</w:t>
      </w:r>
      <w:r w:rsidRPr="00CB3F12">
        <w:rPr>
          <w:rFonts w:ascii="Adobe Caslon Pro" w:hAnsi="Adobe Caslon Pro"/>
          <w:i/>
          <w:sz w:val="24"/>
        </w:rPr>
        <w:t>.</w:t>
      </w:r>
      <w:r w:rsidRPr="00CB3F12">
        <w:rPr>
          <w:rFonts w:ascii="Adobe Caslon Pro" w:hAnsi="Adobe Caslon Pro"/>
          <w:sz w:val="24"/>
        </w:rPr>
        <w:t xml:space="preserve"> Mais le loup avait posé sa patte noire contre la fenêtre. Les petits chevreaux la virent et s’écrièrent :</w:t>
      </w:r>
    </w:p>
    <w:p w:rsidR="006502D9" w:rsidRPr="00CB3F12" w:rsidRDefault="006502D9" w:rsidP="006502D9">
      <w:pPr>
        <w:spacing w:after="0" w:line="240" w:lineRule="auto"/>
        <w:ind w:left="567" w:right="127"/>
        <w:jc w:val="both"/>
        <w:rPr>
          <w:rFonts w:ascii="Adobe Caslon Pro" w:hAnsi="Adobe Caslon Pro"/>
          <w:i/>
          <w:sz w:val="24"/>
        </w:rPr>
      </w:pPr>
      <w:r w:rsidRPr="00CB3F12">
        <w:rPr>
          <w:rFonts w:ascii="Adobe Caslon Pro" w:hAnsi="Adobe Caslon Pro"/>
          <w:i/>
          <w:sz w:val="24"/>
        </w:rPr>
        <w:t>- Notre maman n’a pas une patte noire. Tu es le loup !</w:t>
      </w:r>
    </w:p>
    <w:p w:rsidR="00CB3F12" w:rsidRPr="00CB3F12" w:rsidRDefault="00CB3F12" w:rsidP="00CB3F12">
      <w:pPr>
        <w:spacing w:after="0" w:line="240" w:lineRule="auto"/>
        <w:ind w:left="567" w:right="127"/>
        <w:jc w:val="both"/>
        <w:rPr>
          <w:rFonts w:ascii="Adobe Caslon Pro" w:hAnsi="Adobe Caslon Pro"/>
          <w:sz w:val="24"/>
        </w:rPr>
      </w:pPr>
      <w:r w:rsidRPr="00CB3F12">
        <w:rPr>
          <w:rFonts w:ascii="Adobe Caslon Pro" w:hAnsi="Adobe Caslon Pro"/>
          <w:sz w:val="24"/>
        </w:rPr>
        <w:t>Alors le loup courut chez le boulanger et lui dit :</w:t>
      </w:r>
    </w:p>
    <w:p w:rsidR="00CB3F12" w:rsidRPr="00CB3F12" w:rsidRDefault="00CB3F12" w:rsidP="00CB3F12">
      <w:pPr>
        <w:spacing w:after="0" w:line="240" w:lineRule="auto"/>
        <w:ind w:left="567" w:right="127"/>
        <w:jc w:val="both"/>
        <w:rPr>
          <w:rFonts w:ascii="Adobe Caslon Pro" w:hAnsi="Adobe Caslon Pro"/>
          <w:sz w:val="24"/>
        </w:rPr>
      </w:pPr>
      <w:r w:rsidRPr="00CB3F12">
        <w:rPr>
          <w:rFonts w:ascii="Adobe Caslon Pro" w:hAnsi="Adobe Caslon Pro"/>
          <w:i/>
          <w:sz w:val="24"/>
        </w:rPr>
        <w:t>- Enveloppe-la-moi de pâte</w:t>
      </w:r>
      <w:r w:rsidRPr="00CB3F12">
        <w:rPr>
          <w:rFonts w:ascii="Adobe Caslon Pro" w:hAnsi="Adobe Caslon Pro"/>
          <w:sz w:val="24"/>
        </w:rPr>
        <w:t>. Quand le boulanger lui eut enduit la patte, il alla chez le meunier et lui dit :</w:t>
      </w:r>
    </w:p>
    <w:p w:rsidR="00CB3F12" w:rsidRPr="00CB3F12" w:rsidRDefault="00CB3F12" w:rsidP="00CB3F12">
      <w:pPr>
        <w:spacing w:after="0" w:line="240" w:lineRule="auto"/>
        <w:ind w:left="567" w:right="127"/>
        <w:jc w:val="both"/>
        <w:rPr>
          <w:rFonts w:ascii="Adobe Caslon Pro" w:hAnsi="Adobe Caslon Pro"/>
          <w:sz w:val="24"/>
        </w:rPr>
      </w:pPr>
      <w:r w:rsidRPr="00CB3F12">
        <w:rPr>
          <w:rFonts w:ascii="Adobe Caslon Pro" w:hAnsi="Adobe Caslon Pro"/>
          <w:i/>
          <w:sz w:val="24"/>
        </w:rPr>
        <w:t>- Saupoudre-moi la patte de farine blanche.</w:t>
      </w:r>
      <w:r w:rsidRPr="00CB3F12">
        <w:rPr>
          <w:rFonts w:ascii="Adobe Caslon Pro" w:hAnsi="Adobe Caslon Pro"/>
          <w:sz w:val="24"/>
        </w:rPr>
        <w:t xml:space="preserve"> Le meunier, effrayé, fit ce que le loup lui demandait. Il posa alors sa patte blanche contre la fenêtre. Quand ils</w:t>
      </w:r>
      <w:r>
        <w:rPr>
          <w:rFonts w:ascii="Adobe Caslon Pro" w:hAnsi="Adobe Caslon Pro"/>
          <w:sz w:val="24"/>
        </w:rPr>
        <w:t xml:space="preserve"> </w:t>
      </w:r>
      <w:r w:rsidRPr="00CB3F12">
        <w:rPr>
          <w:rFonts w:ascii="Adobe Caslon Pro" w:hAnsi="Adobe Caslon Pro"/>
          <w:sz w:val="24"/>
        </w:rPr>
        <w:t>la virent, les chevreaux crurent ce que le loup leur avait dit et ils ouvrirent la porte.</w:t>
      </w:r>
    </w:p>
    <w:p w:rsidR="00CB3F12" w:rsidRPr="00E72D42" w:rsidRDefault="00CF7A27" w:rsidP="00CB3F12">
      <w:pPr>
        <w:spacing w:after="0" w:line="240" w:lineRule="auto"/>
        <w:rPr>
          <w:rFonts w:ascii="Pere Castor" w:hAnsi="Pere Castor"/>
          <w:sz w:val="52"/>
        </w:rPr>
      </w:pPr>
      <w:r w:rsidRPr="00CF7A27">
        <w:rPr>
          <w:noProof/>
        </w:rPr>
        <w:lastRenderedPageBreak/>
        <w:pict>
          <v:shape id="_x0000_s1344" type="#_x0000_t65" style="position:absolute;margin-left:290.3pt;margin-top:-.35pt;width:100.2pt;height:42.8pt;z-index:251949056;v-text-anchor:middle" adj="18005" strokecolor="#7f7f7f [1612]">
            <v:shadow on="t" opacity=".5" offset="6pt,6pt"/>
            <v:textbox style="mso-next-textbox:#_x0000_s1344">
              <w:txbxContent>
                <w:p w:rsidR="00CB3F12" w:rsidRPr="00E72D42" w:rsidRDefault="00CB3F12" w:rsidP="00CB3F12">
                  <w:pPr>
                    <w:spacing w:after="0" w:line="240" w:lineRule="auto"/>
                    <w:ind w:left="-142" w:right="-75"/>
                    <w:jc w:val="center"/>
                    <w:rPr>
                      <w:rFonts w:ascii="Cooper Std Black" w:hAnsi="Cooper Std Black"/>
                      <w:color w:val="4F81BD" w:themeColor="accent1"/>
                      <w:sz w:val="24"/>
                    </w:rPr>
                  </w:pPr>
                  <w:r>
                    <w:rPr>
                      <w:rFonts w:ascii="Cooper Std Black" w:hAnsi="Cooper Std Black"/>
                      <w:color w:val="4F81BD" w:themeColor="accent1"/>
                      <w:sz w:val="24"/>
                    </w:rPr>
                    <w:t>Lecture</w:t>
                  </w:r>
                </w:p>
                <w:p w:rsidR="00CB3F12" w:rsidRPr="00C94E54" w:rsidRDefault="00CB3F12" w:rsidP="00CB3F12">
                  <w:pPr>
                    <w:spacing w:after="0" w:line="240" w:lineRule="auto"/>
                    <w:jc w:val="center"/>
                    <w:rPr>
                      <w:rFonts w:ascii="Cooper Std Black" w:hAnsi="Cooper Std Black"/>
                      <w:sz w:val="20"/>
                    </w:rPr>
                  </w:pPr>
                  <w:r>
                    <w:rPr>
                      <w:rFonts w:ascii="Cooper Std Black" w:hAnsi="Cooper Std Black"/>
                      <w:sz w:val="20"/>
                    </w:rPr>
                    <w:t>Episode n°3</w:t>
                  </w:r>
                </w:p>
              </w:txbxContent>
            </v:textbox>
          </v:shape>
        </w:pict>
      </w:r>
      <w:r w:rsidRPr="00CF7A27">
        <w:rPr>
          <w:noProof/>
        </w:rPr>
        <w:pict>
          <v:oval id="_x0000_s1343" style="position:absolute;margin-left:12.95pt;margin-top:-3.15pt;width:34.55pt;height:34.55pt;z-index:251948032;v-text-anchor:middle" strokecolor="#7f7f7f [1612]">
            <v:stroke dashstyle="dash"/>
            <v:textbox style="mso-next-textbox:#_x0000_s1343" inset=".5mm,0,.5mm,0">
              <w:txbxContent>
                <w:p w:rsidR="00CB3F12" w:rsidRPr="001D3803" w:rsidRDefault="00CB3F12" w:rsidP="00CB3F12">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Pr>
          <w:rFonts w:ascii="Pere Castor" w:hAnsi="Pere Castor"/>
          <w:noProof/>
          <w:sz w:val="52"/>
        </w:rPr>
        <w:pict>
          <v:shape id="_x0000_s1342" type="#_x0000_t114" style="position:absolute;margin-left:-1.05pt;margin-top:-9.05pt;width:404.3pt;height:49.55pt;z-index:-251369472" fillcolor="#bfbfbf [2412]" strokecolor="#7f7f7f [1612]" strokeweight="2.25pt">
            <v:stroke dashstyle="1 1" endcap="round"/>
          </v:shape>
        </w:pict>
      </w:r>
      <w:r w:rsidR="00CB3F12">
        <w:rPr>
          <w:rFonts w:ascii="Pere Castor" w:hAnsi="Pere Castor"/>
          <w:sz w:val="52"/>
        </w:rPr>
        <w:t xml:space="preserve">             Le loup et les 7 chevreaux</w:t>
      </w:r>
    </w:p>
    <w:p w:rsidR="00CB3F12" w:rsidRDefault="00CF7A27" w:rsidP="00CB3F12">
      <w:r w:rsidRPr="00CF7A27">
        <w:rPr>
          <w:rFonts w:ascii="Pere Castor" w:hAnsi="Pere Castor"/>
          <w:noProof/>
          <w:sz w:val="52"/>
        </w:rPr>
        <w:pict>
          <v:shape id="_x0000_s1341" type="#_x0000_t32" style="position:absolute;margin-left:13.5pt;margin-top:6.85pt;width:2.1pt;height:19498.5pt;z-index:251945984" o:connectortype="straight" strokecolor="#7f7f7f [1612]" strokeweight="2.25pt">
            <v:stroke dashstyle="1 1" endcap="round"/>
          </v:shape>
        </w:pict>
      </w:r>
    </w:p>
    <w:p w:rsidR="00CB3F12" w:rsidRDefault="00CB3F12" w:rsidP="00CB3F12">
      <w:pPr>
        <w:rPr>
          <w:rFonts w:ascii="Sebran3" w:hAnsi="Sebran3"/>
          <w:noProof/>
          <w:sz w:val="44"/>
        </w:rPr>
      </w:pPr>
      <w:r>
        <w:t xml:space="preserve">                                    </w:t>
      </w:r>
      <w:r w:rsidRPr="00A60F27">
        <w:rPr>
          <w:noProof/>
        </w:rPr>
        <w:t xml:space="preserve"> </w:t>
      </w: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des mots :</w:t>
      </w:r>
    </w:p>
    <w:tbl>
      <w:tblPr>
        <w:tblStyle w:val="TableGrid"/>
        <w:tblW w:w="0" w:type="auto"/>
        <w:tblInd w:w="709"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1889"/>
        <w:gridCol w:w="1954"/>
        <w:gridCol w:w="2006"/>
        <w:gridCol w:w="1630"/>
      </w:tblGrid>
      <w:tr w:rsidR="00CB3F12" w:rsidTr="009B1EA1">
        <w:tc>
          <w:tcPr>
            <w:tcW w:w="1889" w:type="dxa"/>
            <w:shd w:val="clear" w:color="auto" w:fill="F2F2F2" w:themeFill="background1" w:themeFillShade="F2"/>
          </w:tcPr>
          <w:p w:rsidR="00CB3F12" w:rsidRPr="006502D9" w:rsidRDefault="00CB3F12" w:rsidP="00CB3F12">
            <w:pPr>
              <w:jc w:val="center"/>
              <w:rPr>
                <w:rFonts w:ascii="Cursive standard" w:hAnsi="Cursive standard"/>
                <w:noProof/>
                <w:sz w:val="40"/>
              </w:rPr>
            </w:pPr>
            <w:r>
              <w:rPr>
                <w:rFonts w:ascii="Cursive standard" w:hAnsi="Cursive standard"/>
                <w:noProof/>
                <w:sz w:val="40"/>
              </w:rPr>
              <w:t>terrifié$</w:t>
            </w:r>
          </w:p>
        </w:tc>
        <w:tc>
          <w:tcPr>
            <w:tcW w:w="1954"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voulurent</w:t>
            </w:r>
          </w:p>
        </w:tc>
        <w:tc>
          <w:tcPr>
            <w:tcW w:w="2006"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bondit</w:t>
            </w:r>
          </w:p>
        </w:tc>
        <w:tc>
          <w:tcPr>
            <w:tcW w:w="1630"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le poêle</w:t>
            </w:r>
          </w:p>
        </w:tc>
      </w:tr>
      <w:tr w:rsidR="00CB3F12" w:rsidTr="009B1EA1">
        <w:tc>
          <w:tcPr>
            <w:tcW w:w="1889"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deuxième</w:t>
            </w:r>
          </w:p>
        </w:tc>
        <w:tc>
          <w:tcPr>
            <w:tcW w:w="1954"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quatrième</w:t>
            </w:r>
          </w:p>
        </w:tc>
        <w:tc>
          <w:tcPr>
            <w:tcW w:w="2006"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cinquième</w:t>
            </w:r>
          </w:p>
        </w:tc>
        <w:tc>
          <w:tcPr>
            <w:tcW w:w="1630"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sixième</w:t>
            </w:r>
          </w:p>
        </w:tc>
      </w:tr>
      <w:tr w:rsidR="00CB3F12" w:rsidTr="009B1EA1">
        <w:tc>
          <w:tcPr>
            <w:tcW w:w="1889"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découvrit</w:t>
            </w:r>
          </w:p>
        </w:tc>
        <w:tc>
          <w:tcPr>
            <w:tcW w:w="1954"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enfourna</w:t>
            </w:r>
          </w:p>
        </w:tc>
        <w:tc>
          <w:tcPr>
            <w:tcW w:w="2006"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rassasié</w:t>
            </w:r>
          </w:p>
        </w:tc>
        <w:tc>
          <w:tcPr>
            <w:tcW w:w="1630" w:type="dxa"/>
            <w:shd w:val="clear" w:color="auto" w:fill="F2F2F2" w:themeFill="background1" w:themeFillShade="F2"/>
          </w:tcPr>
          <w:p w:rsidR="00CB3F12" w:rsidRPr="006502D9" w:rsidRDefault="00CB3F12" w:rsidP="009B1EA1">
            <w:pPr>
              <w:jc w:val="center"/>
              <w:rPr>
                <w:rFonts w:ascii="Cursive standard" w:hAnsi="Cursive standard"/>
                <w:noProof/>
                <w:sz w:val="40"/>
              </w:rPr>
            </w:pPr>
            <w:r>
              <w:rPr>
                <w:rFonts w:ascii="Cursive standard" w:hAnsi="Cursive standard"/>
                <w:noProof/>
                <w:sz w:val="40"/>
              </w:rPr>
              <w:t>s’étendre</w:t>
            </w:r>
          </w:p>
        </w:tc>
      </w:tr>
    </w:tbl>
    <w:p w:rsidR="00CB3F12" w:rsidRPr="006502D9" w:rsidRDefault="00CB3F12" w:rsidP="00CB3F12">
      <w:pPr>
        <w:spacing w:after="0" w:line="240" w:lineRule="auto"/>
        <w:ind w:left="709"/>
        <w:jc w:val="center"/>
        <w:rPr>
          <w:rFonts w:ascii="Sebran Symbols" w:hAnsi="Sebran Symbols"/>
          <w:noProof/>
          <w:sz w:val="24"/>
        </w:rPr>
      </w:pPr>
    </w:p>
    <w:p w:rsidR="00CB3F12" w:rsidRDefault="008C0325" w:rsidP="00CB3F12">
      <w:pPr>
        <w:ind w:left="709"/>
        <w:jc w:val="center"/>
        <w:rPr>
          <w:rFonts w:ascii="Sebran3" w:hAnsi="Sebran3"/>
          <w:noProof/>
          <w:sz w:val="44"/>
        </w:rPr>
      </w:pPr>
      <w:r>
        <w:rPr>
          <w:rFonts w:ascii="Sebran Symbols" w:hAnsi="Sebran Symbols"/>
          <w:shadow/>
          <w:noProof/>
          <w:color w:val="4F81BD" w:themeColor="accent1"/>
          <w:sz w:val="56"/>
        </w:rPr>
        <w:drawing>
          <wp:anchor distT="0" distB="0" distL="114300" distR="114300" simplePos="0" relativeHeight="251961344" behindDoc="0" locked="0" layoutInCell="1" allowOverlap="1">
            <wp:simplePos x="0" y="0"/>
            <wp:positionH relativeFrom="column">
              <wp:posOffset>5894705</wp:posOffset>
            </wp:positionH>
            <wp:positionV relativeFrom="paragraph">
              <wp:posOffset>421640</wp:posOffset>
            </wp:positionV>
            <wp:extent cx="1419860" cy="1891665"/>
            <wp:effectExtent l="19050" t="19050" r="27940" b="13335"/>
            <wp:wrapSquare wrapText="bothSides"/>
            <wp:docPr id="83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1419860" cy="1891665"/>
                    </a:xfrm>
                    <a:prstGeom prst="rect">
                      <a:avLst/>
                    </a:prstGeom>
                    <a:noFill/>
                    <a:ln w="9525">
                      <a:solidFill>
                        <a:schemeClr val="accent1"/>
                      </a:solidFill>
                      <a:miter lim="800000"/>
                      <a:headEnd/>
                      <a:tailEnd/>
                    </a:ln>
                  </pic:spPr>
                </pic:pic>
              </a:graphicData>
            </a:graphic>
          </wp:anchor>
        </w:drawing>
      </w:r>
      <w:r>
        <w:rPr>
          <w:rFonts w:ascii="Sebran Symbols" w:hAnsi="Sebran Symbols"/>
          <w:shadow/>
          <w:noProof/>
          <w:color w:val="4F81BD" w:themeColor="accent1"/>
          <w:sz w:val="56"/>
        </w:rPr>
        <w:drawing>
          <wp:anchor distT="0" distB="0" distL="114300" distR="114300" simplePos="0" relativeHeight="251959296" behindDoc="0" locked="0" layoutInCell="1" allowOverlap="1">
            <wp:simplePos x="0" y="0"/>
            <wp:positionH relativeFrom="column">
              <wp:posOffset>333375</wp:posOffset>
            </wp:positionH>
            <wp:positionV relativeFrom="paragraph">
              <wp:posOffset>736600</wp:posOffset>
            </wp:positionV>
            <wp:extent cx="1752600" cy="2076450"/>
            <wp:effectExtent l="38100" t="19050" r="19050" b="19050"/>
            <wp:wrapSquare wrapText="bothSides"/>
            <wp:docPr id="8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752600" cy="2076450"/>
                    </a:xfrm>
                    <a:prstGeom prst="rect">
                      <a:avLst/>
                    </a:prstGeom>
                    <a:noFill/>
                    <a:ln w="9525">
                      <a:solidFill>
                        <a:schemeClr val="accent1"/>
                      </a:solidFill>
                      <a:miter lim="800000"/>
                      <a:headEnd/>
                      <a:tailEnd/>
                    </a:ln>
                  </pic:spPr>
                </pic:pic>
              </a:graphicData>
            </a:graphic>
          </wp:anchor>
        </w:drawing>
      </w:r>
      <w:r w:rsidR="00CB3F12" w:rsidRPr="006502D9">
        <w:rPr>
          <w:rFonts w:ascii="Sebran Symbols" w:hAnsi="Sebran Symbols"/>
          <w:shadow/>
          <w:noProof/>
          <w:color w:val="4F81BD" w:themeColor="accent1"/>
          <w:sz w:val="56"/>
        </w:rPr>
        <w:t>A</w:t>
      </w:r>
      <w:r w:rsidR="00CB3F12">
        <w:rPr>
          <w:rFonts w:ascii="Sebran Symbols" w:hAnsi="Sebran Symbols"/>
          <w:noProof/>
          <w:sz w:val="56"/>
        </w:rPr>
        <w:t xml:space="preserve"> </w:t>
      </w:r>
      <w:r w:rsidR="00CB3F12" w:rsidRPr="006502D9">
        <w:rPr>
          <w:rFonts w:ascii="Sebran3" w:hAnsi="Sebran3"/>
          <w:noProof/>
          <w:sz w:val="44"/>
        </w:rPr>
        <w:t>Je lis</w:t>
      </w:r>
      <w:r w:rsidR="00CB3F12">
        <w:rPr>
          <w:rFonts w:ascii="Sebran3" w:hAnsi="Sebran3"/>
          <w:noProof/>
          <w:sz w:val="44"/>
        </w:rPr>
        <w:t xml:space="preserve"> un résumé :</w:t>
      </w:r>
      <w:r w:rsidR="00CB3F12" w:rsidRPr="006502D9">
        <w:rPr>
          <w:rFonts w:ascii="Pere Castor" w:hAnsi="Pere Castor"/>
          <w:noProof/>
          <w:sz w:val="56"/>
        </w:rPr>
        <w:t xml:space="preserve"> </w:t>
      </w:r>
    </w:p>
    <w:p w:rsidR="00CB3F12" w:rsidRPr="008C0325" w:rsidRDefault="00CB3F12" w:rsidP="00CB3F12">
      <w:pPr>
        <w:spacing w:after="0" w:line="240" w:lineRule="auto"/>
        <w:ind w:left="567" w:right="-15"/>
        <w:jc w:val="both"/>
        <w:rPr>
          <w:rFonts w:ascii="Adobe Caslon Pro" w:hAnsi="Adobe Caslon Pro"/>
          <w:sz w:val="24"/>
        </w:rPr>
      </w:pPr>
      <w:r w:rsidRPr="008C0325">
        <w:rPr>
          <w:rFonts w:ascii="Adobe Caslon Pro" w:hAnsi="Adobe Caslon Pro"/>
          <w:sz w:val="24"/>
        </w:rPr>
        <w:t>Mais qui entra ? Le loup ! Les petits, terrifiés, voulurent se cacher.</w:t>
      </w:r>
    </w:p>
    <w:p w:rsidR="00CB3F12" w:rsidRPr="008C0325" w:rsidRDefault="00CB3F12" w:rsidP="00CB3F12">
      <w:pPr>
        <w:spacing w:after="0" w:line="240" w:lineRule="auto"/>
        <w:ind w:left="567" w:right="-15"/>
        <w:jc w:val="both"/>
        <w:rPr>
          <w:rFonts w:ascii="Adobe Caslon Pro" w:hAnsi="Adobe Caslon Pro"/>
          <w:sz w:val="24"/>
        </w:rPr>
      </w:pPr>
      <w:r w:rsidRPr="008C0325">
        <w:rPr>
          <w:rFonts w:ascii="Adobe Caslon Pro" w:hAnsi="Adobe Caslon Pro"/>
          <w:sz w:val="24"/>
        </w:rPr>
        <w:t>L’un bondit sous la table, le deuxième dans le lit, le troisième dans le poêle, le quatrième dans la cuisine, le cinquième dans l’armoire, le sixième sous la bassine et le septième dans le boîtier de l’horloge.</w:t>
      </w:r>
    </w:p>
    <w:p w:rsidR="00CB3F12" w:rsidRPr="008C0325" w:rsidRDefault="00CB3F12" w:rsidP="00CB3F12">
      <w:pPr>
        <w:spacing w:after="0" w:line="240" w:lineRule="auto"/>
        <w:ind w:left="567" w:right="-15"/>
        <w:jc w:val="both"/>
        <w:rPr>
          <w:rFonts w:ascii="Adobe Caslon Pro" w:hAnsi="Adobe Caslon Pro"/>
          <w:sz w:val="24"/>
        </w:rPr>
      </w:pPr>
      <w:r w:rsidRPr="008C0325">
        <w:rPr>
          <w:rFonts w:ascii="Adobe Caslon Pro" w:hAnsi="Adobe Caslon Pro"/>
          <w:sz w:val="24"/>
        </w:rPr>
        <w:t>Mais le loup les découvrit tous, et les enfourna l’un après l’autre dans sa gueule.</w:t>
      </w:r>
      <w:r w:rsidR="008C0325" w:rsidRPr="008C0325">
        <w:rPr>
          <w:rFonts w:ascii="Pere Castor" w:hAnsi="Pere Castor"/>
          <w:noProof/>
          <w:sz w:val="52"/>
        </w:rPr>
        <w:t xml:space="preserve"> </w:t>
      </w:r>
    </w:p>
    <w:p w:rsidR="00CB3F12" w:rsidRPr="008C0325" w:rsidRDefault="00CB3F12" w:rsidP="00CB3F12">
      <w:pPr>
        <w:spacing w:after="0" w:line="240" w:lineRule="auto"/>
        <w:ind w:left="567" w:right="-15"/>
        <w:jc w:val="both"/>
        <w:rPr>
          <w:rFonts w:ascii="Adobe Caslon Pro" w:hAnsi="Adobe Caslon Pro"/>
          <w:sz w:val="24"/>
        </w:rPr>
      </w:pPr>
      <w:r w:rsidRPr="008C0325">
        <w:rPr>
          <w:rFonts w:ascii="Adobe Caslon Pro" w:hAnsi="Adobe Caslon Pro"/>
          <w:sz w:val="24"/>
        </w:rPr>
        <w:t xml:space="preserve">Tous, sauf le plus petit, qui s’était caché dans l’horloge. </w:t>
      </w:r>
    </w:p>
    <w:p w:rsidR="00CB3F12" w:rsidRPr="008C0325" w:rsidRDefault="00CB3F12" w:rsidP="00CB3F12">
      <w:pPr>
        <w:spacing w:after="0" w:line="240" w:lineRule="auto"/>
        <w:ind w:left="567" w:right="-15"/>
        <w:jc w:val="both"/>
        <w:rPr>
          <w:rFonts w:ascii="Adobe Caslon Pro" w:hAnsi="Adobe Caslon Pro"/>
          <w:sz w:val="24"/>
        </w:rPr>
      </w:pPr>
      <w:r w:rsidRPr="008C0325">
        <w:rPr>
          <w:rFonts w:ascii="Adobe Caslon Pro" w:hAnsi="Adobe Caslon Pro"/>
          <w:sz w:val="24"/>
        </w:rPr>
        <w:t xml:space="preserve">Quand le loup fut bien rassasié, il repartit et alla s’étendre sous un arbre, où il s’endormit. </w:t>
      </w:r>
    </w:p>
    <w:p w:rsidR="00CB3F12" w:rsidRPr="008C0325" w:rsidRDefault="00CB3F12" w:rsidP="00CB3F12">
      <w:pPr>
        <w:spacing w:after="0" w:line="240" w:lineRule="auto"/>
        <w:ind w:left="567" w:right="-15"/>
        <w:jc w:val="both"/>
        <w:rPr>
          <w:rFonts w:ascii="Adobe Caslon Pro" w:hAnsi="Adobe Caslon Pro"/>
          <w:sz w:val="24"/>
        </w:rPr>
      </w:pPr>
      <w:r w:rsidRPr="008C0325">
        <w:rPr>
          <w:rFonts w:ascii="Adobe Caslon Pro" w:hAnsi="Adobe Caslon Pro"/>
          <w:sz w:val="24"/>
        </w:rPr>
        <w:t>Quelque temps plus tard, maman chèvre revint de la forêt. Hélas ! Quel spectacle elle trouva !</w:t>
      </w:r>
    </w:p>
    <w:p w:rsidR="00CB3F12" w:rsidRPr="00BE3599" w:rsidRDefault="00CF7A27" w:rsidP="00CB3F12">
      <w:pPr>
        <w:spacing w:after="0" w:line="240" w:lineRule="auto"/>
        <w:rPr>
          <w:rFonts w:ascii="Pere Castor" w:hAnsi="Pere Castor"/>
          <w:sz w:val="52"/>
        </w:rPr>
      </w:pPr>
      <w:r w:rsidRPr="00CF7A27">
        <w:rPr>
          <w:noProof/>
        </w:rPr>
        <w:lastRenderedPageBreak/>
        <w:pict>
          <v:shape id="_x0000_s1348" type="#_x0000_t65" style="position:absolute;margin-left:290.3pt;margin-top:-.35pt;width:100.2pt;height:42.8pt;z-index:251953152;v-text-anchor:middle" adj="18005" strokecolor="#7f7f7f [1612]">
            <v:shadow on="t" opacity=".5" offset="6pt,6pt"/>
            <v:textbox style="mso-next-textbox:#_x0000_s1348">
              <w:txbxContent>
                <w:p w:rsidR="00CB3F12" w:rsidRPr="00E72D42" w:rsidRDefault="00CB3F12" w:rsidP="00CB3F12">
                  <w:pPr>
                    <w:spacing w:after="0" w:line="240" w:lineRule="auto"/>
                    <w:ind w:left="-142" w:right="-75"/>
                    <w:jc w:val="center"/>
                    <w:rPr>
                      <w:rFonts w:ascii="Cooper Std Black" w:hAnsi="Cooper Std Black"/>
                      <w:color w:val="4F81BD" w:themeColor="accent1"/>
                      <w:sz w:val="24"/>
                    </w:rPr>
                  </w:pPr>
                  <w:r w:rsidRPr="00E72D42">
                    <w:rPr>
                      <w:rFonts w:ascii="Cooper Std Black" w:hAnsi="Cooper Std Black"/>
                      <w:color w:val="4F81BD" w:themeColor="accent1"/>
                      <w:sz w:val="24"/>
                    </w:rPr>
                    <w:t>Matière</w:t>
                  </w:r>
                </w:p>
                <w:p w:rsidR="00CB3F12" w:rsidRPr="00C94E54" w:rsidRDefault="00CB3F12" w:rsidP="00CB3F12">
                  <w:pPr>
                    <w:spacing w:after="0" w:line="240" w:lineRule="auto"/>
                    <w:jc w:val="center"/>
                    <w:rPr>
                      <w:rFonts w:ascii="Cooper Std Black" w:hAnsi="Cooper Std Black"/>
                      <w:sz w:val="20"/>
                    </w:rPr>
                  </w:pPr>
                  <w:r>
                    <w:rPr>
                      <w:rFonts w:ascii="Cooper Std Black" w:hAnsi="Cooper Std Black"/>
                      <w:sz w:val="20"/>
                    </w:rPr>
                    <w:t>Episode n°4</w:t>
                  </w:r>
                </w:p>
              </w:txbxContent>
            </v:textbox>
          </v:shape>
        </w:pict>
      </w:r>
      <w:r w:rsidRPr="00CF7A27">
        <w:rPr>
          <w:noProof/>
        </w:rPr>
        <w:pict>
          <v:oval id="_x0000_s1347" style="position:absolute;margin-left:12.95pt;margin-top:-3.15pt;width:34.55pt;height:34.55pt;z-index:251952128;v-text-anchor:middle" strokecolor="#7f7f7f [1612]">
            <v:stroke dashstyle="dash"/>
            <v:textbox style="mso-next-textbox:#_x0000_s1347" inset=".5mm,0,.5mm,0">
              <w:txbxContent>
                <w:p w:rsidR="00CB3F12" w:rsidRPr="00CB3F12" w:rsidRDefault="00CB3F12" w:rsidP="00CB3F12">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Pr>
          <w:rFonts w:ascii="Pere Castor" w:hAnsi="Pere Castor"/>
          <w:noProof/>
          <w:sz w:val="52"/>
        </w:rPr>
        <w:pict>
          <v:shape id="_x0000_s1346" type="#_x0000_t114" style="position:absolute;margin-left:-1.05pt;margin-top:-9.05pt;width:404.3pt;height:49.55pt;z-index:-251365376" fillcolor="#bfbfbf [2412]" strokecolor="#7f7f7f [1612]" strokeweight="2.25pt">
            <v:stroke dashstyle="1 1" endcap="round"/>
          </v:shape>
        </w:pict>
      </w:r>
      <w:r w:rsidR="00CB3F12">
        <w:rPr>
          <w:rFonts w:ascii="Pere Castor" w:hAnsi="Pere Castor"/>
          <w:sz w:val="52"/>
        </w:rPr>
        <w:t xml:space="preserve">             Le loup et les 7 chevreaux</w:t>
      </w:r>
    </w:p>
    <w:p w:rsidR="00CB3F12" w:rsidRPr="00CB3F12" w:rsidRDefault="00CF7A27" w:rsidP="00CB3F12">
      <w:pPr>
        <w:rPr>
          <w:sz w:val="2"/>
        </w:rPr>
      </w:pPr>
      <w:r w:rsidRPr="00CF7A27">
        <w:rPr>
          <w:rFonts w:ascii="Pere Castor" w:hAnsi="Pere Castor"/>
          <w:noProof/>
          <w:sz w:val="52"/>
        </w:rPr>
        <w:pict>
          <v:shape id="_x0000_s1345" type="#_x0000_t32" style="position:absolute;margin-left:12.5pt;margin-top:6.85pt;width:2.1pt;height:19498.5pt;z-index:251950080" o:connectortype="straight" strokecolor="#7f7f7f [1612]" strokeweight="2.25pt">
            <v:stroke dashstyle="1 1" endcap="round"/>
          </v:shape>
        </w:pict>
      </w:r>
    </w:p>
    <w:p w:rsidR="00CB3F12" w:rsidRDefault="00CB3F12" w:rsidP="00CB3F12">
      <w:pPr>
        <w:rPr>
          <w:rFonts w:ascii="Sebran3" w:hAnsi="Sebran3"/>
          <w:noProof/>
          <w:sz w:val="44"/>
        </w:rPr>
      </w:pPr>
      <w:r>
        <w:t xml:space="preserve">                                    </w:t>
      </w:r>
      <w:r w:rsidRPr="00A60F27">
        <w:rPr>
          <w:noProof/>
        </w:rPr>
        <w:t xml:space="preserve"> </w:t>
      </w: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des mots :</w:t>
      </w:r>
    </w:p>
    <w:tbl>
      <w:tblPr>
        <w:tblStyle w:val="TableGrid"/>
        <w:tblW w:w="0" w:type="auto"/>
        <w:tblInd w:w="534"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1889"/>
        <w:gridCol w:w="1954"/>
        <w:gridCol w:w="2006"/>
        <w:gridCol w:w="1602"/>
      </w:tblGrid>
      <w:tr w:rsidR="00CB3F12" w:rsidTr="009B1EA1">
        <w:tc>
          <w:tcPr>
            <w:tcW w:w="1889"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renversés</w:t>
            </w:r>
          </w:p>
        </w:tc>
        <w:tc>
          <w:tcPr>
            <w:tcW w:w="1954"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morceaux</w:t>
            </w:r>
          </w:p>
        </w:tc>
        <w:tc>
          <w:tcPr>
            <w:tcW w:w="2006"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oreillers</w:t>
            </w:r>
          </w:p>
        </w:tc>
        <w:tc>
          <w:tcPr>
            <w:tcW w:w="1602"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arrachés</w:t>
            </w:r>
          </w:p>
        </w:tc>
      </w:tr>
      <w:tr w:rsidR="00CB3F12" w:rsidTr="009B1EA1">
        <w:tc>
          <w:tcPr>
            <w:tcW w:w="1889"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imaginer</w:t>
            </w:r>
          </w:p>
        </w:tc>
        <w:tc>
          <w:tcPr>
            <w:tcW w:w="1954"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accablée</w:t>
            </w:r>
          </w:p>
        </w:tc>
        <w:tc>
          <w:tcPr>
            <w:tcW w:w="2006"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chagrin</w:t>
            </w:r>
          </w:p>
        </w:tc>
        <w:tc>
          <w:tcPr>
            <w:tcW w:w="1602"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trottinait</w:t>
            </w:r>
          </w:p>
        </w:tc>
      </w:tr>
      <w:tr w:rsidR="00CB3F12" w:rsidTr="009B1EA1">
        <w:tc>
          <w:tcPr>
            <w:tcW w:w="1889"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ronflait</w:t>
            </w:r>
          </w:p>
        </w:tc>
        <w:tc>
          <w:tcPr>
            <w:tcW w:w="1954"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tremblaient</w:t>
            </w:r>
          </w:p>
        </w:tc>
        <w:tc>
          <w:tcPr>
            <w:tcW w:w="2006"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bougeait</w:t>
            </w:r>
          </w:p>
        </w:tc>
        <w:tc>
          <w:tcPr>
            <w:tcW w:w="1602" w:type="dxa"/>
            <w:shd w:val="clear" w:color="auto" w:fill="F2F2F2" w:themeFill="background1" w:themeFillShade="F2"/>
          </w:tcPr>
          <w:p w:rsidR="00CB3F12" w:rsidRPr="006502D9" w:rsidRDefault="008C0325" w:rsidP="009B1EA1">
            <w:pPr>
              <w:jc w:val="center"/>
              <w:rPr>
                <w:rFonts w:ascii="Cursive standard" w:hAnsi="Cursive standard"/>
                <w:noProof/>
                <w:sz w:val="40"/>
              </w:rPr>
            </w:pPr>
            <w:r>
              <w:rPr>
                <w:rFonts w:ascii="Cursive standard" w:hAnsi="Cursive standard"/>
                <w:noProof/>
                <w:sz w:val="40"/>
              </w:rPr>
              <w:t>rebondi</w:t>
            </w:r>
          </w:p>
        </w:tc>
      </w:tr>
    </w:tbl>
    <w:p w:rsidR="00CB3F12" w:rsidRPr="00CB3F12" w:rsidRDefault="00CB3F12" w:rsidP="00CB3F12">
      <w:pPr>
        <w:spacing w:after="0" w:line="240" w:lineRule="auto"/>
        <w:ind w:left="709"/>
        <w:jc w:val="center"/>
        <w:rPr>
          <w:rFonts w:ascii="Sebran Symbols" w:hAnsi="Sebran Symbols"/>
          <w:noProof/>
          <w:sz w:val="10"/>
        </w:rPr>
      </w:pPr>
    </w:p>
    <w:p w:rsidR="00CB3F12" w:rsidRDefault="00CB3F12" w:rsidP="00CB3F12">
      <w:pPr>
        <w:ind w:left="709"/>
        <w:jc w:val="center"/>
        <w:rPr>
          <w:rFonts w:ascii="Sebran3" w:hAnsi="Sebran3"/>
          <w:noProof/>
          <w:sz w:val="44"/>
        </w:rPr>
      </w:pP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un résumé :</w:t>
      </w:r>
    </w:p>
    <w:p w:rsidR="008C0325" w:rsidRPr="008C0325" w:rsidRDefault="008C0325" w:rsidP="008C0325">
      <w:pPr>
        <w:spacing w:after="0" w:line="240" w:lineRule="auto"/>
        <w:ind w:left="426" w:right="127"/>
        <w:jc w:val="both"/>
        <w:rPr>
          <w:rFonts w:ascii="Adobe Caslon Pro" w:hAnsi="Adobe Caslon Pro"/>
          <w:sz w:val="24"/>
        </w:rPr>
      </w:pPr>
      <w:r w:rsidRPr="008C0325">
        <w:rPr>
          <w:rFonts w:ascii="Adobe Caslon Pro" w:hAnsi="Adobe Caslon Pro"/>
          <w:sz w:val="24"/>
        </w:rPr>
        <w:t>La porte de la maison était grande ouverte, la table, les chaises, les bancs renversés, la bassine en morceaux, les couvertures et les oreillers arrachés du lit !</w:t>
      </w:r>
      <w:r>
        <w:rPr>
          <w:rFonts w:ascii="Adobe Caslon Pro" w:hAnsi="Adobe Caslon Pro"/>
          <w:sz w:val="24"/>
        </w:rPr>
        <w:t xml:space="preserve"> </w:t>
      </w:r>
      <w:r w:rsidRPr="008C0325">
        <w:rPr>
          <w:rFonts w:ascii="Adobe Caslon Pro" w:hAnsi="Adobe Caslon Pro"/>
          <w:sz w:val="24"/>
        </w:rPr>
        <w:t>Elle chercha ses enfants, et ne les trouva nulle part. Enfin, quand elle appela le plus jeune, une petite voix s’écria :</w:t>
      </w:r>
    </w:p>
    <w:p w:rsidR="008C0325" w:rsidRDefault="008C0325" w:rsidP="008C0325">
      <w:pPr>
        <w:spacing w:after="0" w:line="240" w:lineRule="auto"/>
        <w:ind w:left="426" w:right="127"/>
        <w:jc w:val="both"/>
        <w:rPr>
          <w:rFonts w:ascii="Adobe Caslon Pro" w:hAnsi="Adobe Caslon Pro"/>
          <w:sz w:val="24"/>
        </w:rPr>
      </w:pPr>
      <w:r w:rsidRPr="008C0325">
        <w:rPr>
          <w:rFonts w:ascii="Adobe Caslon Pro" w:hAnsi="Adobe Caslon Pro"/>
          <w:i/>
          <w:sz w:val="24"/>
        </w:rPr>
        <w:t>- Maman chérie, je suis ici, caché dans l’horloge.</w:t>
      </w:r>
      <w:r w:rsidRPr="008C0325">
        <w:rPr>
          <w:rFonts w:ascii="Adobe Caslon Pro" w:hAnsi="Adobe Caslon Pro"/>
          <w:sz w:val="24"/>
        </w:rPr>
        <w:t xml:space="preserve"> </w:t>
      </w:r>
    </w:p>
    <w:p w:rsidR="008C0325" w:rsidRPr="008C0325" w:rsidRDefault="008C0325" w:rsidP="008C0325">
      <w:pPr>
        <w:spacing w:after="0" w:line="240" w:lineRule="auto"/>
        <w:ind w:left="426" w:right="127"/>
        <w:jc w:val="both"/>
        <w:rPr>
          <w:rFonts w:ascii="Adobe Caslon Pro" w:hAnsi="Adobe Caslon Pro"/>
          <w:sz w:val="24"/>
        </w:rPr>
      </w:pPr>
      <w:r w:rsidRPr="008C0325">
        <w:rPr>
          <w:rFonts w:ascii="Adobe Caslon Pro" w:hAnsi="Adobe Caslon Pro"/>
          <w:sz w:val="24"/>
        </w:rPr>
        <w:t>Elle l’aida à sortir, et il lui raconta comment le loup était venu et avait dévoré tous ses frères.</w:t>
      </w:r>
      <w:r>
        <w:rPr>
          <w:rFonts w:ascii="Adobe Caslon Pro" w:hAnsi="Adobe Caslon Pro"/>
          <w:sz w:val="24"/>
        </w:rPr>
        <w:t xml:space="preserve"> </w:t>
      </w:r>
      <w:r w:rsidRPr="008C0325">
        <w:rPr>
          <w:rFonts w:ascii="Adobe Caslon Pro" w:hAnsi="Adobe Caslon Pro"/>
          <w:sz w:val="24"/>
        </w:rPr>
        <w:t xml:space="preserve">Vous pouvez imaginer comme la chèvre pleura ! Finalement, accablée de chagrin, elle sortit de chez elle, avec son petit chevreau qui trottinait à côté d’elle. Quand elle arriva dans le pré, le loup était couché sous l’arbre et ronflait si fort que les branches en tremblaient. Elle s’approcha et vit que quelque chose bougeait dans son ventre rebondi. </w:t>
      </w:r>
    </w:p>
    <w:p w:rsidR="008C0325" w:rsidRPr="008C0325" w:rsidRDefault="008C0325" w:rsidP="008C0325">
      <w:pPr>
        <w:spacing w:after="0" w:line="240" w:lineRule="auto"/>
        <w:ind w:left="426" w:right="268"/>
        <w:jc w:val="both"/>
        <w:rPr>
          <w:rFonts w:ascii="Adobe Caslon Pro" w:hAnsi="Adobe Caslon Pro"/>
          <w:sz w:val="24"/>
        </w:rPr>
      </w:pPr>
      <w:r w:rsidRPr="008C0325">
        <w:rPr>
          <w:rFonts w:ascii="Adobe Caslon Pro" w:hAnsi="Adobe Caslon Pro"/>
          <w:i/>
          <w:sz w:val="24"/>
        </w:rPr>
        <w:t>- Se pourrait-il que mes pauvres petits, qu’il a avalés pour son souper, soient encore en vie ?</w:t>
      </w:r>
      <w:r w:rsidRPr="008C0325">
        <w:rPr>
          <w:rFonts w:ascii="Adobe Caslon Pro" w:hAnsi="Adobe Caslon Pro"/>
          <w:sz w:val="24"/>
        </w:rPr>
        <w:t xml:space="preserve"> se dit-elle.</w:t>
      </w:r>
    </w:p>
    <w:p w:rsidR="008C0325" w:rsidRPr="00E72D42" w:rsidRDefault="00CF7A27" w:rsidP="008C0325">
      <w:pPr>
        <w:spacing w:after="0" w:line="240" w:lineRule="auto"/>
        <w:rPr>
          <w:rFonts w:ascii="Pere Castor" w:hAnsi="Pere Castor"/>
          <w:sz w:val="52"/>
        </w:rPr>
      </w:pPr>
      <w:r w:rsidRPr="00CF7A27">
        <w:rPr>
          <w:noProof/>
        </w:rPr>
        <w:lastRenderedPageBreak/>
        <w:pict>
          <v:shape id="_x0000_s1352" type="#_x0000_t65" style="position:absolute;margin-left:290.3pt;margin-top:-.35pt;width:100.2pt;height:42.8pt;z-index:251966464;v-text-anchor:middle" adj="18005" strokecolor="#7f7f7f [1612]">
            <v:shadow on="t" opacity=".5" offset="6pt,6pt"/>
            <v:textbox style="mso-next-textbox:#_x0000_s1352">
              <w:txbxContent>
                <w:p w:rsidR="008C0325" w:rsidRPr="00E72D42" w:rsidRDefault="008C0325" w:rsidP="008C0325">
                  <w:pPr>
                    <w:spacing w:after="0" w:line="240" w:lineRule="auto"/>
                    <w:ind w:left="-142" w:right="-75"/>
                    <w:jc w:val="center"/>
                    <w:rPr>
                      <w:rFonts w:ascii="Cooper Std Black" w:hAnsi="Cooper Std Black"/>
                      <w:color w:val="4F81BD" w:themeColor="accent1"/>
                      <w:sz w:val="24"/>
                    </w:rPr>
                  </w:pPr>
                  <w:r>
                    <w:rPr>
                      <w:rFonts w:ascii="Cooper Std Black" w:hAnsi="Cooper Std Black"/>
                      <w:color w:val="4F81BD" w:themeColor="accent1"/>
                      <w:sz w:val="24"/>
                    </w:rPr>
                    <w:t>Lecture</w:t>
                  </w:r>
                </w:p>
                <w:p w:rsidR="008C0325" w:rsidRPr="00C94E54" w:rsidRDefault="008C0325" w:rsidP="008C0325">
                  <w:pPr>
                    <w:spacing w:after="0" w:line="240" w:lineRule="auto"/>
                    <w:jc w:val="center"/>
                    <w:rPr>
                      <w:rFonts w:ascii="Cooper Std Black" w:hAnsi="Cooper Std Black"/>
                      <w:sz w:val="20"/>
                    </w:rPr>
                  </w:pPr>
                  <w:r>
                    <w:rPr>
                      <w:rFonts w:ascii="Cooper Std Black" w:hAnsi="Cooper Std Black"/>
                      <w:sz w:val="20"/>
                    </w:rPr>
                    <w:t>Episode n°5</w:t>
                  </w:r>
                </w:p>
              </w:txbxContent>
            </v:textbox>
          </v:shape>
        </w:pict>
      </w:r>
      <w:r w:rsidRPr="00CF7A27">
        <w:rPr>
          <w:noProof/>
        </w:rPr>
        <w:pict>
          <v:oval id="_x0000_s1351" style="position:absolute;margin-left:12.95pt;margin-top:-3.15pt;width:34.55pt;height:34.55pt;z-index:251965440;v-text-anchor:middle" strokecolor="#7f7f7f [1612]">
            <v:stroke dashstyle="dash"/>
            <v:textbox style="mso-next-textbox:#_x0000_s1351" inset=".5mm,0,.5mm,0">
              <w:txbxContent>
                <w:p w:rsidR="008C0325" w:rsidRPr="001D3803" w:rsidRDefault="008C0325" w:rsidP="008C0325">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Pr>
          <w:rFonts w:ascii="Pere Castor" w:hAnsi="Pere Castor"/>
          <w:noProof/>
          <w:sz w:val="52"/>
        </w:rPr>
        <w:pict>
          <v:shape id="_x0000_s1350" type="#_x0000_t114" style="position:absolute;margin-left:-1.05pt;margin-top:-9.05pt;width:404.3pt;height:49.55pt;z-index:-251352064" fillcolor="#bfbfbf [2412]" strokecolor="#7f7f7f [1612]" strokeweight="2.25pt">
            <v:stroke dashstyle="1 1" endcap="round"/>
          </v:shape>
        </w:pict>
      </w:r>
      <w:r w:rsidR="008C0325">
        <w:rPr>
          <w:rFonts w:ascii="Pere Castor" w:hAnsi="Pere Castor"/>
          <w:sz w:val="52"/>
        </w:rPr>
        <w:t xml:space="preserve">             Le loup et les 7 chevreaux</w:t>
      </w:r>
    </w:p>
    <w:p w:rsidR="008C0325" w:rsidRDefault="00CF7A27" w:rsidP="008C0325">
      <w:r w:rsidRPr="00CF7A27">
        <w:rPr>
          <w:rFonts w:ascii="Pere Castor" w:hAnsi="Pere Castor"/>
          <w:noProof/>
          <w:sz w:val="52"/>
        </w:rPr>
        <w:pict>
          <v:shape id="_x0000_s1349" type="#_x0000_t32" style="position:absolute;margin-left:13.5pt;margin-top:6.85pt;width:2.1pt;height:19498.5pt;z-index:251963392" o:connectortype="straight" strokecolor="#7f7f7f [1612]" strokeweight="2.25pt">
            <v:stroke dashstyle="1 1" endcap="round"/>
          </v:shape>
        </w:pict>
      </w:r>
    </w:p>
    <w:p w:rsidR="008C0325" w:rsidRDefault="008C0325" w:rsidP="008C0325">
      <w:pPr>
        <w:rPr>
          <w:rFonts w:ascii="Sebran3" w:hAnsi="Sebran3"/>
          <w:noProof/>
          <w:sz w:val="44"/>
        </w:rPr>
      </w:pPr>
      <w:r>
        <w:t xml:space="preserve">                                    </w:t>
      </w:r>
      <w:r w:rsidRPr="00A60F27">
        <w:rPr>
          <w:noProof/>
        </w:rPr>
        <w:t xml:space="preserve"> </w:t>
      </w: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des mots :</w:t>
      </w:r>
    </w:p>
    <w:tbl>
      <w:tblPr>
        <w:tblStyle w:val="TableGrid"/>
        <w:tblW w:w="0" w:type="auto"/>
        <w:tblInd w:w="709"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1921"/>
        <w:gridCol w:w="1954"/>
        <w:gridCol w:w="2006"/>
        <w:gridCol w:w="1630"/>
      </w:tblGrid>
      <w:tr w:rsidR="008C0325" w:rsidTr="009B1EA1">
        <w:tc>
          <w:tcPr>
            <w:tcW w:w="1889" w:type="dxa"/>
            <w:shd w:val="clear" w:color="auto" w:fill="F2F2F2" w:themeFill="background1" w:themeFillShade="F2"/>
          </w:tcPr>
          <w:p w:rsidR="008C0325" w:rsidRPr="006502D9" w:rsidRDefault="008C0325" w:rsidP="008C0325">
            <w:pPr>
              <w:jc w:val="center"/>
              <w:rPr>
                <w:rFonts w:ascii="Cursive standard" w:hAnsi="Cursive standard"/>
                <w:noProof/>
                <w:sz w:val="40"/>
              </w:rPr>
            </w:pPr>
            <w:r>
              <w:rPr>
                <w:rFonts w:ascii="Cursive standard" w:hAnsi="Cursive standard"/>
                <w:noProof/>
                <w:sz w:val="40"/>
              </w:rPr>
              <w:t>ciseaux</w:t>
            </w:r>
          </w:p>
        </w:tc>
        <w:tc>
          <w:tcPr>
            <w:tcW w:w="1954"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aiguille</w:t>
            </w:r>
          </w:p>
        </w:tc>
        <w:tc>
          <w:tcPr>
            <w:tcW w:w="2006"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panse</w:t>
            </w:r>
          </w:p>
        </w:tc>
        <w:tc>
          <w:tcPr>
            <w:tcW w:w="1630"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monstre</w:t>
            </w:r>
          </w:p>
        </w:tc>
      </w:tr>
      <w:tr w:rsidR="008C0325" w:rsidTr="009B1EA1">
        <w:tc>
          <w:tcPr>
            <w:tcW w:w="1889"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bondirent</w:t>
            </w:r>
          </w:p>
        </w:tc>
        <w:tc>
          <w:tcPr>
            <w:tcW w:w="1954"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dehors</w:t>
            </w:r>
          </w:p>
        </w:tc>
        <w:tc>
          <w:tcPr>
            <w:tcW w:w="2006"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égratignure</w:t>
            </w:r>
          </w:p>
        </w:tc>
        <w:tc>
          <w:tcPr>
            <w:tcW w:w="1630"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mirent</w:t>
            </w:r>
          </w:p>
        </w:tc>
      </w:tr>
      <w:tr w:rsidR="008C0325" w:rsidTr="009B1EA1">
        <w:tc>
          <w:tcPr>
            <w:tcW w:w="1889"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maintenant</w:t>
            </w:r>
          </w:p>
        </w:tc>
        <w:tc>
          <w:tcPr>
            <w:tcW w:w="1954"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rempliront</w:t>
            </w:r>
          </w:p>
        </w:tc>
        <w:tc>
          <w:tcPr>
            <w:tcW w:w="2006"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bedaine</w:t>
            </w:r>
          </w:p>
        </w:tc>
        <w:tc>
          <w:tcPr>
            <w:tcW w:w="1630" w:type="dxa"/>
            <w:shd w:val="clear" w:color="auto" w:fill="F2F2F2" w:themeFill="background1" w:themeFillShade="F2"/>
          </w:tcPr>
          <w:p w:rsidR="008C0325" w:rsidRPr="006502D9" w:rsidRDefault="008C0325" w:rsidP="009B1EA1">
            <w:pPr>
              <w:jc w:val="center"/>
              <w:rPr>
                <w:rFonts w:ascii="Cursive standard" w:hAnsi="Cursive standard"/>
                <w:noProof/>
                <w:sz w:val="40"/>
              </w:rPr>
            </w:pPr>
            <w:r>
              <w:rPr>
                <w:rFonts w:ascii="Cursive standard" w:hAnsi="Cursive standard"/>
                <w:noProof/>
                <w:sz w:val="40"/>
              </w:rPr>
              <w:t>pendant</w:t>
            </w:r>
          </w:p>
        </w:tc>
      </w:tr>
    </w:tbl>
    <w:p w:rsidR="008C0325" w:rsidRPr="006502D9" w:rsidRDefault="008C0325" w:rsidP="008C0325">
      <w:pPr>
        <w:spacing w:after="0" w:line="240" w:lineRule="auto"/>
        <w:ind w:left="709"/>
        <w:jc w:val="center"/>
        <w:rPr>
          <w:rFonts w:ascii="Sebran Symbols" w:hAnsi="Sebran Symbols"/>
          <w:noProof/>
          <w:sz w:val="24"/>
        </w:rPr>
      </w:pPr>
    </w:p>
    <w:p w:rsidR="008C0325" w:rsidRDefault="008C0325" w:rsidP="008C0325">
      <w:pPr>
        <w:ind w:left="709"/>
        <w:jc w:val="center"/>
        <w:rPr>
          <w:rFonts w:ascii="Sebran3" w:hAnsi="Sebran3"/>
          <w:noProof/>
          <w:sz w:val="44"/>
        </w:rPr>
      </w:pPr>
      <w:r>
        <w:rPr>
          <w:rFonts w:ascii="Sebran Symbols" w:hAnsi="Sebran Symbols"/>
          <w:shadow/>
          <w:noProof/>
          <w:color w:val="4F81BD" w:themeColor="accent1"/>
          <w:sz w:val="56"/>
        </w:rPr>
        <w:drawing>
          <wp:anchor distT="0" distB="0" distL="114300" distR="114300" simplePos="0" relativeHeight="251976704" behindDoc="0" locked="0" layoutInCell="1" allowOverlap="1">
            <wp:simplePos x="0" y="0"/>
            <wp:positionH relativeFrom="column">
              <wp:posOffset>5866130</wp:posOffset>
            </wp:positionH>
            <wp:positionV relativeFrom="paragraph">
              <wp:posOffset>294005</wp:posOffset>
            </wp:positionV>
            <wp:extent cx="1493520" cy="2123440"/>
            <wp:effectExtent l="19050" t="19050" r="11430" b="10160"/>
            <wp:wrapSquare wrapText="bothSides"/>
            <wp:docPr id="83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1493520" cy="2123440"/>
                    </a:xfrm>
                    <a:prstGeom prst="rect">
                      <a:avLst/>
                    </a:prstGeom>
                    <a:noFill/>
                    <a:ln w="9525">
                      <a:solidFill>
                        <a:schemeClr val="accent1"/>
                      </a:solidFill>
                      <a:miter lim="800000"/>
                      <a:headEnd/>
                      <a:tailEnd/>
                    </a:ln>
                  </pic:spPr>
                </pic:pic>
              </a:graphicData>
            </a:graphic>
          </wp:anchor>
        </w:drawing>
      </w: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un résumé :</w:t>
      </w:r>
      <w:r w:rsidRPr="006502D9">
        <w:rPr>
          <w:rFonts w:ascii="Pere Castor" w:hAnsi="Pere Castor"/>
          <w:noProof/>
          <w:sz w:val="56"/>
        </w:rPr>
        <w:t xml:space="preserve"> </w:t>
      </w:r>
    </w:p>
    <w:p w:rsidR="008C0325" w:rsidRPr="008C0325" w:rsidRDefault="008C0325" w:rsidP="008C0325">
      <w:pPr>
        <w:spacing w:after="0" w:line="240" w:lineRule="auto"/>
        <w:ind w:right="-2"/>
        <w:jc w:val="both"/>
        <w:rPr>
          <w:rFonts w:ascii="Adobe Caslon Pro" w:hAnsi="Adobe Caslon Pro"/>
          <w:sz w:val="24"/>
        </w:rPr>
      </w:pPr>
      <w:r>
        <w:rPr>
          <w:rFonts w:ascii="Adobe Caslon Pro" w:hAnsi="Adobe Caslon Pro"/>
          <w:noProof/>
          <w:sz w:val="24"/>
        </w:rPr>
        <w:drawing>
          <wp:anchor distT="0" distB="0" distL="114300" distR="114300" simplePos="0" relativeHeight="251974656" behindDoc="0" locked="0" layoutInCell="1" allowOverlap="1">
            <wp:simplePos x="0" y="0"/>
            <wp:positionH relativeFrom="column">
              <wp:posOffset>339725</wp:posOffset>
            </wp:positionH>
            <wp:positionV relativeFrom="paragraph">
              <wp:posOffset>46990</wp:posOffset>
            </wp:positionV>
            <wp:extent cx="2116455" cy="2433955"/>
            <wp:effectExtent l="19050" t="19050" r="17145" b="23495"/>
            <wp:wrapSquare wrapText="bothSides"/>
            <wp:docPr id="836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2116455" cy="2433955"/>
                    </a:xfrm>
                    <a:prstGeom prst="rect">
                      <a:avLst/>
                    </a:prstGeom>
                    <a:noFill/>
                    <a:ln w="9525">
                      <a:solidFill>
                        <a:schemeClr val="accent1"/>
                      </a:solidFill>
                      <a:miter lim="800000"/>
                      <a:headEnd/>
                      <a:tailEnd/>
                    </a:ln>
                  </pic:spPr>
                </pic:pic>
              </a:graphicData>
            </a:graphic>
          </wp:anchor>
        </w:drawing>
      </w:r>
      <w:r w:rsidRPr="008C0325">
        <w:rPr>
          <w:rFonts w:ascii="Adobe Caslon Pro" w:hAnsi="Adobe Caslon Pro"/>
          <w:sz w:val="24"/>
        </w:rPr>
        <w:t>Le chevreau courut à la maison chercher des ciseaux, une a</w:t>
      </w:r>
      <w:r>
        <w:rPr>
          <w:rFonts w:ascii="Adobe Caslon Pro" w:hAnsi="Adobe Caslon Pro"/>
          <w:sz w:val="24"/>
        </w:rPr>
        <w:t>i</w:t>
      </w:r>
      <w:r w:rsidRPr="008C0325">
        <w:rPr>
          <w:rFonts w:ascii="Adobe Caslon Pro" w:hAnsi="Adobe Caslon Pro"/>
          <w:sz w:val="24"/>
        </w:rPr>
        <w:t>guille et du fil.</w:t>
      </w:r>
    </w:p>
    <w:p w:rsidR="008C0325" w:rsidRPr="008C0325" w:rsidRDefault="008C0325" w:rsidP="008C0325">
      <w:pPr>
        <w:spacing w:after="0" w:line="240" w:lineRule="auto"/>
        <w:ind w:right="-2"/>
        <w:jc w:val="both"/>
        <w:rPr>
          <w:rFonts w:ascii="Adobe Caslon Pro" w:hAnsi="Adobe Caslon Pro"/>
          <w:sz w:val="24"/>
        </w:rPr>
      </w:pPr>
      <w:r w:rsidRPr="008C0325">
        <w:rPr>
          <w:rFonts w:ascii="Adobe Caslon Pro" w:hAnsi="Adobe Caslon Pro"/>
          <w:sz w:val="24"/>
        </w:rPr>
        <w:t>La chèvre coupa la panse du monstre ; au premier coup de ciseaux, un chevreau montra la tête, puis les six petits bondirent dehors l’un après l’autre.</w:t>
      </w:r>
    </w:p>
    <w:p w:rsidR="008C0325" w:rsidRPr="008C0325" w:rsidRDefault="008C0325" w:rsidP="008C0325">
      <w:pPr>
        <w:spacing w:after="0" w:line="240" w:lineRule="auto"/>
        <w:ind w:right="-2"/>
        <w:jc w:val="both"/>
        <w:rPr>
          <w:rFonts w:ascii="Adobe Caslon Pro" w:hAnsi="Adobe Caslon Pro"/>
          <w:sz w:val="24"/>
        </w:rPr>
      </w:pPr>
      <w:r w:rsidRPr="008C0325">
        <w:rPr>
          <w:rFonts w:ascii="Adobe Caslon Pro" w:hAnsi="Adobe Caslon Pro"/>
          <w:sz w:val="24"/>
        </w:rPr>
        <w:t xml:space="preserve"> Ils étaient bien vivants et n’avaient même pas une égratignure, car le monstre les avait avalés tout rond.</w:t>
      </w:r>
    </w:p>
    <w:p w:rsidR="008C0325" w:rsidRPr="008C0325" w:rsidRDefault="008C0325" w:rsidP="008C0325">
      <w:pPr>
        <w:tabs>
          <w:tab w:val="left" w:pos="709"/>
        </w:tabs>
        <w:spacing w:after="0" w:line="240" w:lineRule="auto"/>
        <w:ind w:left="709" w:right="-2"/>
        <w:jc w:val="both"/>
        <w:rPr>
          <w:rFonts w:ascii="Adobe Caslon Pro" w:hAnsi="Adobe Caslon Pro"/>
          <w:sz w:val="24"/>
        </w:rPr>
      </w:pPr>
      <w:r w:rsidRPr="008C0325">
        <w:rPr>
          <w:rFonts w:ascii="Adobe Caslon Pro" w:hAnsi="Adobe Caslon Pro"/>
          <w:sz w:val="24"/>
        </w:rPr>
        <w:t>Et ils se mirent  tous à sauter de joie. Puis, la chèvre dit :</w:t>
      </w:r>
    </w:p>
    <w:p w:rsidR="008C0325" w:rsidRPr="008C0325" w:rsidRDefault="008C0325" w:rsidP="008C0325">
      <w:pPr>
        <w:tabs>
          <w:tab w:val="left" w:pos="709"/>
        </w:tabs>
        <w:spacing w:after="0" w:line="240" w:lineRule="auto"/>
        <w:ind w:left="709" w:right="-2"/>
        <w:jc w:val="both"/>
        <w:rPr>
          <w:rFonts w:ascii="Adobe Caslon Pro" w:hAnsi="Adobe Caslon Pro"/>
          <w:b/>
          <w:i/>
          <w:sz w:val="28"/>
        </w:rPr>
      </w:pPr>
      <w:r w:rsidRPr="008C0325">
        <w:rPr>
          <w:rFonts w:ascii="Adobe Caslon Pro" w:hAnsi="Adobe Caslon Pro"/>
          <w:i/>
          <w:sz w:val="24"/>
        </w:rPr>
        <w:t>- Maintenant, allez chercher de grosses pierres et nous en remplirons la bedaine de ce méchant animal pendant qu’il dort.</w:t>
      </w:r>
    </w:p>
    <w:p w:rsidR="008C0325" w:rsidRDefault="008C0325" w:rsidP="008C0325">
      <w:pPr>
        <w:spacing w:after="0" w:line="240" w:lineRule="auto"/>
        <w:ind w:right="-2" w:firstLine="709"/>
        <w:jc w:val="both"/>
        <w:rPr>
          <w:rFonts w:ascii="Adobe Caslon Pro" w:hAnsi="Adobe Caslon Pro"/>
          <w:sz w:val="28"/>
        </w:rPr>
      </w:pPr>
      <w:r>
        <w:rPr>
          <w:rFonts w:ascii="Adobe Caslon Pro" w:hAnsi="Adobe Caslon Pro"/>
          <w:sz w:val="28"/>
        </w:rPr>
        <w:t xml:space="preserve"> </w:t>
      </w:r>
    </w:p>
    <w:p w:rsidR="008C0325" w:rsidRPr="00BE3599" w:rsidRDefault="00CF7A27" w:rsidP="008C0325">
      <w:pPr>
        <w:spacing w:after="0" w:line="240" w:lineRule="auto"/>
        <w:rPr>
          <w:rFonts w:ascii="Pere Castor" w:hAnsi="Pere Castor"/>
          <w:sz w:val="52"/>
        </w:rPr>
      </w:pPr>
      <w:r w:rsidRPr="00CF7A27">
        <w:rPr>
          <w:noProof/>
        </w:rPr>
        <w:lastRenderedPageBreak/>
        <w:pict>
          <v:shape id="_x0000_s1356" type="#_x0000_t65" style="position:absolute;margin-left:290.3pt;margin-top:-.35pt;width:100.2pt;height:42.8pt;z-index:251970560;v-text-anchor:middle" adj="18005" strokecolor="#7f7f7f [1612]">
            <v:shadow on="t" opacity=".5" offset="6pt,6pt"/>
            <v:textbox style="mso-next-textbox:#_x0000_s1356">
              <w:txbxContent>
                <w:p w:rsidR="008C0325" w:rsidRPr="00E72D42" w:rsidRDefault="008C0325" w:rsidP="008C0325">
                  <w:pPr>
                    <w:spacing w:after="0" w:line="240" w:lineRule="auto"/>
                    <w:ind w:left="-142" w:right="-75"/>
                    <w:jc w:val="center"/>
                    <w:rPr>
                      <w:rFonts w:ascii="Cooper Std Black" w:hAnsi="Cooper Std Black"/>
                      <w:color w:val="4F81BD" w:themeColor="accent1"/>
                      <w:sz w:val="24"/>
                    </w:rPr>
                  </w:pPr>
                  <w:r w:rsidRPr="00E72D42">
                    <w:rPr>
                      <w:rFonts w:ascii="Cooper Std Black" w:hAnsi="Cooper Std Black"/>
                      <w:color w:val="4F81BD" w:themeColor="accent1"/>
                      <w:sz w:val="24"/>
                    </w:rPr>
                    <w:t>Matière</w:t>
                  </w:r>
                </w:p>
                <w:p w:rsidR="008C0325" w:rsidRPr="00C94E54" w:rsidRDefault="008C0325" w:rsidP="008C0325">
                  <w:pPr>
                    <w:spacing w:after="0" w:line="240" w:lineRule="auto"/>
                    <w:jc w:val="center"/>
                    <w:rPr>
                      <w:rFonts w:ascii="Cooper Std Black" w:hAnsi="Cooper Std Black"/>
                      <w:sz w:val="20"/>
                    </w:rPr>
                  </w:pPr>
                  <w:r>
                    <w:rPr>
                      <w:rFonts w:ascii="Cooper Std Black" w:hAnsi="Cooper Std Black"/>
                      <w:sz w:val="20"/>
                    </w:rPr>
                    <w:t>Episode n°6</w:t>
                  </w:r>
                </w:p>
              </w:txbxContent>
            </v:textbox>
          </v:shape>
        </w:pict>
      </w:r>
      <w:r w:rsidRPr="00CF7A27">
        <w:rPr>
          <w:noProof/>
        </w:rPr>
        <w:pict>
          <v:oval id="_x0000_s1355" style="position:absolute;margin-left:12.95pt;margin-top:-3.15pt;width:34.55pt;height:34.55pt;z-index:251969536;v-text-anchor:middle" strokecolor="#7f7f7f [1612]">
            <v:stroke dashstyle="dash"/>
            <v:textbox style="mso-next-textbox:#_x0000_s1355" inset=".5mm,0,.5mm,0">
              <w:txbxContent>
                <w:p w:rsidR="008C0325" w:rsidRPr="00CB3F12" w:rsidRDefault="008C0325" w:rsidP="008C0325">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Pr>
          <w:rFonts w:ascii="Pere Castor" w:hAnsi="Pere Castor"/>
          <w:noProof/>
          <w:sz w:val="52"/>
        </w:rPr>
        <w:pict>
          <v:shape id="_x0000_s1354" type="#_x0000_t114" style="position:absolute;margin-left:-1.05pt;margin-top:-9.05pt;width:404.3pt;height:49.55pt;z-index:-251347968" fillcolor="#bfbfbf [2412]" strokecolor="#7f7f7f [1612]" strokeweight="2.25pt">
            <v:stroke dashstyle="1 1" endcap="round"/>
          </v:shape>
        </w:pict>
      </w:r>
      <w:r w:rsidR="008C0325">
        <w:rPr>
          <w:rFonts w:ascii="Pere Castor" w:hAnsi="Pere Castor"/>
          <w:sz w:val="52"/>
        </w:rPr>
        <w:t xml:space="preserve">             Le loup et les 7 chevreaux</w:t>
      </w:r>
    </w:p>
    <w:p w:rsidR="008C0325" w:rsidRPr="00CB3F12" w:rsidRDefault="00CF7A27" w:rsidP="008C0325">
      <w:pPr>
        <w:rPr>
          <w:sz w:val="2"/>
        </w:rPr>
      </w:pPr>
      <w:r w:rsidRPr="00CF7A27">
        <w:rPr>
          <w:rFonts w:ascii="Pere Castor" w:hAnsi="Pere Castor"/>
          <w:noProof/>
          <w:sz w:val="52"/>
        </w:rPr>
        <w:pict>
          <v:shape id="_x0000_s1353" type="#_x0000_t32" style="position:absolute;margin-left:12.5pt;margin-top:6.85pt;width:2.1pt;height:19498.5pt;z-index:251967488" o:connectortype="straight" strokecolor="#7f7f7f [1612]" strokeweight="2.25pt">
            <v:stroke dashstyle="1 1" endcap="round"/>
          </v:shape>
        </w:pict>
      </w:r>
    </w:p>
    <w:p w:rsidR="008C0325" w:rsidRDefault="008C0325" w:rsidP="008C0325">
      <w:pPr>
        <w:rPr>
          <w:rFonts w:ascii="Sebran3" w:hAnsi="Sebran3"/>
          <w:noProof/>
          <w:sz w:val="44"/>
        </w:rPr>
      </w:pPr>
      <w:r>
        <w:t xml:space="preserve">                                    </w:t>
      </w:r>
      <w:r w:rsidRPr="00A60F27">
        <w:rPr>
          <w:noProof/>
        </w:rPr>
        <w:t xml:space="preserve"> </w:t>
      </w: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des mots :</w:t>
      </w:r>
    </w:p>
    <w:tbl>
      <w:tblPr>
        <w:tblStyle w:val="TableGrid"/>
        <w:tblW w:w="0" w:type="auto"/>
        <w:tblInd w:w="534"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ayout w:type="fixed"/>
        <w:tblLook w:val="04A0"/>
      </w:tblPr>
      <w:tblGrid>
        <w:gridCol w:w="2012"/>
        <w:gridCol w:w="2148"/>
        <w:gridCol w:w="1368"/>
        <w:gridCol w:w="1984"/>
      </w:tblGrid>
      <w:tr w:rsidR="007E325A" w:rsidTr="007E325A">
        <w:tc>
          <w:tcPr>
            <w:tcW w:w="2012"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trainèrent</w:t>
            </w:r>
          </w:p>
        </w:tc>
        <w:tc>
          <w:tcPr>
            <w:tcW w:w="2148"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purent</w:t>
            </w:r>
          </w:p>
        </w:tc>
        <w:tc>
          <w:tcPr>
            <w:tcW w:w="1368"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recousit</w:t>
            </w:r>
          </w:p>
        </w:tc>
        <w:tc>
          <w:tcPr>
            <w:tcW w:w="1984"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$’aperçut</w:t>
            </w:r>
          </w:p>
        </w:tc>
      </w:tr>
      <w:tr w:rsidR="007E325A" w:rsidTr="007E325A">
        <w:tc>
          <w:tcPr>
            <w:tcW w:w="2012"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donnaient</w:t>
            </w:r>
          </w:p>
        </w:tc>
        <w:tc>
          <w:tcPr>
            <w:tcW w:w="2148"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puits</w:t>
            </w:r>
          </w:p>
        </w:tc>
        <w:tc>
          <w:tcPr>
            <w:tcW w:w="1368"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cogner</w:t>
            </w:r>
          </w:p>
        </w:tc>
        <w:tc>
          <w:tcPr>
            <w:tcW w:w="1984"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cahote</w:t>
            </w:r>
          </w:p>
        </w:tc>
      </w:tr>
      <w:tr w:rsidR="007E325A" w:rsidTr="007E325A">
        <w:tc>
          <w:tcPr>
            <w:tcW w:w="2012"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$’entrechoque</w:t>
            </w:r>
          </w:p>
        </w:tc>
        <w:tc>
          <w:tcPr>
            <w:tcW w:w="2148"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l’entrainèrent</w:t>
            </w:r>
          </w:p>
        </w:tc>
        <w:tc>
          <w:tcPr>
            <w:tcW w:w="1368"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noya</w:t>
            </w:r>
          </w:p>
        </w:tc>
        <w:tc>
          <w:tcPr>
            <w:tcW w:w="1984" w:type="dxa"/>
            <w:shd w:val="clear" w:color="auto" w:fill="F2F2F2" w:themeFill="background1" w:themeFillShade="F2"/>
          </w:tcPr>
          <w:p w:rsidR="008C0325" w:rsidRPr="007E325A" w:rsidRDefault="007E325A" w:rsidP="009B1EA1">
            <w:pPr>
              <w:jc w:val="center"/>
              <w:rPr>
                <w:rFonts w:ascii="Cursive standard" w:hAnsi="Cursive standard"/>
                <w:noProof/>
                <w:sz w:val="38"/>
                <w:szCs w:val="38"/>
              </w:rPr>
            </w:pPr>
            <w:r w:rsidRPr="007E325A">
              <w:rPr>
                <w:rFonts w:ascii="Cursive standard" w:hAnsi="Cursive standard"/>
                <w:noProof/>
                <w:sz w:val="38"/>
                <w:szCs w:val="38"/>
              </w:rPr>
              <w:t>accoururent</w:t>
            </w:r>
          </w:p>
        </w:tc>
      </w:tr>
    </w:tbl>
    <w:p w:rsidR="008C0325" w:rsidRPr="00CB3F12" w:rsidRDefault="008C0325" w:rsidP="008C0325">
      <w:pPr>
        <w:spacing w:after="0" w:line="240" w:lineRule="auto"/>
        <w:ind w:left="709"/>
        <w:jc w:val="center"/>
        <w:rPr>
          <w:rFonts w:ascii="Sebran Symbols" w:hAnsi="Sebran Symbols"/>
          <w:noProof/>
          <w:sz w:val="10"/>
        </w:rPr>
      </w:pPr>
    </w:p>
    <w:p w:rsidR="008C0325" w:rsidRDefault="008C0325" w:rsidP="007E325A">
      <w:pPr>
        <w:spacing w:after="0" w:line="240" w:lineRule="auto"/>
        <w:ind w:left="709"/>
        <w:jc w:val="center"/>
        <w:rPr>
          <w:rFonts w:ascii="Sebran3" w:hAnsi="Sebran3"/>
          <w:noProof/>
          <w:sz w:val="44"/>
        </w:rPr>
      </w:pPr>
      <w:r w:rsidRPr="006502D9">
        <w:rPr>
          <w:rFonts w:ascii="Sebran Symbols" w:hAnsi="Sebran Symbols"/>
          <w:shadow/>
          <w:noProof/>
          <w:color w:val="4F81BD" w:themeColor="accent1"/>
          <w:sz w:val="56"/>
        </w:rPr>
        <w:t>A</w:t>
      </w:r>
      <w:r>
        <w:rPr>
          <w:rFonts w:ascii="Sebran Symbols" w:hAnsi="Sebran Symbols"/>
          <w:noProof/>
          <w:sz w:val="56"/>
        </w:rPr>
        <w:t xml:space="preserve"> </w:t>
      </w:r>
      <w:r w:rsidRPr="006502D9">
        <w:rPr>
          <w:rFonts w:ascii="Sebran3" w:hAnsi="Sebran3"/>
          <w:noProof/>
          <w:sz w:val="44"/>
        </w:rPr>
        <w:t>Je lis</w:t>
      </w:r>
      <w:r>
        <w:rPr>
          <w:rFonts w:ascii="Sebran3" w:hAnsi="Sebran3"/>
          <w:noProof/>
          <w:sz w:val="44"/>
        </w:rPr>
        <w:t xml:space="preserve"> un résumé :</w:t>
      </w:r>
    </w:p>
    <w:p w:rsidR="007E325A" w:rsidRPr="007E325A" w:rsidRDefault="007E325A" w:rsidP="007E325A">
      <w:pPr>
        <w:spacing w:after="0" w:line="240" w:lineRule="auto"/>
        <w:ind w:left="709"/>
        <w:jc w:val="center"/>
        <w:rPr>
          <w:rFonts w:ascii="Sebran3" w:hAnsi="Sebran3"/>
          <w:noProof/>
          <w:sz w:val="10"/>
        </w:rPr>
      </w:pPr>
    </w:p>
    <w:p w:rsidR="008C0325" w:rsidRPr="008C0325" w:rsidRDefault="008C0325" w:rsidP="008C0325">
      <w:pPr>
        <w:spacing w:after="0" w:line="240" w:lineRule="auto"/>
        <w:ind w:left="426" w:right="268"/>
        <w:jc w:val="both"/>
        <w:rPr>
          <w:rFonts w:ascii="Adobe Caslon Pro" w:hAnsi="Adobe Caslon Pro"/>
          <w:sz w:val="24"/>
        </w:rPr>
      </w:pPr>
      <w:r w:rsidRPr="008C0325">
        <w:rPr>
          <w:rFonts w:ascii="Adobe Caslon Pro" w:hAnsi="Adobe Caslon Pro"/>
          <w:sz w:val="24"/>
        </w:rPr>
        <w:t>Les sept chevreaux trainèrent les pierres les plus grosses qu’ils purent trouver et en remplir le ventre du loup. Maman chèvre le recousit si vite que le loup ne s’aperçut de rien</w:t>
      </w:r>
      <w:r w:rsidR="007E325A">
        <w:rPr>
          <w:rFonts w:ascii="Adobe Caslon Pro" w:hAnsi="Adobe Caslon Pro"/>
          <w:sz w:val="24"/>
        </w:rPr>
        <w:t xml:space="preserve">. </w:t>
      </w:r>
      <w:r w:rsidRPr="008C0325">
        <w:rPr>
          <w:rFonts w:ascii="Adobe Caslon Pro" w:hAnsi="Adobe Caslon Pro"/>
          <w:sz w:val="24"/>
        </w:rPr>
        <w:t>Quand il se réveill</w:t>
      </w:r>
      <w:r w:rsidR="007E325A">
        <w:rPr>
          <w:rFonts w:ascii="Adobe Caslon Pro" w:hAnsi="Adobe Caslon Pro"/>
          <w:sz w:val="24"/>
        </w:rPr>
        <w:t>a</w:t>
      </w:r>
      <w:r w:rsidRPr="008C0325">
        <w:rPr>
          <w:rFonts w:ascii="Adobe Caslon Pro" w:hAnsi="Adobe Caslon Pro"/>
          <w:sz w:val="24"/>
        </w:rPr>
        <w:t>, comme les pierres qu’il avait dans le ventre lui donnaient très soif, il voulut aller au puits pour y boire. Mais quand il se mit en marche, les pierres se mirent à cogner les unes contre les autres. Il s’écria :</w:t>
      </w:r>
    </w:p>
    <w:p w:rsidR="008C0325" w:rsidRPr="007E325A" w:rsidRDefault="008C0325" w:rsidP="008C0325">
      <w:pPr>
        <w:spacing w:after="0" w:line="240" w:lineRule="auto"/>
        <w:ind w:left="426" w:right="268"/>
        <w:jc w:val="both"/>
        <w:rPr>
          <w:rFonts w:ascii="Adobe Caslon Pro" w:hAnsi="Adobe Caslon Pro"/>
          <w:i/>
          <w:sz w:val="24"/>
        </w:rPr>
      </w:pPr>
      <w:r w:rsidRPr="007E325A">
        <w:rPr>
          <w:rFonts w:ascii="Adobe Caslon Pro" w:hAnsi="Adobe Caslon Pro"/>
          <w:i/>
          <w:sz w:val="24"/>
        </w:rPr>
        <w:t>- Qu’est-ce donc qui cahote et s’entrechoque dans mon ventre ? Je croyais que c’était des chevreaux, mais on dirait bien que ce sont de grosses pierres !</w:t>
      </w:r>
    </w:p>
    <w:p w:rsidR="007E325A" w:rsidRDefault="008C0325" w:rsidP="008C0325">
      <w:pPr>
        <w:spacing w:after="0" w:line="240" w:lineRule="auto"/>
        <w:ind w:left="426" w:right="268"/>
        <w:jc w:val="both"/>
        <w:rPr>
          <w:rFonts w:ascii="Adobe Caslon Pro" w:hAnsi="Adobe Caslon Pro"/>
          <w:sz w:val="24"/>
        </w:rPr>
      </w:pPr>
      <w:r w:rsidRPr="008C0325">
        <w:rPr>
          <w:rFonts w:ascii="Adobe Caslon Pro" w:hAnsi="Adobe Caslon Pro"/>
          <w:sz w:val="24"/>
        </w:rPr>
        <w:t>Arrivé au puits, il se pencha au-dessus de l’au et voulut boire. Mais les lourdes pierres l’entrainèrent au fond, où il se noya. Quand ils virent cela, les sept chevreaux accoururent et crièrent très fort :</w:t>
      </w:r>
      <w:r w:rsidR="007E325A">
        <w:rPr>
          <w:rFonts w:ascii="Adobe Caslon Pro" w:hAnsi="Adobe Caslon Pro"/>
          <w:sz w:val="24"/>
        </w:rPr>
        <w:t xml:space="preserve"> </w:t>
      </w:r>
    </w:p>
    <w:p w:rsidR="007E325A" w:rsidRDefault="008C0325" w:rsidP="008C0325">
      <w:pPr>
        <w:spacing w:after="0" w:line="240" w:lineRule="auto"/>
        <w:ind w:left="426" w:right="268"/>
        <w:jc w:val="both"/>
        <w:rPr>
          <w:rFonts w:ascii="Adobe Caslon Pro" w:hAnsi="Adobe Caslon Pro"/>
          <w:i/>
          <w:sz w:val="24"/>
        </w:rPr>
      </w:pPr>
      <w:r w:rsidRPr="007E325A">
        <w:rPr>
          <w:rFonts w:ascii="Adobe Caslon Pro" w:hAnsi="Adobe Caslon Pro"/>
          <w:i/>
          <w:sz w:val="24"/>
        </w:rPr>
        <w:t>- Le loup est mort ! Le loup est mort !</w:t>
      </w:r>
      <w:r w:rsidR="007E325A" w:rsidRPr="007E325A">
        <w:rPr>
          <w:rFonts w:ascii="Adobe Caslon Pro" w:hAnsi="Adobe Caslon Pro"/>
          <w:i/>
          <w:sz w:val="24"/>
        </w:rPr>
        <w:t xml:space="preserve"> </w:t>
      </w:r>
    </w:p>
    <w:p w:rsidR="000C1487" w:rsidRPr="008C0325" w:rsidRDefault="008C0325" w:rsidP="007E325A">
      <w:pPr>
        <w:spacing w:after="0" w:line="240" w:lineRule="auto"/>
        <w:ind w:left="426" w:right="268"/>
        <w:jc w:val="both"/>
        <w:rPr>
          <w:rFonts w:ascii="Adobe Caslon Pro" w:hAnsi="Adobe Caslon Pro"/>
          <w:sz w:val="24"/>
        </w:rPr>
      </w:pPr>
      <w:r w:rsidRPr="008C0325">
        <w:rPr>
          <w:rFonts w:ascii="Adobe Caslon Pro" w:hAnsi="Adobe Caslon Pro"/>
          <w:sz w:val="24"/>
        </w:rPr>
        <w:t>Et ils dansèrent en chantant avec leur mère tout autour du puits.</w:t>
      </w:r>
    </w:p>
    <w:sectPr w:rsidR="000C1487" w:rsidRPr="008C0325" w:rsidSect="00CB3F12">
      <w:footerReference w:type="default" r:id="rId13"/>
      <w:pgSz w:w="16838" w:h="11906" w:orient="landscape"/>
      <w:pgMar w:top="142" w:right="0" w:bottom="0" w:left="0" w:header="0" w:footer="57"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6C3B" w:rsidRDefault="00C16C3B" w:rsidP="00433216">
      <w:pPr>
        <w:spacing w:after="0" w:line="240" w:lineRule="auto"/>
      </w:pPr>
      <w:r>
        <w:separator/>
      </w:r>
    </w:p>
  </w:endnote>
  <w:endnote w:type="continuationSeparator" w:id="0">
    <w:p w:rsidR="00C16C3B" w:rsidRDefault="00C16C3B" w:rsidP="004332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Sebran3">
    <w:panose1 w:val="00000400000000000000"/>
    <w:charset w:val="00"/>
    <w:family w:val="auto"/>
    <w:pitch w:val="variable"/>
    <w:sig w:usb0="00000287" w:usb1="00000000" w:usb2="00000000" w:usb3="00000000" w:csb0="0000009F" w:csb1="00000000"/>
  </w:font>
  <w:font w:name="Sebran Symbols">
    <w:panose1 w:val="00000400000000000000"/>
    <w:charset w:val="00"/>
    <w:family w:val="auto"/>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Geometr231 BT">
    <w:panose1 w:val="020D0402020204020903"/>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3216" w:rsidRPr="00433216" w:rsidRDefault="006E227F" w:rsidP="00433216">
    <w:pPr>
      <w:pStyle w:val="Footer"/>
      <w:jc w:val="center"/>
      <w:rPr>
        <w:rFonts w:ascii="Geometr231 BT" w:hAnsi="Geometr231 BT"/>
      </w:rPr>
    </w:pPr>
    <w:r w:rsidRPr="006E227F">
      <w:rPr>
        <w:rFonts w:ascii="Geometr231 BT" w:hAnsi="Geometr231 BT"/>
        <w:color w:val="808080" w:themeColor="background1" w:themeShade="80"/>
      </w:rPr>
      <w:t>Téléchargé gratuitement sur</w:t>
    </w:r>
    <w:r>
      <w:rPr>
        <w:rFonts w:ascii="Geometr231 BT" w:hAnsi="Geometr231 BT"/>
      </w:rPr>
      <w:t xml:space="preserve">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6C3B" w:rsidRDefault="00C16C3B" w:rsidP="00433216">
      <w:pPr>
        <w:spacing w:after="0" w:line="240" w:lineRule="auto"/>
      </w:pPr>
      <w:r>
        <w:separator/>
      </w:r>
    </w:p>
  </w:footnote>
  <w:footnote w:type="continuationSeparator" w:id="0">
    <w:p w:rsidR="00C16C3B" w:rsidRDefault="00C16C3B" w:rsidP="0043321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C94E54"/>
    <w:rsid w:val="0007112E"/>
    <w:rsid w:val="000B44E4"/>
    <w:rsid w:val="000C1487"/>
    <w:rsid w:val="000F6FE1"/>
    <w:rsid w:val="001D3803"/>
    <w:rsid w:val="0031121C"/>
    <w:rsid w:val="00433216"/>
    <w:rsid w:val="004507B4"/>
    <w:rsid w:val="00470B6E"/>
    <w:rsid w:val="004B30AF"/>
    <w:rsid w:val="004E6B47"/>
    <w:rsid w:val="005853CF"/>
    <w:rsid w:val="005F1C64"/>
    <w:rsid w:val="006502D9"/>
    <w:rsid w:val="006E227F"/>
    <w:rsid w:val="007E325A"/>
    <w:rsid w:val="008C0325"/>
    <w:rsid w:val="00A456A2"/>
    <w:rsid w:val="00A60F27"/>
    <w:rsid w:val="00AF23E1"/>
    <w:rsid w:val="00B42A17"/>
    <w:rsid w:val="00BB08C5"/>
    <w:rsid w:val="00BB27F6"/>
    <w:rsid w:val="00BE3599"/>
    <w:rsid w:val="00C12394"/>
    <w:rsid w:val="00C16C3B"/>
    <w:rsid w:val="00C94E54"/>
    <w:rsid w:val="00CB3F12"/>
    <w:rsid w:val="00CF7A27"/>
    <w:rsid w:val="00E33DFA"/>
    <w:rsid w:val="00E72D42"/>
    <w:rsid w:val="00EE5D73"/>
    <w:rsid w:val="00FC5DA4"/>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1612]" strokecolor="none" shadowcolor="none [1300]"/>
    </o:shapedefaults>
    <o:shapelayout v:ext="edit">
      <o:idmap v:ext="edit" data="1"/>
      <o:rules v:ext="edit">
        <o:r id="V:Rule7" type="connector" idref="#_x0000_s1045"/>
        <o:r id="V:Rule8" type="connector" idref="#_x0000_s1341"/>
        <o:r id="V:Rule9" type="connector" idref="#_x0000_s1349"/>
        <o:r id="V:Rule10" type="connector" idref="#_x0000_s1345"/>
        <o:r id="V:Rule11" type="connector" idref="#_x0000_s1259"/>
        <o:r id="V:Rule12" type="connector" idref="#_x0000_s135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Header">
    <w:name w:val="header"/>
    <w:basedOn w:val="Normal"/>
    <w:link w:val="HeaderChar"/>
    <w:uiPriority w:val="99"/>
    <w:semiHidden/>
    <w:unhideWhenUsed/>
    <w:rsid w:val="0043321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33216"/>
  </w:style>
  <w:style w:type="paragraph" w:styleId="Footer">
    <w:name w:val="footer"/>
    <w:basedOn w:val="Normal"/>
    <w:link w:val="FooterChar"/>
    <w:uiPriority w:val="99"/>
    <w:semiHidden/>
    <w:unhideWhenUsed/>
    <w:rsid w:val="00433216"/>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433216"/>
  </w:style>
  <w:style w:type="paragraph" w:styleId="BalloonText">
    <w:name w:val="Balloon Text"/>
    <w:basedOn w:val="Normal"/>
    <w:link w:val="BalloonTextChar"/>
    <w:uiPriority w:val="99"/>
    <w:semiHidden/>
    <w:unhideWhenUsed/>
    <w:rsid w:val="000C14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1487"/>
    <w:rPr>
      <w:rFonts w:ascii="Tahoma" w:hAnsi="Tahoma" w:cs="Tahoma"/>
      <w:sz w:val="16"/>
      <w:szCs w:val="16"/>
    </w:rPr>
  </w:style>
  <w:style w:type="table" w:styleId="TableGrid">
    <w:name w:val="Table Grid"/>
    <w:basedOn w:val="TableNormal"/>
    <w:uiPriority w:val="59"/>
    <w:rsid w:val="006502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4ABBB6-24B9-49B9-9CC7-48FD13077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873</Words>
  <Characters>4805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3</cp:revision>
  <cp:lastPrinted>2011-10-28T10:05:00Z</cp:lastPrinted>
  <dcterms:created xsi:type="dcterms:W3CDTF">2011-10-28T10:03:00Z</dcterms:created>
  <dcterms:modified xsi:type="dcterms:W3CDTF">2011-10-28T10:06:00Z</dcterms:modified>
</cp:coreProperties>
</file>