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0B6E" w:rsidRDefault="00C55FC1">
      <w:pPr>
        <w:rPr>
          <w:rFonts w:ascii="Pere Castor" w:hAnsi="Pere Castor"/>
          <w:sz w:val="60"/>
          <w:szCs w:val="60"/>
          <w:u w:val="thick"/>
        </w:rPr>
      </w:pPr>
      <w:r w:rsidRPr="00C55FC1">
        <w:rPr>
          <w:rFonts w:ascii="Pere Castor" w:hAnsi="Pere Castor"/>
          <w:noProof/>
          <w:sz w:val="2"/>
          <w:szCs w:val="60"/>
        </w:rPr>
        <w:pict>
          <v:rect id="_x0000_s1158" style="position:absolute;margin-left:403.8pt;margin-top:133.8pt;width:212.45pt;height:16.55pt;rotation:90;z-index:251722752" strokecolor="white [3212]">
            <v:textbox style="layout-flow:vertical;mso-layout-flow-alt:bottom-to-top;mso-next-textbox:#_x0000_s1158" inset=",0,,0">
              <w:txbxContent>
                <w:p w:rsidR="00334A3C" w:rsidRPr="00EB7035" w:rsidRDefault="00334A3C" w:rsidP="00492DC5">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Pr="00C55FC1">
        <w:rPr>
          <w:rFonts w:ascii="Pere Castor" w:hAnsi="Pere Castor"/>
          <w:noProof/>
          <w:sz w:val="44"/>
        </w:rPr>
        <w:pict>
          <v:shapetype id="_x0000_t32" coordsize="21600,21600" o:spt="32" o:oned="t" path="m,l21600,21600e" filled="f">
            <v:path arrowok="t" fillok="f" o:connecttype="none"/>
            <o:lock v:ext="edit" shapetype="t"/>
          </v:shapetype>
          <v:shape id="_x0000_s1035" type="#_x0000_t32" style="position:absolute;margin-left:-1.75pt;margin-top:40.2pt;width:2.1pt;height:19498.5pt;z-index:-251659265" o:connectortype="straight" strokecolor="#7f7f7f [1612]" strokeweight="2.25pt">
            <v:stroke dashstyle="1 1" endcap="round"/>
          </v:shape>
        </w:pict>
      </w:r>
      <w:r w:rsidRPr="00C55FC1">
        <w:rPr>
          <w:rFonts w:ascii="Pere Castor" w:hAnsi="Pere Castor"/>
          <w:noProof/>
          <w:sz w:val="56"/>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7" type="#_x0000_t65" style="position:absolute;margin-left:369.8pt;margin-top:3.1pt;width:120.8pt;height:42.8pt;z-index:251659264;v-text-anchor:middle" adj="18005" strokecolor="#7f7f7f [1612]">
            <v:shadow on="t" opacity=".5" offset="6pt,6pt"/>
            <v:textbox style="mso-next-textbox:#_x0000_s1027">
              <w:txbxContent>
                <w:p w:rsidR="00334A3C" w:rsidRPr="00CB6168" w:rsidRDefault="00334A3C" w:rsidP="00C94E54">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334A3C" w:rsidRPr="00C94E54" w:rsidRDefault="00334A3C" w:rsidP="00C94E54">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Pr="00C55FC1">
        <w:rPr>
          <w:rFonts w:ascii="Pere Castor" w:hAnsi="Pere Castor"/>
          <w:noProof/>
          <w:sz w:val="48"/>
        </w:rPr>
        <w:pict>
          <v:oval id="_x0000_s1028" style="position:absolute;margin-left:-36.3pt;margin-top:-3.1pt;width:34.55pt;height:34.55pt;z-index:251660288;v-text-anchor:middle" strokecolor="#7f7f7f [1612]">
            <v:stroke dashstyle="dash"/>
            <v:textbox style="mso-next-textbox:#_x0000_s1028" inset=".5mm,0,.5mm,0">
              <w:txbxContent>
                <w:p w:rsidR="00334A3C" w:rsidRPr="00CB6168" w:rsidRDefault="00334A3C" w:rsidP="001D3803">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sidRPr="00C55FC1">
        <w:rPr>
          <w:rFonts w:ascii="Pere Castor" w:hAnsi="Pere Castor"/>
          <w:noProof/>
          <w:sz w:val="56"/>
        </w:rPr>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1026" type="#_x0000_t114" style="position:absolute;margin-left:-74.3pt;margin-top:-8.25pt;width:603.05pt;height:49.55pt;z-index:-251658240" fillcolor="#bfbfbf [2412]" strokecolor="#7f7f7f [1612]" strokeweight="2.25pt">
            <v:stroke dashstyle="1 1" endcap="round"/>
          </v:shape>
        </w:pict>
      </w:r>
      <w:r w:rsidR="00C94E54" w:rsidRPr="001D3803">
        <w:rPr>
          <w:rFonts w:ascii="Pere Castor" w:hAnsi="Pere Castor"/>
          <w:sz w:val="56"/>
        </w:rPr>
        <w:t xml:space="preserve">    </w:t>
      </w:r>
      <w:r w:rsidR="001D3803">
        <w:rPr>
          <w:rFonts w:ascii="Pere Castor" w:hAnsi="Pere Castor"/>
          <w:sz w:val="56"/>
        </w:rPr>
        <w:t xml:space="preserve">        </w:t>
      </w:r>
      <w:r w:rsidR="00CB6168">
        <w:rPr>
          <w:rFonts w:ascii="Pere Castor" w:hAnsi="Pere Castor"/>
          <w:sz w:val="56"/>
        </w:rPr>
        <w:t xml:space="preserve"> </w:t>
      </w:r>
      <w:r w:rsidR="00CB6168">
        <w:rPr>
          <w:rFonts w:ascii="Pere Castor" w:hAnsi="Pere Castor"/>
          <w:sz w:val="60"/>
          <w:szCs w:val="60"/>
        </w:rPr>
        <w:t xml:space="preserve">Cap Maths – </w:t>
      </w:r>
      <w:r w:rsidR="00CB6168" w:rsidRPr="00CB6168">
        <w:rPr>
          <w:rFonts w:ascii="Pere Castor" w:hAnsi="Pere Castor"/>
          <w:sz w:val="60"/>
          <w:szCs w:val="60"/>
          <w:u w:val="thick"/>
        </w:rPr>
        <w:t xml:space="preserve">Unité </w:t>
      </w:r>
      <w:r w:rsidR="007710E5">
        <w:rPr>
          <w:rFonts w:ascii="Pere Castor" w:hAnsi="Pere Castor"/>
          <w:sz w:val="60"/>
          <w:szCs w:val="60"/>
          <w:u w:val="thick"/>
        </w:rPr>
        <w:t>5</w:t>
      </w:r>
    </w:p>
    <w:p w:rsidR="00CB6168" w:rsidRPr="00CB6168" w:rsidRDefault="00CB6168">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55"/>
        <w:gridCol w:w="6"/>
        <w:gridCol w:w="1694"/>
        <w:gridCol w:w="2346"/>
        <w:gridCol w:w="849"/>
      </w:tblGrid>
      <w:tr w:rsidR="00CB6168" w:rsidTr="00FB5FAF">
        <w:tc>
          <w:tcPr>
            <w:tcW w:w="988" w:type="dxa"/>
            <w:vMerge w:val="restart"/>
            <w:tcBorders>
              <w:top w:val="nil"/>
              <w:left w:val="nil"/>
            </w:tcBorders>
            <w:shd w:val="clear" w:color="auto" w:fill="auto"/>
            <w:vAlign w:val="center"/>
          </w:tcPr>
          <w:p w:rsidR="00CB6168" w:rsidRPr="00E75A8D" w:rsidRDefault="00CB6168" w:rsidP="00A93043">
            <w:pPr>
              <w:jc w:val="center"/>
              <w:rPr>
                <w:rFonts w:ascii="Pere Castor" w:hAnsi="Pere Castor"/>
                <w:b/>
                <w:smallCaps/>
                <w:sz w:val="32"/>
                <w:u w:val="thick"/>
              </w:rPr>
            </w:pPr>
          </w:p>
        </w:tc>
        <w:tc>
          <w:tcPr>
            <w:tcW w:w="9786" w:type="dxa"/>
            <w:gridSpan w:val="6"/>
            <w:shd w:val="clear" w:color="auto" w:fill="808080" w:themeFill="background1" w:themeFillShade="80"/>
            <w:vAlign w:val="center"/>
          </w:tcPr>
          <w:p w:rsidR="00CB6168" w:rsidRPr="003E6D9B" w:rsidRDefault="00CB6168"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Séance 1</w:t>
            </w:r>
            <w:r w:rsidRPr="003E6D9B">
              <w:rPr>
                <w:rFonts w:ascii="Pere Castor" w:hAnsi="Pere Castor"/>
                <w:b/>
                <w:smallCaps/>
                <w:color w:val="FFFFFF" w:themeColor="background1"/>
                <w:sz w:val="32"/>
              </w:rPr>
              <w:t xml:space="preserve"> </w:t>
            </w:r>
          </w:p>
        </w:tc>
      </w:tr>
      <w:tr w:rsidR="00FB5FAF" w:rsidTr="004F4C4D">
        <w:trPr>
          <w:trHeight w:val="541"/>
        </w:trPr>
        <w:tc>
          <w:tcPr>
            <w:tcW w:w="988" w:type="dxa"/>
            <w:vMerge/>
            <w:tcBorders>
              <w:left w:val="nil"/>
            </w:tcBorders>
            <w:shd w:val="clear" w:color="auto" w:fill="auto"/>
            <w:vAlign w:val="center"/>
          </w:tcPr>
          <w:p w:rsidR="00CB6168" w:rsidRDefault="00CB6168" w:rsidP="00A93043">
            <w:pPr>
              <w:jc w:val="center"/>
            </w:pPr>
          </w:p>
        </w:tc>
        <w:tc>
          <w:tcPr>
            <w:tcW w:w="2236" w:type="dxa"/>
            <w:shd w:val="clear" w:color="auto" w:fill="F2F2F2" w:themeFill="background1" w:themeFillShade="F2"/>
            <w:vAlign w:val="center"/>
          </w:tcPr>
          <w:p w:rsidR="00CB6168" w:rsidRPr="008A0517" w:rsidRDefault="00CB6168" w:rsidP="00A93043">
            <w:pPr>
              <w:jc w:val="center"/>
            </w:pPr>
            <w:r w:rsidRPr="008A0517">
              <w:rPr>
                <w:rFonts w:ascii="Pere Castor" w:hAnsi="Pere Castor"/>
                <w:sz w:val="32"/>
              </w:rPr>
              <w:t>Activité</w:t>
            </w:r>
          </w:p>
        </w:tc>
        <w:tc>
          <w:tcPr>
            <w:tcW w:w="2661" w:type="dxa"/>
            <w:gridSpan w:val="2"/>
            <w:shd w:val="clear" w:color="auto" w:fill="F2F2F2" w:themeFill="background1" w:themeFillShade="F2"/>
            <w:vAlign w:val="center"/>
          </w:tcPr>
          <w:p w:rsidR="00CB6168" w:rsidRDefault="00CB6168" w:rsidP="00A9304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CB6168" w:rsidRDefault="00CB6168" w:rsidP="00A9304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CB6168" w:rsidRDefault="00CB6168" w:rsidP="00A9304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CB6168" w:rsidRDefault="00CB6168" w:rsidP="00A93043">
            <w:pPr>
              <w:jc w:val="center"/>
            </w:pPr>
            <w:r w:rsidRPr="008A0517">
              <w:rPr>
                <w:rFonts w:ascii="Pere Castor" w:hAnsi="Pere Castor"/>
                <w:sz w:val="32"/>
              </w:rPr>
              <w:t>Durée</w:t>
            </w:r>
          </w:p>
        </w:tc>
      </w:tr>
      <w:tr w:rsidR="004F4C4D" w:rsidTr="008A3E0C">
        <w:trPr>
          <w:cantSplit/>
          <w:trHeight w:val="1064"/>
        </w:trPr>
        <w:tc>
          <w:tcPr>
            <w:tcW w:w="988" w:type="dxa"/>
            <w:vMerge w:val="restart"/>
            <w:shd w:val="clear" w:color="auto" w:fill="F2DBDB" w:themeFill="accent2" w:themeFillTint="33"/>
            <w:textDirection w:val="btLr"/>
            <w:vAlign w:val="center"/>
          </w:tcPr>
          <w:p w:rsidR="00CB6168" w:rsidRPr="004F4C4D" w:rsidRDefault="007534B6" w:rsidP="008A3E0C">
            <w:pPr>
              <w:ind w:left="113" w:right="113"/>
              <w:jc w:val="center"/>
              <w:rPr>
                <w:rFonts w:ascii="Sebran3" w:hAnsi="Sebran3"/>
                <w:b/>
                <w:color w:val="FFFFFF" w:themeColor="background1"/>
              </w:rPr>
            </w:pPr>
            <w:r>
              <w:rPr>
                <w:rFonts w:ascii="Sebran3" w:hAnsi="Sebran3"/>
                <w:b/>
                <w:color w:val="FFFFFF" w:themeColor="background1"/>
                <w:sz w:val="20"/>
              </w:rPr>
              <w:t>CALCUL MENTAL</w:t>
            </w:r>
          </w:p>
        </w:tc>
        <w:tc>
          <w:tcPr>
            <w:tcW w:w="2236" w:type="dxa"/>
            <w:tcBorders>
              <w:bottom w:val="single" w:sz="4" w:space="0" w:color="auto"/>
            </w:tcBorders>
            <w:shd w:val="clear" w:color="auto" w:fill="D9D9D9" w:themeFill="background1" w:themeFillShade="D9"/>
            <w:vAlign w:val="center"/>
          </w:tcPr>
          <w:p w:rsidR="00A01C4A" w:rsidRPr="00A01C4A" w:rsidRDefault="007710E5" w:rsidP="00A01C4A">
            <w:pPr>
              <w:autoSpaceDE w:val="0"/>
              <w:autoSpaceDN w:val="0"/>
              <w:adjustRightInd w:val="0"/>
              <w:rPr>
                <w:b/>
              </w:rPr>
            </w:pPr>
            <w:r>
              <w:rPr>
                <w:b/>
              </w:rPr>
              <w:t>Compléments à 10</w:t>
            </w:r>
          </w:p>
          <w:p w:rsidR="00CB6168" w:rsidRDefault="00A01C4A" w:rsidP="007710E5">
            <w:r w:rsidRPr="00CB6168">
              <w:rPr>
                <w:color w:val="808080" w:themeColor="background1" w:themeShade="80"/>
              </w:rPr>
              <w:sym w:font="CombiNumerals" w:char="F05D"/>
            </w:r>
            <w:r>
              <w:rPr>
                <w:color w:val="808080" w:themeColor="background1" w:themeShade="80"/>
              </w:rPr>
              <w:t xml:space="preserve"> </w:t>
            </w:r>
            <w:r w:rsidR="007710E5">
              <w:t>Avec les doigts et la carte-constellation « dix »</w:t>
            </w:r>
          </w:p>
        </w:tc>
        <w:tc>
          <w:tcPr>
            <w:tcW w:w="2661" w:type="dxa"/>
            <w:gridSpan w:val="2"/>
            <w:tcBorders>
              <w:bottom w:val="single" w:sz="4" w:space="0" w:color="auto"/>
              <w:right w:val="single" w:sz="12" w:space="0" w:color="808080" w:themeColor="background1" w:themeShade="80"/>
            </w:tcBorders>
            <w:shd w:val="clear" w:color="auto" w:fill="D9D9D9" w:themeFill="background1" w:themeFillShade="D9"/>
            <w:vAlign w:val="center"/>
          </w:tcPr>
          <w:p w:rsidR="00CB6168" w:rsidRDefault="00CB6168" w:rsidP="007710E5">
            <w:pPr>
              <w:autoSpaceDE w:val="0"/>
              <w:autoSpaceDN w:val="0"/>
              <w:adjustRightInd w:val="0"/>
            </w:pPr>
            <w:r w:rsidRPr="008F4A6A">
              <w:rPr>
                <w:color w:val="E5B8B7" w:themeColor="accent2" w:themeTint="66"/>
              </w:rPr>
              <w:t>•</w:t>
            </w:r>
            <w:r>
              <w:t xml:space="preserve"> </w:t>
            </w:r>
            <w:r w:rsidR="007710E5">
              <w:t>Compléter une quantité pour atteindre 10</w:t>
            </w:r>
          </w:p>
        </w:tc>
        <w:tc>
          <w:tcPr>
            <w:tcW w:w="1694" w:type="dxa"/>
            <w:tcBorders>
              <w:left w:val="single" w:sz="12" w:space="0" w:color="808080" w:themeColor="background1" w:themeShade="80"/>
              <w:bottom w:val="single" w:sz="4" w:space="0" w:color="auto"/>
            </w:tcBorders>
            <w:shd w:val="clear" w:color="auto" w:fill="D9D9D9" w:themeFill="background1" w:themeFillShade="D9"/>
            <w:vAlign w:val="center"/>
          </w:tcPr>
          <w:p w:rsidR="00CB6168" w:rsidRDefault="00CB6168" w:rsidP="00A93043">
            <w:pPr>
              <w:jc w:val="center"/>
            </w:pPr>
            <w:r w:rsidRPr="008F4A6A">
              <w:rPr>
                <w:rStyle w:val="A4"/>
                <w:rFonts w:ascii="Pere Castor" w:hAnsi="Pere Castor"/>
                <w:b/>
                <w:color w:val="E5B8B7" w:themeColor="accent2" w:themeTint="66"/>
                <w:szCs w:val="20"/>
              </w:rPr>
              <w:t>1</w:t>
            </w:r>
            <w:r w:rsidR="00A01C4A">
              <w:rPr>
                <w:rStyle w:val="A4"/>
                <w:rFonts w:ascii="Pere Castor" w:hAnsi="Pere Castor"/>
                <w:b/>
                <w:color w:val="E5B8B7" w:themeColor="accent2" w:themeTint="66"/>
                <w:szCs w:val="20"/>
              </w:rPr>
              <w:t xml:space="preserve"> et 2</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A01C4A" w:rsidRDefault="00A01C4A" w:rsidP="000043C7">
            <w:pPr>
              <w:ind w:right="-108"/>
              <w:rPr>
                <w:color w:val="E5B8B7" w:themeColor="accent2" w:themeTint="66"/>
              </w:rPr>
            </w:pPr>
            <w:r>
              <w:rPr>
                <w:color w:val="E5B8B7" w:themeColor="accent2" w:themeTint="66"/>
              </w:rPr>
              <w:t>Pour la classe :</w:t>
            </w:r>
          </w:p>
          <w:p w:rsidR="00A01C4A" w:rsidRPr="00A01C4A" w:rsidRDefault="00CB6168" w:rsidP="00A01C4A">
            <w:pPr>
              <w:ind w:right="-108"/>
            </w:pPr>
            <w:r w:rsidRPr="008F4A6A">
              <w:rPr>
                <w:color w:val="E5B8B7" w:themeColor="accent2" w:themeTint="66"/>
              </w:rPr>
              <w:t>•</w:t>
            </w:r>
            <w:r>
              <w:t xml:space="preserve"> </w:t>
            </w:r>
            <w:r w:rsidR="007710E5">
              <w:t>La carte-constellation dix agrandie</w:t>
            </w:r>
          </w:p>
          <w:p w:rsidR="00A01C4A" w:rsidRPr="00A01C4A" w:rsidRDefault="00A01C4A" w:rsidP="00A01C4A">
            <w:pPr>
              <w:autoSpaceDE w:val="0"/>
              <w:autoSpaceDN w:val="0"/>
              <w:adjustRightInd w:val="0"/>
            </w:pPr>
            <w:r w:rsidRPr="008F4A6A">
              <w:rPr>
                <w:color w:val="E5B8B7" w:themeColor="accent2" w:themeTint="66"/>
              </w:rPr>
              <w:t>•</w:t>
            </w:r>
            <w:r w:rsidRPr="00A01C4A">
              <w:t xml:space="preserve"> </w:t>
            </w:r>
            <w:r w:rsidR="007710E5">
              <w:t>Un cache</w:t>
            </w:r>
          </w:p>
          <w:p w:rsidR="00A01C4A" w:rsidRPr="00A01C4A" w:rsidRDefault="00A01C4A" w:rsidP="00A01C4A">
            <w:pPr>
              <w:autoSpaceDE w:val="0"/>
              <w:autoSpaceDN w:val="0"/>
              <w:adjustRightInd w:val="0"/>
            </w:pPr>
            <w:r>
              <w:rPr>
                <w:color w:val="E5B8B7" w:themeColor="accent2" w:themeTint="66"/>
              </w:rPr>
              <w:t>Par élève :</w:t>
            </w:r>
          </w:p>
          <w:p w:rsidR="00A01C4A" w:rsidRDefault="00A01C4A" w:rsidP="00A01C4A">
            <w:pPr>
              <w:autoSpaceDE w:val="0"/>
              <w:autoSpaceDN w:val="0"/>
              <w:adjustRightInd w:val="0"/>
            </w:pPr>
            <w:r w:rsidRPr="008F4A6A">
              <w:rPr>
                <w:color w:val="E5B8B7" w:themeColor="accent2" w:themeTint="66"/>
              </w:rPr>
              <w:t>•</w:t>
            </w:r>
            <w:r w:rsidRPr="00A01C4A">
              <w:t xml:space="preserve"> </w:t>
            </w:r>
            <w:r>
              <w:t>Ardoise</w:t>
            </w:r>
          </w:p>
        </w:tc>
        <w:tc>
          <w:tcPr>
            <w:tcW w:w="849" w:type="dxa"/>
            <w:tcBorders>
              <w:bottom w:val="single" w:sz="4" w:space="0" w:color="auto"/>
            </w:tcBorders>
            <w:shd w:val="clear" w:color="auto" w:fill="D9D9D9" w:themeFill="background1" w:themeFillShade="D9"/>
            <w:vAlign w:val="center"/>
          </w:tcPr>
          <w:p w:rsidR="00CB6168" w:rsidRPr="008F4A6A" w:rsidRDefault="00CB6168" w:rsidP="00A9304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8A3E0C" w:rsidTr="00E66A0D">
        <w:trPr>
          <w:cantSplit/>
          <w:trHeight w:val="279"/>
        </w:trPr>
        <w:tc>
          <w:tcPr>
            <w:tcW w:w="988" w:type="dxa"/>
            <w:vMerge/>
            <w:shd w:val="clear" w:color="auto" w:fill="F2DBDB" w:themeFill="accent2" w:themeFillTint="33"/>
            <w:textDirection w:val="btLr"/>
            <w:vAlign w:val="center"/>
          </w:tcPr>
          <w:p w:rsidR="008A3E0C" w:rsidRDefault="008A3E0C" w:rsidP="00A93043">
            <w:pPr>
              <w:ind w:left="113" w:right="113"/>
              <w:jc w:val="center"/>
              <w:rPr>
                <w:rFonts w:ascii="Script cole" w:hAnsi="Script cole"/>
                <w:b/>
                <w:color w:val="FFFFFF" w:themeColor="background1"/>
                <w:sz w:val="20"/>
              </w:rPr>
            </w:pPr>
          </w:p>
        </w:tc>
        <w:tc>
          <w:tcPr>
            <w:tcW w:w="4891" w:type="dxa"/>
            <w:gridSpan w:val="2"/>
            <w:tcBorders>
              <w:top w:val="dashSmallGap" w:sz="4" w:space="0" w:color="auto"/>
              <w:right w:val="single" w:sz="12" w:space="0" w:color="FFFFFF" w:themeColor="background1"/>
            </w:tcBorders>
          </w:tcPr>
          <w:p w:rsidR="008A3E0C" w:rsidRPr="008A3E0C" w:rsidRDefault="008A3E0C" w:rsidP="008A3E0C">
            <w:pPr>
              <w:autoSpaceDE w:val="0"/>
              <w:autoSpaceDN w:val="0"/>
              <w:adjustRightInd w:val="0"/>
              <w:rPr>
                <w:rFonts w:ascii="Script cole" w:hAnsi="Script cole"/>
                <w:color w:val="D99594" w:themeColor="accent2" w:themeTint="99"/>
              </w:rPr>
            </w:pPr>
            <w:r w:rsidRPr="008A3E0C">
              <w:rPr>
                <w:rFonts w:ascii="Script cole" w:hAnsi="Script cole"/>
                <w:color w:val="D99594" w:themeColor="accent2" w:themeTint="99"/>
              </w:rPr>
              <w:t>1</w:t>
            </w:r>
            <w:r>
              <w:rPr>
                <w:rFonts w:ascii="Script cole" w:hAnsi="Script cole"/>
                <w:color w:val="D99594" w:themeColor="accent2" w:themeTint="99"/>
              </w:rPr>
              <w:t>.</w:t>
            </w:r>
            <w:r w:rsidRPr="008A3E0C">
              <w:rPr>
                <w:rFonts w:ascii="Script cole" w:hAnsi="Script cole"/>
                <w:color w:val="D99594" w:themeColor="accent2" w:themeTint="99"/>
              </w:rPr>
              <w:t xml:space="preserve"> </w:t>
            </w:r>
            <w:r w:rsidR="007710E5">
              <w:rPr>
                <w:rFonts w:ascii="Script cole" w:hAnsi="Script cole"/>
                <w:color w:val="D99594" w:themeColor="accent2" w:themeTint="99"/>
              </w:rPr>
              <w:t>Avec les doigts</w:t>
            </w:r>
          </w:p>
          <w:p w:rsidR="008A3E0C" w:rsidRPr="008A3E0C" w:rsidRDefault="007710E5" w:rsidP="007710E5">
            <w:pPr>
              <w:autoSpaceDE w:val="0"/>
              <w:autoSpaceDN w:val="0"/>
              <w:adjustRightInd w:val="0"/>
              <w:jc w:val="both"/>
              <w:rPr>
                <w:rFonts w:ascii="Geometr231 BT" w:hAnsi="Geometr231 BT" w:cs="Frutiger-Cn"/>
                <w:color w:val="000000"/>
              </w:rPr>
            </w:pPr>
            <w:r w:rsidRPr="007710E5">
              <w:rPr>
                <w:rFonts w:ascii="Geometr231 BT" w:hAnsi="Geometr231 BT" w:cs="Frutiger-Cn"/>
                <w:color w:val="000000"/>
              </w:rPr>
              <w:t>Faire rappeler que pour voir 10 doigts, il faut lever tous les</w:t>
            </w:r>
            <w:r>
              <w:rPr>
                <w:rFonts w:ascii="Geometr231 BT" w:hAnsi="Geometr231 BT" w:cs="Frutiger-Cn"/>
                <w:color w:val="000000"/>
              </w:rPr>
              <w:t xml:space="preserve"> </w:t>
            </w:r>
            <w:r w:rsidRPr="007710E5">
              <w:rPr>
                <w:rFonts w:ascii="Geometr231 BT" w:hAnsi="Geometr231 BT" w:cs="Frutiger-Cn"/>
                <w:color w:val="000000"/>
              </w:rPr>
              <w:t xml:space="preserve">doigts des deux mains, puis présenter l’activité : </w:t>
            </w:r>
            <w:r w:rsidRPr="007710E5">
              <w:rPr>
                <w:rFonts w:ascii="Geometr231 BT" w:hAnsi="Geometr231 BT" w:cs="Frutiger-Cn"/>
                <w:i/>
                <w:color w:val="808080" w:themeColor="background1" w:themeShade="80"/>
              </w:rPr>
              <w:t>Vous allez devoir trouver combien de doigts des deux mains ne sont pas levés. Voici 8 doigts levés (les montrer : 5 sur une main, 3 sur l’autre main). Combien de doigts ne sont pas levés ? (réponse immédiate : 2). Maintenant, je vais lever les doigts dans mon dos. Je vous dirai combien. Vous devez trouver combien de doigts je n’ai pas levés. Vous répondez sur l’ardoise. On vérifiera ensuite.</w:t>
            </w:r>
            <w:r w:rsidRPr="007710E5">
              <w:rPr>
                <w:rFonts w:ascii="Geometr231 BT" w:hAnsi="Geometr231 BT" w:cs="Frutiger-Cn"/>
                <w:color w:val="000000"/>
              </w:rPr>
              <w:t xml:space="preserve"> Commencer par des nombres de doigts levés « faciles », par</w:t>
            </w:r>
            <w:r>
              <w:rPr>
                <w:rFonts w:ascii="Geometr231 BT" w:hAnsi="Geometr231 BT" w:cs="Frutiger-Cn"/>
                <w:color w:val="000000"/>
              </w:rPr>
              <w:t xml:space="preserve"> </w:t>
            </w:r>
            <w:r w:rsidRPr="007710E5">
              <w:rPr>
                <w:rFonts w:ascii="Geometr231 BT" w:hAnsi="Geometr231 BT" w:cs="Frutiger-Cn"/>
                <w:color w:val="000000"/>
              </w:rPr>
              <w:t xml:space="preserve">exemple </w:t>
            </w:r>
            <w:r w:rsidRPr="007710E5">
              <w:rPr>
                <w:rFonts w:ascii="Geometr231 BT" w:hAnsi="Geometr231 BT" w:cs="Frutiger-Cn"/>
                <w:b/>
                <w:color w:val="000000"/>
              </w:rPr>
              <w:t>5, 9, 7 et 10</w:t>
            </w:r>
            <w:r w:rsidRPr="007710E5">
              <w:rPr>
                <w:rFonts w:ascii="Geometr231 BT" w:hAnsi="Geometr231 BT" w:cs="Frutiger-Cn"/>
                <w:color w:val="000000"/>
              </w:rPr>
              <w:t>, et poursuivre avec des nombres « plus</w:t>
            </w:r>
            <w:r>
              <w:rPr>
                <w:rFonts w:ascii="Geometr231 BT" w:hAnsi="Geometr231 BT" w:cs="Frutiger-Cn"/>
                <w:color w:val="000000"/>
              </w:rPr>
              <w:t xml:space="preserve"> diffi</w:t>
            </w:r>
            <w:r w:rsidRPr="007710E5">
              <w:rPr>
                <w:rFonts w:ascii="Geometr231 BT" w:hAnsi="Geometr231 BT" w:cs="Frutiger-Cn"/>
                <w:color w:val="000000"/>
              </w:rPr>
              <w:t xml:space="preserve">ciles », par exemple </w:t>
            </w:r>
            <w:r w:rsidRPr="007710E5">
              <w:rPr>
                <w:rFonts w:ascii="Geometr231 BT" w:hAnsi="Geometr231 BT" w:cs="Frutiger-Cn"/>
                <w:b/>
                <w:color w:val="000000"/>
              </w:rPr>
              <w:t>2, 4, 6 et 1</w:t>
            </w:r>
            <w:r w:rsidRPr="007710E5">
              <w:rPr>
                <w:rFonts w:ascii="Geometr231 BT" w:hAnsi="Geometr231 BT" w:cs="Frutiger-Cn"/>
                <w:color w:val="000000"/>
              </w:rPr>
              <w:t xml:space="preserve">. </w:t>
            </w:r>
          </w:p>
        </w:tc>
        <w:tc>
          <w:tcPr>
            <w:tcW w:w="4895" w:type="dxa"/>
            <w:gridSpan w:val="4"/>
            <w:tcBorders>
              <w:top w:val="dashSmallGap" w:sz="4" w:space="0" w:color="auto"/>
              <w:left w:val="single" w:sz="12" w:space="0" w:color="FFFFFF" w:themeColor="background1"/>
            </w:tcBorders>
          </w:tcPr>
          <w:p w:rsidR="008A3E0C" w:rsidRPr="008A3E0C" w:rsidRDefault="007710E5" w:rsidP="008A3E0C">
            <w:pPr>
              <w:autoSpaceDE w:val="0"/>
              <w:autoSpaceDN w:val="0"/>
              <w:adjustRightInd w:val="0"/>
              <w:rPr>
                <w:rFonts w:ascii="Script cole" w:hAnsi="Script cole"/>
                <w:color w:val="D99594" w:themeColor="accent2" w:themeTint="99"/>
              </w:rPr>
            </w:pPr>
            <w:r>
              <w:rPr>
                <w:rFonts w:ascii="Script cole" w:hAnsi="Script cole"/>
                <w:noProof/>
                <w:color w:val="D99594" w:themeColor="accent2" w:themeTint="99"/>
              </w:rPr>
              <w:drawing>
                <wp:anchor distT="0" distB="0" distL="114300" distR="114300" simplePos="0" relativeHeight="251735040" behindDoc="0" locked="0" layoutInCell="1" allowOverlap="1">
                  <wp:simplePos x="0" y="0"/>
                  <wp:positionH relativeFrom="column">
                    <wp:posOffset>1809750</wp:posOffset>
                  </wp:positionH>
                  <wp:positionV relativeFrom="paragraph">
                    <wp:posOffset>697865</wp:posOffset>
                  </wp:positionV>
                  <wp:extent cx="1177925" cy="1000125"/>
                  <wp:effectExtent l="19050" t="0" r="317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 cstate="print"/>
                          <a:srcRect/>
                          <a:stretch>
                            <a:fillRect/>
                          </a:stretch>
                        </pic:blipFill>
                        <pic:spPr bwMode="auto">
                          <a:xfrm>
                            <a:off x="0" y="0"/>
                            <a:ext cx="1177925" cy="1000125"/>
                          </a:xfrm>
                          <a:prstGeom prst="rect">
                            <a:avLst/>
                          </a:prstGeom>
                          <a:noFill/>
                          <a:ln w="9525">
                            <a:noFill/>
                            <a:miter lim="800000"/>
                            <a:headEnd/>
                            <a:tailEnd/>
                          </a:ln>
                        </pic:spPr>
                      </pic:pic>
                    </a:graphicData>
                  </a:graphic>
                </wp:anchor>
              </w:drawing>
            </w:r>
            <w:r w:rsidR="008A3E0C" w:rsidRPr="008A3E0C">
              <w:rPr>
                <w:rFonts w:ascii="Script cole" w:hAnsi="Script cole"/>
                <w:color w:val="D99594" w:themeColor="accent2" w:themeTint="99"/>
              </w:rPr>
              <w:t xml:space="preserve">2 Avec </w:t>
            </w:r>
            <w:r>
              <w:rPr>
                <w:rFonts w:ascii="Script cole" w:hAnsi="Script cole"/>
                <w:color w:val="D99594" w:themeColor="accent2" w:themeTint="99"/>
              </w:rPr>
              <w:t>la carte constellation « dix »</w:t>
            </w:r>
          </w:p>
          <w:p w:rsidR="007710E5" w:rsidRPr="007710E5" w:rsidRDefault="007710E5" w:rsidP="007710E5">
            <w:pPr>
              <w:autoSpaceDE w:val="0"/>
              <w:autoSpaceDN w:val="0"/>
              <w:adjustRightInd w:val="0"/>
              <w:ind w:right="1877"/>
              <w:jc w:val="both"/>
              <w:rPr>
                <w:rFonts w:ascii="Geometr231 BT" w:hAnsi="Geometr231 BT" w:cs="Frutiger-Cn"/>
                <w:color w:val="000000"/>
              </w:rPr>
            </w:pPr>
            <w:r w:rsidRPr="007710E5">
              <w:rPr>
                <w:rFonts w:ascii="Geometr231 BT" w:hAnsi="Geometr231 BT" w:cs="Frutiger-Cn"/>
                <w:color w:val="000000"/>
              </w:rPr>
              <w:t>La même activité est reprise avec la carte-constellation « dix »,</w:t>
            </w:r>
          </w:p>
          <w:p w:rsidR="008A3E0C" w:rsidRPr="008F4A6A" w:rsidRDefault="007710E5" w:rsidP="007710E5">
            <w:pPr>
              <w:autoSpaceDE w:val="0"/>
              <w:autoSpaceDN w:val="0"/>
              <w:adjustRightInd w:val="0"/>
              <w:ind w:right="1877"/>
              <w:jc w:val="both"/>
              <w:rPr>
                <w:rFonts w:ascii="Script cole" w:hAnsi="Script cole"/>
                <w:color w:val="E5B8B7" w:themeColor="accent2" w:themeTint="66"/>
              </w:rPr>
            </w:pPr>
            <w:r w:rsidRPr="007710E5">
              <w:rPr>
                <w:rFonts w:ascii="Geometr231 BT" w:hAnsi="Geometr231 BT" w:cs="Frutiger-Cn"/>
                <w:color w:val="000000"/>
              </w:rPr>
              <w:t xml:space="preserve">selon les modalités suivantes : </w:t>
            </w:r>
            <w:r w:rsidRPr="007710E5">
              <w:rPr>
                <w:rFonts w:ascii="Geometr231 BT" w:hAnsi="Geometr231 BT" w:cs="Frutiger-Cn"/>
                <w:b/>
                <w:color w:val="000000"/>
              </w:rPr>
              <w:t>Montrer la carte-constellation « dix ». Après avoir caché, avec la main ou une feuille opaque, un certain nombre de points, montrer le carton et demander aux élèves combien de points sont cachés</w:t>
            </w:r>
            <w:r w:rsidRPr="007710E5">
              <w:rPr>
                <w:rFonts w:ascii="Geometr231 BT" w:hAnsi="Geometr231 BT" w:cs="Frutiger-Cn"/>
                <w:color w:val="000000"/>
              </w:rPr>
              <w:t xml:space="preserve">. Progressivement, transformer les questions en « </w:t>
            </w:r>
            <w:r w:rsidRPr="007710E5">
              <w:rPr>
                <w:rFonts w:ascii="Geometr231 BT" w:hAnsi="Geometr231 BT" w:cs="Frutiger-Cn"/>
                <w:i/>
                <w:color w:val="808080" w:themeColor="background1" w:themeShade="80"/>
              </w:rPr>
              <w:t>Combien manque-t-il à 4 pour faire 10 ? ».</w:t>
            </w:r>
          </w:p>
        </w:tc>
      </w:tr>
      <w:tr w:rsidR="000043C7" w:rsidTr="007710E5">
        <w:trPr>
          <w:cantSplit/>
          <w:trHeight w:val="925"/>
        </w:trPr>
        <w:tc>
          <w:tcPr>
            <w:tcW w:w="988" w:type="dxa"/>
            <w:vMerge w:val="restart"/>
            <w:shd w:val="clear" w:color="auto" w:fill="D99594" w:themeFill="accent2" w:themeFillTint="99"/>
            <w:textDirection w:val="btLr"/>
            <w:vAlign w:val="center"/>
          </w:tcPr>
          <w:p w:rsidR="000043C7" w:rsidRPr="004F4C4D" w:rsidRDefault="000043C7"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0043C7" w:rsidRDefault="007534B6" w:rsidP="004F4C4D">
            <w:pPr>
              <w:ind w:left="113" w:right="113"/>
              <w:jc w:val="center"/>
            </w:pPr>
            <w:r>
              <w:rPr>
                <w:rFonts w:ascii="Sebran3" w:hAnsi="Sebran3"/>
                <w:color w:val="FFFFFF" w:themeColor="background1"/>
                <w:sz w:val="20"/>
              </w:rPr>
              <w:t>Espace et géométrie</w:t>
            </w:r>
          </w:p>
        </w:tc>
        <w:tc>
          <w:tcPr>
            <w:tcW w:w="2236" w:type="dxa"/>
            <w:tcBorders>
              <w:bottom w:val="dashed" w:sz="4" w:space="0" w:color="auto"/>
            </w:tcBorders>
            <w:shd w:val="clear" w:color="auto" w:fill="D9D9D9" w:themeFill="background1" w:themeFillShade="D9"/>
            <w:vAlign w:val="center"/>
          </w:tcPr>
          <w:p w:rsidR="000043C7" w:rsidRDefault="007710E5" w:rsidP="00A01C4A">
            <w:pPr>
              <w:rPr>
                <w:b/>
              </w:rPr>
            </w:pPr>
            <w:r>
              <w:rPr>
                <w:b/>
              </w:rPr>
              <w:t>Tracés à la règle</w:t>
            </w:r>
          </w:p>
          <w:p w:rsidR="007710E5" w:rsidRPr="000043C7" w:rsidRDefault="007710E5" w:rsidP="007710E5">
            <w:pPr>
              <w:rPr>
                <w:b/>
              </w:rPr>
            </w:pPr>
            <w:r w:rsidRPr="00CB6168">
              <w:rPr>
                <w:color w:val="808080" w:themeColor="background1" w:themeShade="80"/>
              </w:rPr>
              <w:sym w:font="CombiNumerals" w:char="F05D"/>
            </w:r>
            <w:r>
              <w:rPr>
                <w:color w:val="808080" w:themeColor="background1" w:themeShade="80"/>
              </w:rPr>
              <w:t xml:space="preserve"> </w:t>
            </w:r>
            <w:r>
              <w:t>Dessin à compléter</w:t>
            </w:r>
          </w:p>
        </w:tc>
        <w:tc>
          <w:tcPr>
            <w:tcW w:w="2661" w:type="dxa"/>
            <w:gridSpan w:val="2"/>
            <w:tcBorders>
              <w:bottom w:val="dashed" w:sz="4" w:space="0" w:color="auto"/>
            </w:tcBorders>
            <w:shd w:val="clear" w:color="auto" w:fill="D9D9D9" w:themeFill="background1" w:themeFillShade="D9"/>
            <w:vAlign w:val="center"/>
          </w:tcPr>
          <w:p w:rsidR="000043C7" w:rsidRDefault="000043C7" w:rsidP="007710E5">
            <w:pPr>
              <w:autoSpaceDE w:val="0"/>
              <w:autoSpaceDN w:val="0"/>
              <w:adjustRightInd w:val="0"/>
            </w:pPr>
            <w:r w:rsidRPr="008F4A6A">
              <w:rPr>
                <w:color w:val="D99594" w:themeColor="accent2" w:themeTint="99"/>
              </w:rPr>
              <w:t>•</w:t>
            </w:r>
            <w:r>
              <w:t xml:space="preserve"> </w:t>
            </w:r>
            <w:r w:rsidR="007710E5">
              <w:t>Réaliser des tracés en utilisant la règle</w:t>
            </w:r>
          </w:p>
        </w:tc>
        <w:tc>
          <w:tcPr>
            <w:tcW w:w="1694" w:type="dxa"/>
            <w:tcBorders>
              <w:bottom w:val="dashed" w:sz="4" w:space="0" w:color="auto"/>
            </w:tcBorders>
            <w:shd w:val="clear" w:color="auto" w:fill="D9D9D9" w:themeFill="background1" w:themeFillShade="D9"/>
            <w:vAlign w:val="center"/>
          </w:tcPr>
          <w:p w:rsidR="000043C7" w:rsidRDefault="007710E5" w:rsidP="007710E5">
            <w:pPr>
              <w:jc w:val="center"/>
            </w:pPr>
            <w:r w:rsidRPr="008F4A6A">
              <w:rPr>
                <w:rStyle w:val="A4"/>
                <w:rFonts w:ascii="Pere Castor" w:hAnsi="Pere Castor"/>
                <w:b/>
                <w:color w:val="D99594" w:themeColor="accent2" w:themeTint="99"/>
                <w:szCs w:val="20"/>
              </w:rPr>
              <w:t>1</w:t>
            </w:r>
            <w:r>
              <w:rPr>
                <w:rStyle w:val="A4"/>
                <w:rFonts w:ascii="Pere Castor" w:hAnsi="Pere Castor"/>
                <w:b/>
                <w:color w:val="D99594" w:themeColor="accent2" w:themeTint="99"/>
                <w:szCs w:val="20"/>
              </w:rPr>
              <w:t xml:space="preserve"> :</w:t>
            </w:r>
            <w:r w:rsidR="000043C7">
              <w:rPr>
                <w:rFonts w:ascii="Script cole" w:hAnsi="Script cole"/>
                <w:sz w:val="20"/>
              </w:rPr>
              <w:t xml:space="preserve"> </w:t>
            </w:r>
            <w:r>
              <w:t>Individuel</w:t>
            </w:r>
          </w:p>
        </w:tc>
        <w:tc>
          <w:tcPr>
            <w:tcW w:w="2346" w:type="dxa"/>
            <w:tcBorders>
              <w:bottom w:val="dashed" w:sz="4" w:space="0" w:color="auto"/>
            </w:tcBorders>
            <w:shd w:val="clear" w:color="auto" w:fill="D9D9D9" w:themeFill="background1" w:themeFillShade="D9"/>
            <w:vAlign w:val="center"/>
          </w:tcPr>
          <w:p w:rsidR="000043C7" w:rsidRDefault="007710E5" w:rsidP="000043C7">
            <w:pPr>
              <w:rPr>
                <w:color w:val="D99594" w:themeColor="accent2" w:themeTint="99"/>
              </w:rPr>
            </w:pPr>
            <w:r>
              <w:rPr>
                <w:color w:val="D99594" w:themeColor="accent2" w:themeTint="99"/>
              </w:rPr>
              <w:t>Par élève</w:t>
            </w:r>
            <w:r w:rsidR="000043C7">
              <w:rPr>
                <w:color w:val="D99594" w:themeColor="accent2" w:themeTint="99"/>
              </w:rPr>
              <w:t> :</w:t>
            </w:r>
          </w:p>
          <w:p w:rsidR="000043C7" w:rsidRDefault="000043C7" w:rsidP="007710E5">
            <w:pPr>
              <w:autoSpaceDE w:val="0"/>
              <w:autoSpaceDN w:val="0"/>
              <w:adjustRightInd w:val="0"/>
            </w:pPr>
            <w:r w:rsidRPr="008F4A6A">
              <w:rPr>
                <w:color w:val="D99594" w:themeColor="accent2" w:themeTint="99"/>
              </w:rPr>
              <w:t>•</w:t>
            </w:r>
            <w:r>
              <w:t xml:space="preserve"> </w:t>
            </w:r>
            <w:r w:rsidR="00A01C4A" w:rsidRPr="00A01C4A">
              <w:rPr>
                <w:b/>
              </w:rPr>
              <w:t xml:space="preserve">fiche </w:t>
            </w:r>
            <w:r w:rsidR="007710E5">
              <w:rPr>
                <w:b/>
              </w:rPr>
              <w:t>14</w:t>
            </w:r>
          </w:p>
        </w:tc>
        <w:tc>
          <w:tcPr>
            <w:tcW w:w="849" w:type="dxa"/>
            <w:tcBorders>
              <w:bottom w:val="dashed" w:sz="4" w:space="0" w:color="auto"/>
            </w:tcBorders>
            <w:shd w:val="clear" w:color="auto" w:fill="D9D9D9" w:themeFill="background1" w:themeFillShade="D9"/>
            <w:vAlign w:val="center"/>
          </w:tcPr>
          <w:p w:rsidR="000043C7" w:rsidRPr="008F4A6A" w:rsidRDefault="000043C7" w:rsidP="00A9304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0043C7" w:rsidTr="004F4C4D">
        <w:trPr>
          <w:cantSplit/>
          <w:trHeight w:val="150"/>
        </w:trPr>
        <w:tc>
          <w:tcPr>
            <w:tcW w:w="988" w:type="dxa"/>
            <w:vMerge/>
            <w:shd w:val="clear" w:color="auto" w:fill="D99594" w:themeFill="accent2" w:themeFillTint="99"/>
            <w:textDirection w:val="btLr"/>
            <w:vAlign w:val="center"/>
          </w:tcPr>
          <w:p w:rsidR="000043C7" w:rsidRPr="003E6D9B" w:rsidRDefault="000043C7" w:rsidP="00A93043">
            <w:pPr>
              <w:ind w:left="113" w:right="113"/>
              <w:jc w:val="center"/>
              <w:rPr>
                <w:rFonts w:ascii="Script cole" w:hAnsi="Script cole"/>
                <w:b/>
                <w:color w:val="FFFFFF" w:themeColor="background1"/>
                <w:sz w:val="20"/>
              </w:rPr>
            </w:pPr>
          </w:p>
        </w:tc>
        <w:tc>
          <w:tcPr>
            <w:tcW w:w="4897" w:type="dxa"/>
            <w:gridSpan w:val="3"/>
            <w:tcBorders>
              <w:top w:val="dashed" w:sz="4" w:space="0" w:color="auto"/>
              <w:right w:val="dashed" w:sz="4" w:space="0" w:color="FFFFFF" w:themeColor="background1"/>
            </w:tcBorders>
          </w:tcPr>
          <w:p w:rsidR="008A3E0C" w:rsidRPr="008A3E0C" w:rsidRDefault="008A3E0C" w:rsidP="008A3E0C">
            <w:pPr>
              <w:autoSpaceDE w:val="0"/>
              <w:autoSpaceDN w:val="0"/>
              <w:adjustRightInd w:val="0"/>
              <w:jc w:val="both"/>
              <w:rPr>
                <w:rFonts w:ascii="Script cole" w:hAnsi="Script cole"/>
                <w:color w:val="D99594" w:themeColor="accent2" w:themeTint="99"/>
              </w:rPr>
            </w:pPr>
            <w:r w:rsidRPr="008A3E0C">
              <w:rPr>
                <w:rFonts w:ascii="Script cole" w:hAnsi="Script cole"/>
                <w:color w:val="D99594" w:themeColor="accent2" w:themeTint="99"/>
              </w:rPr>
              <w:t>1</w:t>
            </w:r>
            <w:r>
              <w:rPr>
                <w:rFonts w:ascii="Script cole" w:hAnsi="Script cole"/>
                <w:color w:val="D99594" w:themeColor="accent2" w:themeTint="99"/>
              </w:rPr>
              <w:t>.</w:t>
            </w:r>
            <w:r w:rsidRPr="008A3E0C">
              <w:rPr>
                <w:rFonts w:ascii="Script cole" w:hAnsi="Script cole"/>
                <w:color w:val="D99594" w:themeColor="accent2" w:themeTint="99"/>
              </w:rPr>
              <w:t xml:space="preserve"> </w:t>
            </w:r>
            <w:r w:rsidR="007710E5">
              <w:rPr>
                <w:rFonts w:ascii="Script cole" w:hAnsi="Script cole"/>
                <w:color w:val="D99594" w:themeColor="accent2" w:themeTint="99"/>
              </w:rPr>
              <w:t>Compléter un dessin à la règle.</w:t>
            </w:r>
          </w:p>
          <w:p w:rsidR="000043C7" w:rsidRPr="008A3E0C" w:rsidRDefault="007710E5" w:rsidP="007710E5">
            <w:pPr>
              <w:autoSpaceDE w:val="0"/>
              <w:autoSpaceDN w:val="0"/>
              <w:adjustRightInd w:val="0"/>
              <w:jc w:val="both"/>
              <w:rPr>
                <w:rFonts w:ascii="Geometr231 BT" w:hAnsi="Geometr231 BT" w:cs="Frutiger-Cn"/>
                <w:color w:val="000000"/>
              </w:rPr>
            </w:pPr>
            <w:r w:rsidRPr="007710E5">
              <w:rPr>
                <w:rFonts w:ascii="Geometr231 BT" w:hAnsi="Geometr231 BT" w:cs="Frutiger-Cn"/>
                <w:color w:val="000000"/>
              </w:rPr>
              <w:t xml:space="preserve">Distribuer la fiche aux élèves. Leur demander de </w:t>
            </w:r>
            <w:r w:rsidRPr="007710E5">
              <w:rPr>
                <w:rFonts w:ascii="Geometr231 BT" w:hAnsi="Geometr231 BT" w:cs="Frutiger-Cn"/>
                <w:b/>
                <w:color w:val="000000"/>
              </w:rPr>
              <w:t>compléter le dessin du haut comme ils le veulent, en traçant des traits à la règle.</w:t>
            </w:r>
            <w:r w:rsidRPr="007710E5">
              <w:rPr>
                <w:rFonts w:ascii="Geometr231 BT" w:hAnsi="Geometr231 BT" w:cs="Frutiger-Cn"/>
                <w:color w:val="000000"/>
              </w:rPr>
              <w:t xml:space="preserve"> Préciser </w:t>
            </w:r>
            <w:r w:rsidRPr="007710E5">
              <w:rPr>
                <w:rFonts w:ascii="Geometr231 BT" w:hAnsi="Geometr231 BT" w:cs="Frutiger-Cn"/>
                <w:i/>
                <w:color w:val="808080" w:themeColor="background1" w:themeShade="80"/>
              </w:rPr>
              <w:t>qu’ils doivent utiliser les traits déjà dessinés, en posant la règle contre les traits ou contre les extrémités des traits.</w:t>
            </w:r>
            <w:r w:rsidRPr="007710E5">
              <w:rPr>
                <w:rFonts w:ascii="Geometr231 BT" w:hAnsi="Geometr231 BT" w:cs="Frutiger-Cn"/>
                <w:color w:val="000000"/>
              </w:rPr>
              <w:t xml:space="preserve"> Afficher et commenter les premiers dessins : certains</w:t>
            </w:r>
            <w:r>
              <w:rPr>
                <w:rFonts w:ascii="Geometr231 BT" w:hAnsi="Geometr231 BT" w:cs="Frutiger-Cn"/>
                <w:color w:val="000000"/>
              </w:rPr>
              <w:t xml:space="preserve"> </w:t>
            </w:r>
          </w:p>
        </w:tc>
        <w:tc>
          <w:tcPr>
            <w:tcW w:w="4889" w:type="dxa"/>
            <w:gridSpan w:val="3"/>
            <w:tcBorders>
              <w:top w:val="dashed" w:sz="4" w:space="0" w:color="auto"/>
              <w:left w:val="dashed" w:sz="4" w:space="0" w:color="FFFFFF" w:themeColor="background1"/>
            </w:tcBorders>
          </w:tcPr>
          <w:p w:rsidR="000043C7" w:rsidRPr="000043C7" w:rsidRDefault="007710E5" w:rsidP="00B95E78">
            <w:pPr>
              <w:autoSpaceDE w:val="0"/>
              <w:autoSpaceDN w:val="0"/>
              <w:adjustRightInd w:val="0"/>
              <w:jc w:val="both"/>
              <w:rPr>
                <w:rFonts w:ascii="Geometr231 BT" w:hAnsi="Geometr231 BT" w:cs="Frutiger-Cn"/>
                <w:i/>
                <w:color w:val="000000"/>
              </w:rPr>
            </w:pPr>
            <w:r w:rsidRPr="007710E5">
              <w:rPr>
                <w:rFonts w:ascii="Geometr231 BT" w:hAnsi="Geometr231 BT" w:cs="Frutiger-Cn"/>
                <w:color w:val="000000"/>
              </w:rPr>
              <w:t>élèves ont prolongé les traits déjà tracés et ont dessiné une</w:t>
            </w:r>
            <w:r>
              <w:rPr>
                <w:rFonts w:ascii="Geometr231 BT" w:hAnsi="Geometr231 BT" w:cs="Frutiger-Cn"/>
                <w:color w:val="000000"/>
              </w:rPr>
              <w:t xml:space="preserve"> </w:t>
            </w:r>
            <w:r w:rsidRPr="007710E5">
              <w:rPr>
                <w:rFonts w:ascii="Geometr231 BT" w:hAnsi="Geometr231 BT" w:cs="Frutiger-Cn"/>
                <w:color w:val="000000"/>
              </w:rPr>
              <w:t>« fenêtre » ou « un petit carré dans un grand », d’autres ont</w:t>
            </w:r>
            <w:r>
              <w:rPr>
                <w:rFonts w:ascii="Geometr231 BT" w:hAnsi="Geometr231 BT" w:cs="Frutiger-Cn"/>
                <w:color w:val="000000"/>
              </w:rPr>
              <w:t xml:space="preserve"> </w:t>
            </w:r>
            <w:r w:rsidRPr="007710E5">
              <w:rPr>
                <w:rFonts w:ascii="Geometr231 BT" w:hAnsi="Geometr231 BT" w:cs="Frutiger-Cn"/>
                <w:color w:val="000000"/>
              </w:rPr>
              <w:t xml:space="preserve">fermé les figures et obtenu des triangles, etc. </w:t>
            </w:r>
            <w:r w:rsidRPr="007710E5">
              <w:rPr>
                <w:rFonts w:ascii="Geometr231 BT" w:hAnsi="Geometr231 BT" w:cs="Frutiger-Cn"/>
                <w:b/>
                <w:color w:val="000000"/>
              </w:rPr>
              <w:t>Demander aux élèves de compléter le dessin du bas différemment de leur tracé du haut. Les engager au maximum de soin.</w:t>
            </w:r>
          </w:p>
        </w:tc>
      </w:tr>
      <w:tr w:rsidR="00FB5FAF" w:rsidTr="007710E5">
        <w:trPr>
          <w:cantSplit/>
          <w:trHeight w:val="1719"/>
        </w:trPr>
        <w:tc>
          <w:tcPr>
            <w:tcW w:w="988" w:type="dxa"/>
            <w:vMerge w:val="restart"/>
            <w:shd w:val="clear" w:color="auto" w:fill="943634" w:themeFill="accent2" w:themeFillShade="BF"/>
            <w:textDirection w:val="btLr"/>
            <w:vAlign w:val="center"/>
          </w:tcPr>
          <w:p w:rsidR="00FB5FAF" w:rsidRPr="004F4C4D" w:rsidRDefault="00FB5FAF"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FB5FAF" w:rsidRDefault="007534B6" w:rsidP="008A3E0C">
            <w:pPr>
              <w:ind w:left="113" w:right="113"/>
              <w:jc w:val="center"/>
            </w:pPr>
            <w:r>
              <w:rPr>
                <w:rFonts w:ascii="Sebran3" w:hAnsi="Sebran3"/>
                <w:color w:val="FFFFFF" w:themeColor="background1"/>
                <w:sz w:val="20"/>
              </w:rPr>
              <w:t xml:space="preserve">Problèmes / </w:t>
            </w:r>
            <w:r w:rsidR="008A3E0C">
              <w:rPr>
                <w:rFonts w:ascii="Sebran3" w:hAnsi="Sebran3"/>
                <w:color w:val="FFFFFF" w:themeColor="background1"/>
                <w:sz w:val="20"/>
              </w:rPr>
              <w:t>Nombres et n</w:t>
            </w:r>
            <w:r w:rsidR="00FB5FAF" w:rsidRPr="004F4C4D">
              <w:rPr>
                <w:rFonts w:ascii="Sebran3" w:hAnsi="Sebran3"/>
                <w:color w:val="FFFFFF" w:themeColor="background1"/>
                <w:sz w:val="20"/>
              </w:rPr>
              <w:t>umération</w:t>
            </w:r>
          </w:p>
        </w:tc>
        <w:tc>
          <w:tcPr>
            <w:tcW w:w="2236" w:type="dxa"/>
            <w:tcBorders>
              <w:bottom w:val="dashed" w:sz="4" w:space="0" w:color="auto"/>
            </w:tcBorders>
            <w:shd w:val="clear" w:color="auto" w:fill="D9D9D9" w:themeFill="background1" w:themeFillShade="D9"/>
            <w:vAlign w:val="center"/>
          </w:tcPr>
          <w:p w:rsidR="00A01C4A" w:rsidRPr="00A01C4A" w:rsidRDefault="007710E5" w:rsidP="00A01C4A">
            <w:pPr>
              <w:autoSpaceDE w:val="0"/>
              <w:autoSpaceDN w:val="0"/>
              <w:adjustRightInd w:val="0"/>
              <w:rPr>
                <w:b/>
              </w:rPr>
            </w:pPr>
            <w:r>
              <w:rPr>
                <w:b/>
              </w:rPr>
              <w:t>Les nombres pour indiquer une position</w:t>
            </w:r>
          </w:p>
          <w:p w:rsidR="00FB5FAF" w:rsidRDefault="00FB5FAF" w:rsidP="007710E5">
            <w:pPr>
              <w:autoSpaceDE w:val="0"/>
              <w:autoSpaceDN w:val="0"/>
              <w:adjustRightInd w:val="0"/>
            </w:pPr>
            <w:r w:rsidRPr="00CB6168">
              <w:rPr>
                <w:color w:val="808080" w:themeColor="background1" w:themeShade="80"/>
              </w:rPr>
              <w:sym w:font="CombiNumerals" w:char="F05D"/>
            </w:r>
            <w:r>
              <w:t xml:space="preserve"> </w:t>
            </w:r>
            <w:r w:rsidR="00A01C4A">
              <w:t xml:space="preserve"> </w:t>
            </w:r>
            <w:r w:rsidR="007710E5">
              <w:t>Où est Gribouille ?</w:t>
            </w:r>
            <w:r w:rsidR="007534B6">
              <w:t xml:space="preserve"> (1)</w:t>
            </w:r>
          </w:p>
        </w:tc>
        <w:tc>
          <w:tcPr>
            <w:tcW w:w="2661" w:type="dxa"/>
            <w:gridSpan w:val="2"/>
            <w:tcBorders>
              <w:bottom w:val="dashed" w:sz="4" w:space="0" w:color="auto"/>
            </w:tcBorders>
            <w:shd w:val="clear" w:color="auto" w:fill="D9D9D9" w:themeFill="background1" w:themeFillShade="D9"/>
            <w:vAlign w:val="center"/>
          </w:tcPr>
          <w:p w:rsidR="00A01C4A" w:rsidRDefault="00FB5FAF" w:rsidP="007710E5">
            <w:r w:rsidRPr="003E6D9B">
              <w:rPr>
                <w:color w:val="943634" w:themeColor="accent2" w:themeShade="BF"/>
              </w:rPr>
              <w:t>•</w:t>
            </w:r>
            <w:r>
              <w:t xml:space="preserve"> </w:t>
            </w:r>
            <w:r w:rsidR="007710E5">
              <w:t>Indiquer, sans la montrer, une position dans une suite d’objets identiques</w:t>
            </w:r>
          </w:p>
        </w:tc>
        <w:tc>
          <w:tcPr>
            <w:tcW w:w="1694" w:type="dxa"/>
            <w:tcBorders>
              <w:bottom w:val="dashed" w:sz="4" w:space="0" w:color="auto"/>
            </w:tcBorders>
            <w:shd w:val="clear" w:color="auto" w:fill="D9D9D9" w:themeFill="background1" w:themeFillShade="D9"/>
            <w:vAlign w:val="center"/>
          </w:tcPr>
          <w:p w:rsidR="00FB5FAF" w:rsidRPr="005A7434" w:rsidRDefault="00FB5FAF" w:rsidP="00A93043">
            <w:pPr>
              <w:jc w:val="center"/>
            </w:pPr>
            <w:r w:rsidRPr="003E6D9B">
              <w:rPr>
                <w:rStyle w:val="A4"/>
                <w:rFonts w:ascii="Pere Castor" w:hAnsi="Pere Castor"/>
                <w:b/>
                <w:color w:val="943634" w:themeColor="accent2" w:themeShade="BF"/>
                <w:szCs w:val="20"/>
              </w:rPr>
              <w:t>1</w:t>
            </w:r>
            <w:r>
              <w:rPr>
                <w:rFonts w:ascii="Script cole" w:hAnsi="Script cole"/>
                <w:sz w:val="20"/>
              </w:rPr>
              <w:t xml:space="preserve"> : </w:t>
            </w:r>
            <w:r w:rsidR="007710E5">
              <w:t>Par équipe</w:t>
            </w:r>
            <w:r w:rsidR="007534B6">
              <w:t>s</w:t>
            </w:r>
            <w:r w:rsidR="007710E5">
              <w:t xml:space="preserve"> de 2</w:t>
            </w:r>
          </w:p>
          <w:p w:rsidR="00FB5FAF" w:rsidRDefault="00A01C4A" w:rsidP="000043C7">
            <w:pPr>
              <w:jc w:val="center"/>
            </w:pPr>
            <w:r>
              <w:rPr>
                <w:rStyle w:val="A4"/>
                <w:rFonts w:ascii="Pere Castor" w:hAnsi="Pere Castor"/>
                <w:b/>
                <w:color w:val="943634" w:themeColor="accent2" w:themeShade="BF"/>
                <w:szCs w:val="20"/>
              </w:rPr>
              <w:t>2 à 4</w:t>
            </w:r>
            <w:r w:rsidR="00FB5FAF">
              <w:rPr>
                <w:rFonts w:ascii="Script cole" w:hAnsi="Script cole"/>
                <w:sz w:val="20"/>
              </w:rPr>
              <w:t xml:space="preserve"> : </w:t>
            </w:r>
            <w:r w:rsidR="00FB5FAF">
              <w:t>Collectif</w:t>
            </w:r>
          </w:p>
        </w:tc>
        <w:tc>
          <w:tcPr>
            <w:tcW w:w="2346" w:type="dxa"/>
            <w:tcBorders>
              <w:bottom w:val="dashed" w:sz="4" w:space="0" w:color="auto"/>
            </w:tcBorders>
            <w:shd w:val="clear" w:color="auto" w:fill="D9D9D9" w:themeFill="background1" w:themeFillShade="D9"/>
            <w:vAlign w:val="center"/>
          </w:tcPr>
          <w:p w:rsidR="00FB5FAF" w:rsidRDefault="00FB5FAF" w:rsidP="008A3E0C">
            <w:pPr>
              <w:rPr>
                <w:color w:val="943634" w:themeColor="accent2" w:themeShade="BF"/>
              </w:rPr>
            </w:pPr>
            <w:r>
              <w:rPr>
                <w:color w:val="943634" w:themeColor="accent2" w:themeShade="BF"/>
              </w:rPr>
              <w:t>Pour la classe :</w:t>
            </w:r>
          </w:p>
          <w:p w:rsidR="00A01C4A" w:rsidRDefault="00FB5FAF" w:rsidP="007710E5">
            <w:pPr>
              <w:autoSpaceDE w:val="0"/>
              <w:autoSpaceDN w:val="0"/>
              <w:adjustRightInd w:val="0"/>
            </w:pPr>
            <w:r w:rsidRPr="003E6D9B">
              <w:rPr>
                <w:color w:val="943634" w:themeColor="accent2" w:themeShade="BF"/>
              </w:rPr>
              <w:t>•</w:t>
            </w:r>
            <w:r>
              <w:t xml:space="preserve"> </w:t>
            </w:r>
            <w:r w:rsidR="007710E5">
              <w:t>40 enveloppes identiques</w:t>
            </w:r>
          </w:p>
          <w:p w:rsidR="007710E5" w:rsidRPr="00A01C4A" w:rsidRDefault="007710E5" w:rsidP="007710E5">
            <w:pPr>
              <w:autoSpaceDE w:val="0"/>
              <w:autoSpaceDN w:val="0"/>
              <w:adjustRightInd w:val="0"/>
            </w:pPr>
            <w:r w:rsidRPr="003E6D9B">
              <w:rPr>
                <w:color w:val="943634" w:themeColor="accent2" w:themeShade="BF"/>
              </w:rPr>
              <w:t>•</w:t>
            </w:r>
            <w:r>
              <w:t xml:space="preserve"> Photo de Gribouille</w:t>
            </w:r>
          </w:p>
          <w:p w:rsidR="00FB5FAF" w:rsidRDefault="00FB5FAF" w:rsidP="008A3E0C">
            <w:pPr>
              <w:rPr>
                <w:color w:val="943634" w:themeColor="accent2" w:themeShade="BF"/>
              </w:rPr>
            </w:pPr>
            <w:r>
              <w:rPr>
                <w:color w:val="943634" w:themeColor="accent2" w:themeShade="BF"/>
              </w:rPr>
              <w:t xml:space="preserve">Par </w:t>
            </w:r>
            <w:r w:rsidR="007710E5">
              <w:rPr>
                <w:color w:val="943634" w:themeColor="accent2" w:themeShade="BF"/>
              </w:rPr>
              <w:t>équipes de 2</w:t>
            </w:r>
            <w:r>
              <w:rPr>
                <w:color w:val="943634" w:themeColor="accent2" w:themeShade="BF"/>
              </w:rPr>
              <w:t> :</w:t>
            </w:r>
          </w:p>
          <w:p w:rsidR="00FB5FAF" w:rsidRDefault="00FB5FAF" w:rsidP="007710E5">
            <w:r w:rsidRPr="003E6D9B">
              <w:rPr>
                <w:color w:val="943634" w:themeColor="accent2" w:themeShade="BF"/>
              </w:rPr>
              <w:t>•</w:t>
            </w:r>
            <w:r>
              <w:t xml:space="preserve"> </w:t>
            </w:r>
            <w:r w:rsidR="007710E5">
              <w:t>Carte message</w:t>
            </w:r>
          </w:p>
        </w:tc>
        <w:tc>
          <w:tcPr>
            <w:tcW w:w="849" w:type="dxa"/>
            <w:tcBorders>
              <w:bottom w:val="dashed" w:sz="4" w:space="0" w:color="auto"/>
            </w:tcBorders>
            <w:shd w:val="clear" w:color="auto" w:fill="D9D9D9" w:themeFill="background1" w:themeFillShade="D9"/>
            <w:vAlign w:val="center"/>
          </w:tcPr>
          <w:p w:rsidR="00FB5FAF" w:rsidRPr="003E6D9B" w:rsidRDefault="00FB5FAF" w:rsidP="00A9304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FB5FAF" w:rsidTr="007710E5">
        <w:trPr>
          <w:cantSplit/>
          <w:trHeight w:val="4224"/>
        </w:trPr>
        <w:tc>
          <w:tcPr>
            <w:tcW w:w="988" w:type="dxa"/>
            <w:vMerge/>
            <w:shd w:val="clear" w:color="auto" w:fill="943634" w:themeFill="accent2" w:themeFillShade="BF"/>
            <w:textDirection w:val="btLr"/>
            <w:vAlign w:val="center"/>
          </w:tcPr>
          <w:p w:rsidR="00FB5FAF" w:rsidRPr="003E6D9B" w:rsidRDefault="00FB5FAF" w:rsidP="00A93043">
            <w:pPr>
              <w:ind w:left="113" w:right="113"/>
              <w:jc w:val="center"/>
              <w:rPr>
                <w:rFonts w:ascii="Script cole" w:hAnsi="Script cole"/>
                <w:b/>
                <w:color w:val="FFFFFF" w:themeColor="background1"/>
                <w:sz w:val="20"/>
              </w:rPr>
            </w:pPr>
          </w:p>
        </w:tc>
        <w:tc>
          <w:tcPr>
            <w:tcW w:w="4897" w:type="dxa"/>
            <w:gridSpan w:val="3"/>
            <w:tcBorders>
              <w:top w:val="dashed" w:sz="4" w:space="0" w:color="auto"/>
              <w:right w:val="dashed" w:sz="4" w:space="0" w:color="FFFFFF" w:themeColor="background1"/>
            </w:tcBorders>
          </w:tcPr>
          <w:p w:rsidR="00FB5FAF" w:rsidRPr="007710E5" w:rsidRDefault="00FB5FAF" w:rsidP="00B95E78">
            <w:pPr>
              <w:rPr>
                <w:rFonts w:ascii="Script cole" w:hAnsi="Script cole"/>
                <w:color w:val="D99594" w:themeColor="accent2" w:themeTint="99"/>
                <w:sz w:val="20"/>
              </w:rPr>
            </w:pPr>
            <w:r w:rsidRPr="007710E5">
              <w:rPr>
                <w:rFonts w:ascii="Script cole" w:hAnsi="Script cole"/>
                <w:color w:val="D99594" w:themeColor="accent2" w:themeTint="99"/>
                <w:sz w:val="20"/>
              </w:rPr>
              <w:t xml:space="preserve">1. </w:t>
            </w:r>
            <w:r w:rsidR="007710E5" w:rsidRPr="007710E5">
              <w:rPr>
                <w:rFonts w:ascii="Script cole" w:hAnsi="Script cole"/>
                <w:color w:val="D99594" w:themeColor="accent2" w:themeTint="99"/>
                <w:sz w:val="20"/>
              </w:rPr>
              <w:t xml:space="preserve">Cache de la photo et </w:t>
            </w:r>
            <w:r w:rsidR="007710E5">
              <w:rPr>
                <w:rFonts w:ascii="Script cole" w:hAnsi="Script cole"/>
                <w:color w:val="D99594" w:themeColor="accent2" w:themeTint="99"/>
                <w:sz w:val="20"/>
              </w:rPr>
              <w:t>écriture</w:t>
            </w:r>
            <w:r w:rsidR="007710E5" w:rsidRPr="007710E5">
              <w:rPr>
                <w:rFonts w:ascii="Script cole" w:hAnsi="Script cole"/>
                <w:color w:val="D99594" w:themeColor="accent2" w:themeTint="99"/>
                <w:sz w:val="20"/>
              </w:rPr>
              <w:t xml:space="preserve"> des messages.</w:t>
            </w:r>
          </w:p>
          <w:p w:rsidR="007710E5" w:rsidRPr="007710E5" w:rsidRDefault="007710E5" w:rsidP="007710E5">
            <w:pPr>
              <w:autoSpaceDE w:val="0"/>
              <w:autoSpaceDN w:val="0"/>
              <w:adjustRightInd w:val="0"/>
              <w:jc w:val="both"/>
              <w:rPr>
                <w:rFonts w:ascii="Geometr231 BT" w:hAnsi="Geometr231 BT" w:cs="Frutiger-Cn"/>
                <w:color w:val="000000"/>
              </w:rPr>
            </w:pPr>
            <w:r w:rsidRPr="007710E5">
              <w:rPr>
                <w:rFonts w:ascii="Geometr231 BT" w:hAnsi="Geometr231 BT" w:cs="Frutiger-Cn"/>
                <w:color w:val="000000"/>
              </w:rPr>
              <w:t>Aligner devant la classe les 40 enveloppes côte à côte. Inviter deux élèves à sortir dans le couloir ou à se placer</w:t>
            </w:r>
            <w:r>
              <w:rPr>
                <w:rFonts w:ascii="Geometr231 BT" w:hAnsi="Geometr231 BT" w:cs="Frutiger-Cn"/>
                <w:color w:val="000000"/>
              </w:rPr>
              <w:t xml:space="preserve"> </w:t>
            </w:r>
            <w:r w:rsidRPr="007710E5">
              <w:rPr>
                <w:rFonts w:ascii="Geometr231 BT" w:hAnsi="Geometr231 BT" w:cs="Frutiger-Cn"/>
                <w:color w:val="000000"/>
              </w:rPr>
              <w:t>dans un endroit éloigné de la classe. Les autres élèves font</w:t>
            </w:r>
            <w:r>
              <w:rPr>
                <w:rFonts w:ascii="Geometr231 BT" w:hAnsi="Geometr231 BT" w:cs="Frutiger-Cn"/>
                <w:color w:val="000000"/>
              </w:rPr>
              <w:t xml:space="preserve"> </w:t>
            </w:r>
            <w:r w:rsidRPr="007710E5">
              <w:rPr>
                <w:rFonts w:ascii="Geometr231 BT" w:hAnsi="Geometr231 BT" w:cs="Frutiger-Cn"/>
                <w:color w:val="000000"/>
              </w:rPr>
              <w:t xml:space="preserve">équipes par deux. </w:t>
            </w:r>
            <w:r w:rsidRPr="007710E5">
              <w:rPr>
                <w:rFonts w:ascii="Geometr231 BT" w:hAnsi="Geometr231 BT" w:cs="Frutiger-Cn"/>
                <w:b/>
                <w:color w:val="000000"/>
              </w:rPr>
              <w:t>Placer la photo de Gribouille dans la douzième enveloppe en partant de la gauche.</w:t>
            </w:r>
            <w:r w:rsidRPr="007710E5">
              <w:rPr>
                <w:rFonts w:ascii="Geometr231 BT" w:hAnsi="Geometr231 BT" w:cs="Frutiger-Cn"/>
                <w:color w:val="000000"/>
              </w:rPr>
              <w:t xml:space="preserve"> </w:t>
            </w:r>
            <w:r w:rsidRPr="007710E5">
              <w:rPr>
                <w:rFonts w:ascii="Geometr231 BT" w:hAnsi="Geometr231 BT" w:cs="Frutiger-Cn"/>
                <w:i/>
                <w:color w:val="808080" w:themeColor="background1" w:themeShade="80"/>
              </w:rPr>
              <w:t>Vous devez écrire quelque chose sur votre feuille qui permettra à vos deux camarades de trouver dans quelle enveloppe est cachée la photo. Vous ne pourrez rien leur dire ni rien leur montrer.</w:t>
            </w:r>
          </w:p>
          <w:p w:rsidR="00FB5FAF" w:rsidRDefault="007710E5" w:rsidP="007710E5">
            <w:pPr>
              <w:autoSpaceDE w:val="0"/>
              <w:autoSpaceDN w:val="0"/>
              <w:adjustRightInd w:val="0"/>
              <w:jc w:val="both"/>
              <w:rPr>
                <w:rFonts w:ascii="Script cole" w:hAnsi="Script cole"/>
                <w:color w:val="D99594" w:themeColor="accent2" w:themeTint="99"/>
              </w:rPr>
            </w:pPr>
            <w:r w:rsidRPr="00B95E78">
              <w:rPr>
                <w:rFonts w:ascii="Script cole" w:hAnsi="Script cole"/>
                <w:color w:val="D99594" w:themeColor="accent2" w:themeTint="99"/>
              </w:rPr>
              <w:t>2</w:t>
            </w:r>
            <w:r>
              <w:rPr>
                <w:rFonts w:ascii="Script cole" w:hAnsi="Script cole"/>
                <w:color w:val="D99594" w:themeColor="accent2" w:themeTint="99"/>
              </w:rPr>
              <w:t>.</w:t>
            </w:r>
            <w:r w:rsidRPr="00B95E78">
              <w:rPr>
                <w:rFonts w:ascii="Script cole" w:hAnsi="Script cole"/>
                <w:color w:val="D99594" w:themeColor="accent2" w:themeTint="99"/>
              </w:rPr>
              <w:t xml:space="preserve"> </w:t>
            </w:r>
            <w:r>
              <w:rPr>
                <w:rFonts w:ascii="Script cole" w:hAnsi="Script cole"/>
                <w:color w:val="D99594" w:themeColor="accent2" w:themeTint="99"/>
              </w:rPr>
              <w:t>Recherche de la photo.</w:t>
            </w:r>
          </w:p>
          <w:p w:rsidR="007710E5" w:rsidRPr="0058487F" w:rsidRDefault="007710E5" w:rsidP="007710E5">
            <w:pPr>
              <w:autoSpaceDE w:val="0"/>
              <w:autoSpaceDN w:val="0"/>
              <w:adjustRightInd w:val="0"/>
              <w:jc w:val="both"/>
              <w:rPr>
                <w:rFonts w:ascii="Geometr231 BT" w:hAnsi="Geometr231 BT" w:cs="Frutiger-Cn"/>
                <w:i/>
                <w:color w:val="808080" w:themeColor="background1" w:themeShade="80"/>
              </w:rPr>
            </w:pPr>
            <w:r w:rsidRPr="007710E5">
              <w:rPr>
                <w:rFonts w:ascii="Geometr231 BT" w:hAnsi="Geometr231 BT" w:cs="Frutiger-Cn"/>
                <w:color w:val="000000"/>
              </w:rPr>
              <w:t xml:space="preserve">Au retour des deux élèves chargés de trouver la photo, </w:t>
            </w:r>
            <w:r w:rsidRPr="007710E5">
              <w:rPr>
                <w:rFonts w:ascii="Geometr231 BT" w:hAnsi="Geometr231 BT" w:cs="Frutiger-Cn"/>
                <w:b/>
                <w:color w:val="000000"/>
              </w:rPr>
              <w:t>leur indiquer qu’ils peuvent refuser certains messages à condition de justifier leur refus.</w:t>
            </w:r>
            <w:r>
              <w:rPr>
                <w:rFonts w:ascii="Geometr231 BT" w:hAnsi="Geometr231 BT" w:cs="Frutiger-Cn"/>
                <w:color w:val="000000"/>
              </w:rPr>
              <w:t xml:space="preserve"> </w:t>
            </w:r>
            <w:r w:rsidRPr="007710E5">
              <w:rPr>
                <w:rFonts w:ascii="Geometr231 BT" w:hAnsi="Geometr231 BT" w:cs="Frutiger-Cn"/>
                <w:color w:val="000000"/>
              </w:rPr>
              <w:t>Proposer successivement quelques messages, en commençant</w:t>
            </w:r>
            <w:r>
              <w:rPr>
                <w:rFonts w:ascii="Geometr231 BT" w:hAnsi="Geometr231 BT" w:cs="Frutiger-Cn"/>
                <w:color w:val="000000"/>
              </w:rPr>
              <w:t xml:space="preserve"> </w:t>
            </w:r>
            <w:r w:rsidRPr="007710E5">
              <w:rPr>
                <w:rFonts w:ascii="Geometr231 BT" w:hAnsi="Geometr231 BT" w:cs="Frutiger-Cn"/>
                <w:color w:val="000000"/>
              </w:rPr>
              <w:t>par des messages non pertinents ou ambigus, puis en continuant</w:t>
            </w:r>
            <w:r>
              <w:rPr>
                <w:rFonts w:ascii="Geometr231 BT" w:hAnsi="Geometr231 BT" w:cs="Frutiger-Cn"/>
                <w:color w:val="000000"/>
              </w:rPr>
              <w:t xml:space="preserve"> </w:t>
            </w:r>
            <w:r w:rsidRPr="007710E5">
              <w:rPr>
                <w:rFonts w:ascii="Geometr231 BT" w:hAnsi="Geometr231 BT" w:cs="Frutiger-Cn"/>
                <w:color w:val="000000"/>
              </w:rPr>
              <w:t>par d’autres plus efficaces, jusqu’à ce que les deux élèves</w:t>
            </w:r>
            <w:r>
              <w:rPr>
                <w:rFonts w:ascii="Geometr231 BT" w:hAnsi="Geometr231 BT" w:cs="Frutiger-Cn"/>
                <w:color w:val="000000"/>
              </w:rPr>
              <w:t xml:space="preserve"> </w:t>
            </w:r>
            <w:r w:rsidRPr="007710E5">
              <w:rPr>
                <w:rFonts w:ascii="Geometr231 BT" w:hAnsi="Geometr231 BT" w:cs="Frutiger-Cn"/>
                <w:color w:val="000000"/>
              </w:rPr>
              <w:t xml:space="preserve">trouvent l’emplacement de la </w:t>
            </w:r>
          </w:p>
        </w:tc>
        <w:tc>
          <w:tcPr>
            <w:tcW w:w="4889" w:type="dxa"/>
            <w:gridSpan w:val="3"/>
            <w:tcBorders>
              <w:top w:val="dashed" w:sz="4" w:space="0" w:color="auto"/>
              <w:left w:val="dashed" w:sz="4" w:space="0" w:color="FFFFFF" w:themeColor="background1"/>
            </w:tcBorders>
          </w:tcPr>
          <w:p w:rsidR="007710E5" w:rsidRDefault="007710E5" w:rsidP="00B95E78">
            <w:pPr>
              <w:autoSpaceDE w:val="0"/>
              <w:autoSpaceDN w:val="0"/>
              <w:adjustRightInd w:val="0"/>
              <w:rPr>
                <w:rFonts w:ascii="Script cole" w:hAnsi="Script cole"/>
                <w:color w:val="D99594" w:themeColor="accent2" w:themeTint="99"/>
              </w:rPr>
            </w:pPr>
            <w:r w:rsidRPr="007710E5">
              <w:rPr>
                <w:rFonts w:ascii="Geometr231 BT" w:hAnsi="Geometr231 BT" w:cs="Frutiger-Cn"/>
                <w:color w:val="000000"/>
              </w:rPr>
              <w:t>photo.</w:t>
            </w:r>
          </w:p>
          <w:p w:rsidR="00B95E78" w:rsidRDefault="007710E5" w:rsidP="00B95E78">
            <w:pPr>
              <w:autoSpaceDE w:val="0"/>
              <w:autoSpaceDN w:val="0"/>
              <w:adjustRightInd w:val="0"/>
              <w:rPr>
                <w:rFonts w:ascii="Script cole" w:hAnsi="Script cole"/>
                <w:color w:val="D99594" w:themeColor="accent2" w:themeTint="99"/>
              </w:rPr>
            </w:pPr>
            <w:r>
              <w:rPr>
                <w:rFonts w:ascii="Script cole" w:hAnsi="Script cole"/>
                <w:color w:val="D99594" w:themeColor="accent2" w:themeTint="99"/>
              </w:rPr>
              <w:t>3</w:t>
            </w:r>
            <w:r w:rsidR="00B95E78">
              <w:rPr>
                <w:rFonts w:ascii="Script cole" w:hAnsi="Script cole"/>
                <w:color w:val="D99594" w:themeColor="accent2" w:themeTint="99"/>
              </w:rPr>
              <w:t>.</w:t>
            </w:r>
            <w:r w:rsidR="00B95E78" w:rsidRPr="00B95E78">
              <w:rPr>
                <w:rFonts w:ascii="Script cole" w:hAnsi="Script cole"/>
                <w:color w:val="D99594" w:themeColor="accent2" w:themeTint="99"/>
              </w:rPr>
              <w:t xml:space="preserve"> </w:t>
            </w:r>
            <w:r>
              <w:rPr>
                <w:rFonts w:ascii="Script cole" w:hAnsi="Script cole"/>
                <w:color w:val="D99594" w:themeColor="accent2" w:themeTint="99"/>
              </w:rPr>
              <w:t>Débat sur la pertinence des messages.</w:t>
            </w:r>
          </w:p>
          <w:p w:rsidR="007710E5" w:rsidRPr="007710E5" w:rsidRDefault="007710E5" w:rsidP="007710E5">
            <w:pPr>
              <w:autoSpaceDE w:val="0"/>
              <w:autoSpaceDN w:val="0"/>
              <w:adjustRightInd w:val="0"/>
              <w:jc w:val="both"/>
              <w:rPr>
                <w:rFonts w:ascii="Geometr231 BT" w:hAnsi="Geometr231 BT" w:cs="Frutiger-Cn"/>
                <w:b/>
                <w:color w:val="000000"/>
              </w:rPr>
            </w:pPr>
            <w:r w:rsidRPr="007710E5">
              <w:rPr>
                <w:rFonts w:ascii="Geometr231 BT" w:hAnsi="Geometr231 BT" w:cs="Frutiger-Cn"/>
                <w:color w:val="000000"/>
              </w:rPr>
              <w:t>Afficher d’abord les messages présentés aux deux</w:t>
            </w:r>
            <w:r>
              <w:rPr>
                <w:rFonts w:ascii="Geometr231 BT" w:hAnsi="Geometr231 BT" w:cs="Frutiger-Cn"/>
                <w:color w:val="000000"/>
              </w:rPr>
              <w:t xml:space="preserve"> </w:t>
            </w:r>
            <w:r w:rsidRPr="007710E5">
              <w:rPr>
                <w:rFonts w:ascii="Geometr231 BT" w:hAnsi="Geometr231 BT" w:cs="Frutiger-Cn"/>
                <w:color w:val="000000"/>
              </w:rPr>
              <w:t>élèves et engager une discussion sur leur pertinence :</w:t>
            </w:r>
            <w:r>
              <w:rPr>
                <w:rFonts w:ascii="Geometr231 BT" w:hAnsi="Geometr231 BT" w:cs="Frutiger-Cn"/>
                <w:color w:val="000000"/>
              </w:rPr>
              <w:t xml:space="preserve"> </w:t>
            </w:r>
            <w:r w:rsidRPr="007710E5">
              <w:rPr>
                <w:rFonts w:ascii="Geometr231 BT" w:hAnsi="Geometr231 BT" w:cs="Frutiger-Cn"/>
                <w:i/>
                <w:color w:val="808080" w:themeColor="background1" w:themeShade="80"/>
              </w:rPr>
              <w:t>Pourquoi permettent-ils ou ne permettent-ils pas de trouver l’emplacement de la photo ?</w:t>
            </w:r>
            <w:r>
              <w:rPr>
                <w:rFonts w:ascii="Geometr231 BT" w:hAnsi="Geometr231 BT" w:cs="Frutiger-Cn"/>
                <w:color w:val="000000"/>
              </w:rPr>
              <w:t xml:space="preserve"> </w:t>
            </w:r>
            <w:r w:rsidRPr="007710E5">
              <w:rPr>
                <w:rFonts w:ascii="Geometr231 BT" w:hAnsi="Geometr231 BT" w:cs="Frutiger-Cn"/>
                <w:color w:val="000000"/>
              </w:rPr>
              <w:t>Afficher tous les messages produits en demandant aux</w:t>
            </w:r>
            <w:r>
              <w:rPr>
                <w:rFonts w:ascii="Geometr231 BT" w:hAnsi="Geometr231 BT" w:cs="Frutiger-Cn"/>
                <w:color w:val="000000"/>
              </w:rPr>
              <w:t xml:space="preserve"> </w:t>
            </w:r>
            <w:r w:rsidRPr="007710E5">
              <w:rPr>
                <w:rFonts w:ascii="Geometr231 BT" w:hAnsi="Geometr231 BT" w:cs="Frutiger-Cn"/>
                <w:color w:val="000000"/>
              </w:rPr>
              <w:t xml:space="preserve">élèves de </w:t>
            </w:r>
            <w:r w:rsidRPr="007710E5">
              <w:rPr>
                <w:rFonts w:ascii="Geometr231 BT" w:hAnsi="Geometr231 BT" w:cs="Frutiger-Cn"/>
                <w:b/>
                <w:color w:val="000000"/>
              </w:rPr>
              <w:t>les répartir en deux catégories : ceux qui permettent de réussir, ceux qui ne le permettent pas (en expliquant pourquoi).</w:t>
            </w:r>
          </w:p>
          <w:p w:rsidR="00B95E78" w:rsidRPr="00B95E78" w:rsidRDefault="007710E5" w:rsidP="00B95E78">
            <w:pPr>
              <w:autoSpaceDE w:val="0"/>
              <w:autoSpaceDN w:val="0"/>
              <w:adjustRightInd w:val="0"/>
              <w:rPr>
                <w:rFonts w:ascii="Script cole" w:hAnsi="Script cole"/>
                <w:color w:val="D99594" w:themeColor="accent2" w:themeTint="99"/>
              </w:rPr>
            </w:pPr>
            <w:r>
              <w:rPr>
                <w:rFonts w:ascii="Script cole" w:hAnsi="Script cole"/>
                <w:color w:val="D99594" w:themeColor="accent2" w:themeTint="99"/>
              </w:rPr>
              <w:t>4</w:t>
            </w:r>
            <w:r w:rsidR="00B95E78">
              <w:rPr>
                <w:rFonts w:ascii="Script cole" w:hAnsi="Script cole"/>
                <w:color w:val="D99594" w:themeColor="accent2" w:themeTint="99"/>
              </w:rPr>
              <w:t xml:space="preserve">. </w:t>
            </w:r>
            <w:r w:rsidR="00B95E78" w:rsidRPr="00B95E78">
              <w:rPr>
                <w:rFonts w:ascii="Script cole" w:hAnsi="Script cole"/>
                <w:color w:val="D99594" w:themeColor="accent2" w:themeTint="99"/>
              </w:rPr>
              <w:t>Synthèse</w:t>
            </w:r>
          </w:p>
          <w:p w:rsidR="00B95E78" w:rsidRPr="00B95E78" w:rsidRDefault="007710E5" w:rsidP="007710E5">
            <w:pPr>
              <w:autoSpaceDE w:val="0"/>
              <w:autoSpaceDN w:val="0"/>
              <w:adjustRightInd w:val="0"/>
              <w:jc w:val="both"/>
              <w:rPr>
                <w:rFonts w:ascii="Script cole" w:hAnsi="Script cole"/>
                <w:b/>
                <w:color w:val="943634" w:themeColor="accent2" w:themeShade="BF"/>
              </w:rPr>
            </w:pPr>
            <w:r w:rsidRPr="007710E5">
              <w:rPr>
                <w:rFonts w:ascii="Geometr231 BT" w:hAnsi="Geometr231 BT" w:cs="Frutiger-Cn"/>
                <w:color w:val="000000"/>
              </w:rPr>
              <w:t>Décrire, avec les élèves, tous les messages qui ont permis</w:t>
            </w:r>
            <w:r>
              <w:rPr>
                <w:rFonts w:ascii="Geometr231 BT" w:hAnsi="Geometr231 BT" w:cs="Frutiger-Cn"/>
                <w:color w:val="000000"/>
              </w:rPr>
              <w:t xml:space="preserve"> </w:t>
            </w:r>
            <w:r w:rsidRPr="007710E5">
              <w:rPr>
                <w:rFonts w:ascii="Geometr231 BT" w:hAnsi="Geometr231 BT" w:cs="Frutiger-Cn"/>
                <w:color w:val="000000"/>
              </w:rPr>
              <w:t>de réussir, sans privilégier une méthode particulière (ce sera</w:t>
            </w:r>
            <w:r>
              <w:rPr>
                <w:rFonts w:ascii="Geometr231 BT" w:hAnsi="Geometr231 BT" w:cs="Frutiger-Cn"/>
                <w:color w:val="000000"/>
              </w:rPr>
              <w:t xml:space="preserve"> </w:t>
            </w:r>
            <w:r w:rsidRPr="007710E5">
              <w:rPr>
                <w:rFonts w:ascii="Geometr231 BT" w:hAnsi="Geometr231 BT" w:cs="Frutiger-Cn"/>
                <w:color w:val="000000"/>
              </w:rPr>
              <w:t>l’objet de la séance suivante).</w:t>
            </w:r>
            <w:r>
              <w:rPr>
                <w:rFonts w:ascii="Geometr231 BT" w:hAnsi="Geometr231 BT" w:cs="Frutiger-Cn"/>
                <w:color w:val="000000"/>
              </w:rPr>
              <w:t xml:space="preserve"> </w:t>
            </w:r>
            <w:r w:rsidRPr="007710E5">
              <w:rPr>
                <w:rFonts w:ascii="Geometr231 BT" w:hAnsi="Geometr231 BT" w:cs="Frutiger-Cn"/>
                <w:color w:val="000000"/>
              </w:rPr>
              <w:t>S’il reste du temps, l’activité peut être reprise avec une</w:t>
            </w:r>
            <w:r>
              <w:rPr>
                <w:rFonts w:ascii="Geometr231 BT" w:hAnsi="Geometr231 BT" w:cs="Frutiger-Cn"/>
                <w:color w:val="000000"/>
              </w:rPr>
              <w:t xml:space="preserve"> </w:t>
            </w:r>
            <w:r w:rsidRPr="007710E5">
              <w:rPr>
                <w:rFonts w:ascii="Geometr231 BT" w:hAnsi="Geometr231 BT" w:cs="Frutiger-Cn"/>
                <w:color w:val="000000"/>
              </w:rPr>
              <w:t>image cachée, par exemple, dans la huitième enveloppe.</w:t>
            </w:r>
          </w:p>
        </w:tc>
      </w:tr>
    </w:tbl>
    <w:p w:rsidR="004F4C4D" w:rsidRDefault="00C55FC1" w:rsidP="004F4C4D">
      <w:pPr>
        <w:rPr>
          <w:rFonts w:ascii="Pere Castor" w:hAnsi="Pere Castor"/>
          <w:sz w:val="60"/>
          <w:szCs w:val="60"/>
          <w:u w:val="thick"/>
        </w:rPr>
      </w:pPr>
      <w:r w:rsidRPr="00C55FC1">
        <w:rPr>
          <w:rFonts w:ascii="Pere Castor" w:hAnsi="Pere Castor"/>
          <w:b/>
          <w:smallCaps/>
          <w:noProof/>
          <w:sz w:val="32"/>
          <w:u w:val="thick"/>
        </w:rPr>
        <w:lastRenderedPageBreak/>
        <w:pict>
          <v:rect id="_x0000_s1160" style="position:absolute;margin-left:404.25pt;margin-top:133.6pt;width:212.45pt;height:16.55pt;rotation:90;z-index:251723776;mso-position-horizontal-relative:text;mso-position-vertical-relative:text" strokecolor="white [3212]">
            <v:textbox style="layout-flow:vertical;mso-layout-flow-alt:bottom-to-top;mso-next-textbox:#_x0000_s1160" inset=",0,,0">
              <w:txbxContent>
                <w:p w:rsidR="00334A3C" w:rsidRPr="00EB7035" w:rsidRDefault="00334A3C" w:rsidP="00492DC5">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Pr="00C55FC1">
        <w:rPr>
          <w:rFonts w:ascii="Pere Castor" w:hAnsi="Pere Castor"/>
          <w:noProof/>
          <w:sz w:val="44"/>
        </w:rPr>
        <w:pict>
          <v:shape id="_x0000_s1037" type="#_x0000_t32" style="position:absolute;margin-left:-1.75pt;margin-top:40.2pt;width:2.1pt;height:19498.5pt;z-index:-251654144;mso-position-horizontal-relative:text;mso-position-vertical-relative:text" o:connectortype="straight" strokecolor="#7f7f7f [1612]" strokeweight="2.25pt">
            <v:stroke dashstyle="1 1" endcap="round"/>
          </v:shape>
        </w:pict>
      </w:r>
      <w:r w:rsidRPr="00C55FC1">
        <w:rPr>
          <w:rFonts w:ascii="Pere Castor" w:hAnsi="Pere Castor"/>
          <w:noProof/>
          <w:sz w:val="56"/>
        </w:rPr>
        <w:pict>
          <v:shape id="_x0000_s1039" type="#_x0000_t65" style="position:absolute;margin-left:369.8pt;margin-top:3.1pt;width:120.8pt;height:42.8pt;z-index:251664384;mso-position-horizontal-relative:text;mso-position-vertical-relative:text;v-text-anchor:middle" adj="18005" strokecolor="#7f7f7f [1612]">
            <v:shadow on="t" opacity=".5" offset="6pt,6pt"/>
            <v:textbox style="mso-next-textbox:#_x0000_s1039">
              <w:txbxContent>
                <w:p w:rsidR="00334A3C" w:rsidRPr="00CB6168" w:rsidRDefault="00334A3C" w:rsidP="004F4C4D">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334A3C" w:rsidRPr="00C94E54" w:rsidRDefault="00334A3C" w:rsidP="004F4C4D">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Pr="00C55FC1">
        <w:rPr>
          <w:rFonts w:ascii="Pere Castor" w:hAnsi="Pere Castor"/>
          <w:noProof/>
          <w:sz w:val="48"/>
        </w:rPr>
        <w:pict>
          <v:oval id="_x0000_s1040" style="position:absolute;margin-left:-36.3pt;margin-top:-3.1pt;width:34.55pt;height:34.55pt;z-index:251665408;mso-position-horizontal-relative:text;mso-position-vertical-relative:text;v-text-anchor:middle" strokecolor="#7f7f7f [1612]">
            <v:stroke dashstyle="dash"/>
            <v:textbox style="mso-next-textbox:#_x0000_s1040" inset=".5mm,0,.5mm,0">
              <w:txbxContent>
                <w:p w:rsidR="00334A3C" w:rsidRPr="00A01C4A" w:rsidRDefault="00334A3C" w:rsidP="00A01C4A">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sidRPr="00C55FC1">
        <w:rPr>
          <w:rFonts w:ascii="Pere Castor" w:hAnsi="Pere Castor"/>
          <w:noProof/>
          <w:sz w:val="56"/>
        </w:rPr>
        <w:pict>
          <v:shape id="_x0000_s1038" type="#_x0000_t114" style="position:absolute;margin-left:-74.3pt;margin-top:-8.25pt;width:603.05pt;height:49.55pt;z-index:-251653120;mso-position-horizontal-relative:text;mso-position-vertical-relative:text" fillcolor="#bfbfbf [2412]" strokecolor="#7f7f7f [1612]" strokeweight="2.25pt">
            <v:stroke dashstyle="1 1" endcap="round"/>
          </v:shape>
        </w:pict>
      </w:r>
      <w:r w:rsidR="004F4C4D" w:rsidRPr="001D3803">
        <w:rPr>
          <w:rFonts w:ascii="Pere Castor" w:hAnsi="Pere Castor"/>
          <w:sz w:val="56"/>
        </w:rPr>
        <w:t xml:space="preserve">    </w:t>
      </w:r>
      <w:r w:rsidR="004F4C4D">
        <w:rPr>
          <w:rFonts w:ascii="Pere Castor" w:hAnsi="Pere Castor"/>
          <w:sz w:val="56"/>
        </w:rPr>
        <w:t xml:space="preserve">         </w:t>
      </w:r>
      <w:r w:rsidR="004F4C4D">
        <w:rPr>
          <w:rFonts w:ascii="Pere Castor" w:hAnsi="Pere Castor"/>
          <w:sz w:val="60"/>
          <w:szCs w:val="60"/>
        </w:rPr>
        <w:t xml:space="preserve">Cap Maths – </w:t>
      </w:r>
      <w:r w:rsidR="004F4C4D" w:rsidRPr="00CB6168">
        <w:rPr>
          <w:rFonts w:ascii="Pere Castor" w:hAnsi="Pere Castor"/>
          <w:sz w:val="60"/>
          <w:szCs w:val="60"/>
          <w:u w:val="thick"/>
        </w:rPr>
        <w:t xml:space="preserve">Unité </w:t>
      </w:r>
      <w:r w:rsidR="007710E5">
        <w:rPr>
          <w:rFonts w:ascii="Pere Castor" w:hAnsi="Pere Castor"/>
          <w:sz w:val="60"/>
          <w:szCs w:val="60"/>
          <w:u w:val="thick"/>
        </w:rPr>
        <w:t>5</w:t>
      </w:r>
    </w:p>
    <w:p w:rsidR="004F4C4D" w:rsidRPr="00CB6168" w:rsidRDefault="004F4C4D" w:rsidP="004F4C4D">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61"/>
        <w:gridCol w:w="7"/>
        <w:gridCol w:w="1687"/>
        <w:gridCol w:w="2346"/>
        <w:gridCol w:w="849"/>
      </w:tblGrid>
      <w:tr w:rsidR="004F4C4D" w:rsidTr="00A93043">
        <w:tc>
          <w:tcPr>
            <w:tcW w:w="988" w:type="dxa"/>
            <w:vMerge w:val="restart"/>
            <w:tcBorders>
              <w:top w:val="nil"/>
              <w:left w:val="nil"/>
            </w:tcBorders>
            <w:shd w:val="clear" w:color="auto" w:fill="auto"/>
            <w:vAlign w:val="center"/>
          </w:tcPr>
          <w:p w:rsidR="004F4C4D" w:rsidRPr="00E75A8D" w:rsidRDefault="004F4C4D" w:rsidP="00A93043">
            <w:pPr>
              <w:jc w:val="center"/>
              <w:rPr>
                <w:rFonts w:ascii="Pere Castor" w:hAnsi="Pere Castor"/>
                <w:b/>
                <w:smallCaps/>
                <w:sz w:val="32"/>
                <w:u w:val="thick"/>
              </w:rPr>
            </w:pPr>
          </w:p>
        </w:tc>
        <w:tc>
          <w:tcPr>
            <w:tcW w:w="9786" w:type="dxa"/>
            <w:gridSpan w:val="6"/>
            <w:shd w:val="clear" w:color="auto" w:fill="808080" w:themeFill="background1" w:themeFillShade="80"/>
            <w:vAlign w:val="center"/>
          </w:tcPr>
          <w:p w:rsidR="004F4C4D" w:rsidRPr="003E6D9B" w:rsidRDefault="004F4C4D"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2</w:t>
            </w:r>
          </w:p>
        </w:tc>
      </w:tr>
      <w:tr w:rsidR="004F4C4D" w:rsidTr="00A93043">
        <w:trPr>
          <w:trHeight w:val="541"/>
        </w:trPr>
        <w:tc>
          <w:tcPr>
            <w:tcW w:w="988" w:type="dxa"/>
            <w:vMerge/>
            <w:tcBorders>
              <w:left w:val="nil"/>
            </w:tcBorders>
            <w:shd w:val="clear" w:color="auto" w:fill="auto"/>
            <w:vAlign w:val="center"/>
          </w:tcPr>
          <w:p w:rsidR="004F4C4D" w:rsidRDefault="004F4C4D" w:rsidP="00A93043">
            <w:pPr>
              <w:jc w:val="center"/>
            </w:pPr>
          </w:p>
        </w:tc>
        <w:tc>
          <w:tcPr>
            <w:tcW w:w="2236" w:type="dxa"/>
            <w:shd w:val="clear" w:color="auto" w:fill="F2F2F2" w:themeFill="background1" w:themeFillShade="F2"/>
            <w:vAlign w:val="center"/>
          </w:tcPr>
          <w:p w:rsidR="004F4C4D" w:rsidRPr="008A0517" w:rsidRDefault="004F4C4D" w:rsidP="00A93043">
            <w:pPr>
              <w:jc w:val="center"/>
            </w:pPr>
            <w:r w:rsidRPr="008A0517">
              <w:rPr>
                <w:rFonts w:ascii="Pere Castor" w:hAnsi="Pere Castor"/>
                <w:sz w:val="32"/>
              </w:rPr>
              <w:t>Activité</w:t>
            </w:r>
          </w:p>
        </w:tc>
        <w:tc>
          <w:tcPr>
            <w:tcW w:w="2661" w:type="dxa"/>
            <w:shd w:val="clear" w:color="auto" w:fill="F2F2F2" w:themeFill="background1" w:themeFillShade="F2"/>
            <w:vAlign w:val="center"/>
          </w:tcPr>
          <w:p w:rsidR="004F4C4D" w:rsidRDefault="004F4C4D" w:rsidP="00A93043">
            <w:pPr>
              <w:jc w:val="center"/>
            </w:pPr>
            <w:r w:rsidRPr="008A0517">
              <w:rPr>
                <w:rFonts w:ascii="Pere Castor" w:hAnsi="Pere Castor"/>
                <w:sz w:val="32"/>
              </w:rPr>
              <w:t>Objectifs</w:t>
            </w:r>
          </w:p>
        </w:tc>
        <w:tc>
          <w:tcPr>
            <w:tcW w:w="1694" w:type="dxa"/>
            <w:gridSpan w:val="2"/>
            <w:shd w:val="clear" w:color="auto" w:fill="F2F2F2" w:themeFill="background1" w:themeFillShade="F2"/>
            <w:vAlign w:val="center"/>
          </w:tcPr>
          <w:p w:rsidR="004F4C4D" w:rsidRDefault="004F4C4D" w:rsidP="00A9304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4F4C4D" w:rsidRDefault="004F4C4D" w:rsidP="00A9304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4F4C4D" w:rsidRDefault="004F4C4D" w:rsidP="00A93043">
            <w:pPr>
              <w:jc w:val="center"/>
            </w:pPr>
            <w:r w:rsidRPr="008A0517">
              <w:rPr>
                <w:rFonts w:ascii="Pere Castor" w:hAnsi="Pere Castor"/>
                <w:sz w:val="32"/>
              </w:rPr>
              <w:t>Durée</w:t>
            </w:r>
          </w:p>
        </w:tc>
      </w:tr>
      <w:tr w:rsidR="004F4C4D" w:rsidTr="007534B6">
        <w:trPr>
          <w:cantSplit/>
          <w:trHeight w:val="836"/>
        </w:trPr>
        <w:tc>
          <w:tcPr>
            <w:tcW w:w="988" w:type="dxa"/>
            <w:vMerge w:val="restart"/>
            <w:shd w:val="clear" w:color="auto" w:fill="F2DBDB" w:themeFill="accent2" w:themeFillTint="33"/>
            <w:textDirection w:val="btLr"/>
            <w:vAlign w:val="center"/>
          </w:tcPr>
          <w:p w:rsidR="004F4C4D" w:rsidRPr="004F4C4D" w:rsidRDefault="004F4C4D" w:rsidP="005A3F42">
            <w:pPr>
              <w:ind w:left="113" w:right="113"/>
              <w:jc w:val="center"/>
              <w:rPr>
                <w:rFonts w:ascii="Sebran3" w:hAnsi="Sebran3"/>
                <w:b/>
                <w:color w:val="FFFFFF" w:themeColor="background1"/>
              </w:rPr>
            </w:pPr>
            <w:r w:rsidRPr="004F4C4D">
              <w:rPr>
                <w:rFonts w:ascii="Sebran3" w:hAnsi="Sebran3"/>
                <w:b/>
                <w:color w:val="FFFFFF" w:themeColor="background1"/>
                <w:sz w:val="20"/>
              </w:rPr>
              <w:t>CALCUL</w:t>
            </w:r>
            <w:r w:rsidR="005A3F42">
              <w:rPr>
                <w:rFonts w:ascii="Sebran3" w:hAnsi="Sebran3"/>
                <w:b/>
                <w:color w:val="FFFFFF" w:themeColor="background1"/>
                <w:sz w:val="20"/>
              </w:rPr>
              <w:t>S DICTES</w:t>
            </w:r>
          </w:p>
        </w:tc>
        <w:tc>
          <w:tcPr>
            <w:tcW w:w="2236" w:type="dxa"/>
            <w:tcBorders>
              <w:bottom w:val="single" w:sz="4" w:space="0" w:color="auto"/>
            </w:tcBorders>
            <w:shd w:val="clear" w:color="auto" w:fill="D9D9D9" w:themeFill="background1" w:themeFillShade="D9"/>
            <w:vAlign w:val="center"/>
          </w:tcPr>
          <w:p w:rsidR="005A3F42" w:rsidRPr="00A01C4A" w:rsidRDefault="007534B6" w:rsidP="005A3F42">
            <w:pPr>
              <w:autoSpaceDE w:val="0"/>
              <w:autoSpaceDN w:val="0"/>
              <w:adjustRightInd w:val="0"/>
              <w:rPr>
                <w:b/>
              </w:rPr>
            </w:pPr>
            <w:r>
              <w:rPr>
                <w:b/>
              </w:rPr>
              <w:t>Compléments à 10</w:t>
            </w:r>
          </w:p>
          <w:p w:rsidR="004F4C4D" w:rsidRDefault="005A3F42" w:rsidP="007534B6">
            <w:r w:rsidRPr="00CB6168">
              <w:rPr>
                <w:color w:val="808080" w:themeColor="background1" w:themeShade="80"/>
              </w:rPr>
              <w:sym w:font="CombiNumerals" w:char="F05D"/>
            </w:r>
            <w:r>
              <w:rPr>
                <w:color w:val="808080" w:themeColor="background1" w:themeShade="80"/>
              </w:rPr>
              <w:t xml:space="preserve"> </w:t>
            </w:r>
            <w:r w:rsidR="007534B6">
              <w:t>Avec les jetons</w:t>
            </w:r>
          </w:p>
        </w:tc>
        <w:tc>
          <w:tcPr>
            <w:tcW w:w="2661" w:type="dxa"/>
            <w:tcBorders>
              <w:bottom w:val="single" w:sz="4" w:space="0" w:color="auto"/>
            </w:tcBorders>
            <w:shd w:val="clear" w:color="auto" w:fill="D9D9D9" w:themeFill="background1" w:themeFillShade="D9"/>
            <w:vAlign w:val="center"/>
          </w:tcPr>
          <w:p w:rsidR="004F4C4D" w:rsidRDefault="004F4C4D" w:rsidP="007534B6">
            <w:r w:rsidRPr="008F4A6A">
              <w:rPr>
                <w:color w:val="E5B8B7" w:themeColor="accent2" w:themeTint="66"/>
              </w:rPr>
              <w:t>•</w:t>
            </w:r>
            <w:r>
              <w:t xml:space="preserve"> </w:t>
            </w:r>
            <w:r w:rsidR="007534B6">
              <w:t>Compléter une quantité pour atteindre 10</w:t>
            </w:r>
          </w:p>
        </w:tc>
        <w:tc>
          <w:tcPr>
            <w:tcW w:w="1694" w:type="dxa"/>
            <w:gridSpan w:val="2"/>
            <w:tcBorders>
              <w:bottom w:val="single" w:sz="4" w:space="0" w:color="auto"/>
            </w:tcBorders>
            <w:shd w:val="clear" w:color="auto" w:fill="D9D9D9" w:themeFill="background1" w:themeFillShade="D9"/>
            <w:vAlign w:val="center"/>
          </w:tcPr>
          <w:p w:rsidR="004F4C4D" w:rsidRDefault="004F4C4D" w:rsidP="00A93043">
            <w:pPr>
              <w:jc w:val="center"/>
            </w:pPr>
            <w:r w:rsidRPr="008F4A6A">
              <w:rPr>
                <w:rStyle w:val="A4"/>
                <w:rFonts w:ascii="Pere Castor" w:hAnsi="Pere Castor"/>
                <w:b/>
                <w:color w:val="E5B8B7" w:themeColor="accent2" w:themeTint="66"/>
                <w:szCs w:val="20"/>
              </w:rPr>
              <w:t>1</w:t>
            </w:r>
            <w:r w:rsidR="007534B6">
              <w:rPr>
                <w:rStyle w:val="A4"/>
                <w:rFonts w:ascii="Pere Castor" w:hAnsi="Pere Castor"/>
                <w:b/>
                <w:color w:val="E5B8B7" w:themeColor="accent2" w:themeTint="66"/>
                <w:szCs w:val="20"/>
              </w:rPr>
              <w:t xml:space="preserve"> et 2</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7534B6" w:rsidRDefault="007534B6" w:rsidP="007534B6">
            <w:pPr>
              <w:ind w:right="-108"/>
              <w:rPr>
                <w:color w:val="E5B8B7" w:themeColor="accent2" w:themeTint="66"/>
              </w:rPr>
            </w:pPr>
            <w:r>
              <w:rPr>
                <w:color w:val="E5B8B7" w:themeColor="accent2" w:themeTint="66"/>
              </w:rPr>
              <w:t>Pour la classe :</w:t>
            </w:r>
          </w:p>
          <w:p w:rsidR="007534B6" w:rsidRDefault="007534B6" w:rsidP="007534B6">
            <w:pPr>
              <w:ind w:right="-108"/>
              <w:jc w:val="center"/>
              <w:rPr>
                <w:shd w:val="clear" w:color="auto" w:fill="F2DBDB" w:themeFill="accent2" w:themeFillTint="33"/>
              </w:rPr>
            </w:pPr>
            <w:r w:rsidRPr="008F4A6A">
              <w:rPr>
                <w:color w:val="E5B8B7" w:themeColor="accent2" w:themeTint="66"/>
              </w:rPr>
              <w:t>•</w:t>
            </w:r>
            <w:r>
              <w:t xml:space="preserve"> Une boîte et 15 jetons</w:t>
            </w:r>
          </w:p>
          <w:p w:rsidR="004F4C4D" w:rsidRDefault="005A3F42" w:rsidP="004F4C4D">
            <w:pPr>
              <w:ind w:right="-108"/>
              <w:jc w:val="center"/>
            </w:pPr>
            <w:r>
              <w:rPr>
                <w:shd w:val="clear" w:color="auto" w:fill="F2DBDB" w:themeFill="accent2" w:themeFillTint="33"/>
              </w:rPr>
              <w:t>Ex. 1 - Fiche n°1</w:t>
            </w:r>
          </w:p>
        </w:tc>
        <w:tc>
          <w:tcPr>
            <w:tcW w:w="849" w:type="dxa"/>
            <w:tcBorders>
              <w:bottom w:val="single" w:sz="4" w:space="0" w:color="auto"/>
            </w:tcBorders>
            <w:shd w:val="clear" w:color="auto" w:fill="D9D9D9" w:themeFill="background1" w:themeFillShade="D9"/>
            <w:vAlign w:val="center"/>
          </w:tcPr>
          <w:p w:rsidR="004F4C4D" w:rsidRPr="008F4A6A" w:rsidRDefault="004F4C4D" w:rsidP="00A9304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4F4C4D" w:rsidTr="00E448BE">
        <w:trPr>
          <w:cantSplit/>
          <w:trHeight w:val="1022"/>
        </w:trPr>
        <w:tc>
          <w:tcPr>
            <w:tcW w:w="988" w:type="dxa"/>
            <w:vMerge/>
            <w:shd w:val="clear" w:color="auto" w:fill="F2DBDB" w:themeFill="accent2" w:themeFillTint="33"/>
            <w:textDirection w:val="btLr"/>
            <w:vAlign w:val="center"/>
          </w:tcPr>
          <w:p w:rsidR="004F4C4D" w:rsidRDefault="004F4C4D" w:rsidP="00A93043">
            <w:pPr>
              <w:ind w:left="113" w:right="113"/>
              <w:jc w:val="center"/>
              <w:rPr>
                <w:rFonts w:ascii="Script cole" w:hAnsi="Script cole"/>
                <w:b/>
                <w:color w:val="FFFFFF" w:themeColor="background1"/>
                <w:sz w:val="20"/>
              </w:rPr>
            </w:pPr>
          </w:p>
        </w:tc>
        <w:tc>
          <w:tcPr>
            <w:tcW w:w="9786" w:type="dxa"/>
            <w:gridSpan w:val="6"/>
            <w:tcBorders>
              <w:top w:val="dashSmallGap" w:sz="4" w:space="0" w:color="auto"/>
            </w:tcBorders>
            <w:vAlign w:val="center"/>
          </w:tcPr>
          <w:p w:rsidR="007534B6" w:rsidRDefault="007534B6" w:rsidP="007534B6">
            <w:pPr>
              <w:jc w:val="both"/>
              <w:rPr>
                <w:rFonts w:ascii="Script cole" w:hAnsi="Script cole"/>
                <w:color w:val="D99594" w:themeColor="accent2" w:themeTint="99"/>
              </w:rPr>
            </w:pPr>
            <w:r>
              <w:rPr>
                <w:rFonts w:ascii="Script cole" w:hAnsi="Script cole"/>
                <w:color w:val="D99594" w:themeColor="accent2" w:themeTint="99"/>
              </w:rPr>
              <w:t>1. Appropriation de la situation à l’oral.</w:t>
            </w:r>
          </w:p>
          <w:p w:rsidR="007534B6" w:rsidRDefault="007534B6" w:rsidP="007534B6">
            <w:pPr>
              <w:autoSpaceDE w:val="0"/>
              <w:autoSpaceDN w:val="0"/>
              <w:adjustRightInd w:val="0"/>
              <w:jc w:val="both"/>
              <w:rPr>
                <w:rFonts w:ascii="Script cole" w:hAnsi="Script cole"/>
                <w:color w:val="D99594" w:themeColor="accent2" w:themeTint="99"/>
              </w:rPr>
            </w:pPr>
            <w:r w:rsidRPr="007534B6">
              <w:rPr>
                <w:rFonts w:ascii="Geometr231 BT" w:hAnsi="Geometr231 BT" w:cs="Frutiger-Cn"/>
                <w:color w:val="000000"/>
              </w:rPr>
              <w:t xml:space="preserve">Mettre, de façon visible pour les élèves, </w:t>
            </w:r>
            <w:r w:rsidRPr="007534B6">
              <w:rPr>
                <w:rFonts w:ascii="Geometr231 BT" w:hAnsi="Geometr231 BT" w:cs="Frutiger-Cn"/>
                <w:b/>
                <w:color w:val="000000"/>
              </w:rPr>
              <w:t>8 jetons dans la boîte</w:t>
            </w:r>
            <w:r w:rsidRPr="007534B6">
              <w:rPr>
                <w:rFonts w:ascii="Geometr231 BT" w:hAnsi="Geometr231 BT" w:cs="Frutiger-Cn"/>
                <w:color w:val="000000"/>
              </w:rPr>
              <w:t xml:space="preserve">. Indiquer ce nombre aux élèves et leur demander </w:t>
            </w:r>
            <w:r w:rsidRPr="007534B6">
              <w:rPr>
                <w:rFonts w:ascii="Geometr231 BT" w:hAnsi="Geometr231 BT" w:cs="Frutiger-Cn"/>
                <w:i/>
                <w:color w:val="808080" w:themeColor="background1" w:themeShade="80"/>
              </w:rPr>
              <w:t>combien il faut encore mettre de jetons dans la boîte pour qu'il y en ait exactement 10</w:t>
            </w:r>
            <w:r w:rsidRPr="007534B6">
              <w:rPr>
                <w:rFonts w:ascii="Geometr231 BT" w:hAnsi="Geometr231 BT" w:cs="Frutiger-Cn"/>
                <w:color w:val="000000"/>
              </w:rPr>
              <w:t>. Les réponses sont recensées oralement pour favoriser</w:t>
            </w:r>
            <w:r>
              <w:rPr>
                <w:rFonts w:ascii="Geometr231 BT" w:hAnsi="Geometr231 BT" w:cs="Frutiger-Cn"/>
                <w:color w:val="000000"/>
              </w:rPr>
              <w:t xml:space="preserve"> </w:t>
            </w:r>
            <w:r w:rsidRPr="007534B6">
              <w:rPr>
                <w:rFonts w:ascii="Geometr231 BT" w:hAnsi="Geometr231 BT" w:cs="Frutiger-Cn"/>
                <w:color w:val="000000"/>
              </w:rPr>
              <w:t>l'appropriation du problème et l'échange sur les procédures.</w:t>
            </w:r>
            <w:r>
              <w:rPr>
                <w:rFonts w:ascii="Geometr231 BT" w:hAnsi="Geometr231 BT" w:cs="Frutiger-Cn"/>
                <w:color w:val="000000"/>
              </w:rPr>
              <w:t xml:space="preserve"> </w:t>
            </w:r>
            <w:r w:rsidRPr="007534B6">
              <w:rPr>
                <w:rFonts w:ascii="Geometr231 BT" w:hAnsi="Geometr231 BT" w:cs="Frutiger-Cn"/>
                <w:color w:val="000000"/>
              </w:rPr>
              <w:t>La réponse est immédiatement validée en complétant</w:t>
            </w:r>
            <w:r>
              <w:rPr>
                <w:rFonts w:ascii="Geometr231 BT" w:hAnsi="Geometr231 BT" w:cs="Frutiger-Cn"/>
                <w:color w:val="000000"/>
              </w:rPr>
              <w:t xml:space="preserve"> </w:t>
            </w:r>
            <w:r w:rsidRPr="007534B6">
              <w:rPr>
                <w:rFonts w:ascii="Geometr231 BT" w:hAnsi="Geometr231 BT" w:cs="Frutiger-Cn"/>
                <w:color w:val="000000"/>
              </w:rPr>
              <w:t>effectivement le contenu de la boîte.</w:t>
            </w:r>
            <w:r>
              <w:rPr>
                <w:rFonts w:ascii="Geometr231 BT" w:hAnsi="Geometr231 BT" w:cs="Frutiger-Cn"/>
                <w:color w:val="000000"/>
              </w:rPr>
              <w:t xml:space="preserve"> </w:t>
            </w:r>
            <w:r w:rsidRPr="007534B6">
              <w:rPr>
                <w:rFonts w:ascii="Geometr231 BT" w:hAnsi="Geometr231 BT" w:cs="Frutiger-Cn"/>
                <w:color w:val="000000"/>
              </w:rPr>
              <w:t xml:space="preserve">Recommencer avec par exemple </w:t>
            </w:r>
            <w:r w:rsidRPr="007534B6">
              <w:rPr>
                <w:rFonts w:ascii="Geometr231 BT" w:hAnsi="Geometr231 BT" w:cs="Frutiger-Cn"/>
                <w:b/>
                <w:color w:val="000000"/>
              </w:rPr>
              <w:t>9 jetons, puis 1 jeton</w:t>
            </w:r>
            <w:r w:rsidRPr="007534B6">
              <w:rPr>
                <w:rFonts w:ascii="Geometr231 BT" w:hAnsi="Geometr231 BT" w:cs="Frutiger-Cn"/>
                <w:color w:val="000000"/>
              </w:rPr>
              <w:t>...</w:t>
            </w:r>
            <w:r w:rsidRPr="00E448BE">
              <w:rPr>
                <w:rFonts w:ascii="Script cole" w:hAnsi="Script cole"/>
                <w:color w:val="D99594" w:themeColor="accent2" w:themeTint="99"/>
              </w:rPr>
              <w:t xml:space="preserve"> </w:t>
            </w:r>
          </w:p>
          <w:p w:rsidR="007534B6" w:rsidRPr="00E448BE" w:rsidRDefault="007534B6" w:rsidP="007534B6">
            <w:pPr>
              <w:autoSpaceDE w:val="0"/>
              <w:autoSpaceDN w:val="0"/>
              <w:adjustRightInd w:val="0"/>
              <w:jc w:val="both"/>
              <w:rPr>
                <w:rFonts w:ascii="Script cole" w:hAnsi="Script cole"/>
                <w:color w:val="D99594" w:themeColor="accent2" w:themeTint="99"/>
              </w:rPr>
            </w:pPr>
            <w:r w:rsidRPr="00E448BE">
              <w:rPr>
                <w:rFonts w:ascii="Script cole" w:hAnsi="Script cole"/>
                <w:color w:val="D99594" w:themeColor="accent2" w:themeTint="99"/>
              </w:rPr>
              <w:t>2</w:t>
            </w:r>
            <w:r>
              <w:rPr>
                <w:rFonts w:ascii="Script cole" w:hAnsi="Script cole"/>
                <w:color w:val="D99594" w:themeColor="accent2" w:themeTint="99"/>
              </w:rPr>
              <w:t>.</w:t>
            </w:r>
            <w:r w:rsidRPr="00E448BE">
              <w:rPr>
                <w:rFonts w:ascii="Script cole" w:hAnsi="Script cole"/>
                <w:color w:val="D99594" w:themeColor="accent2" w:themeTint="99"/>
              </w:rPr>
              <w:t xml:space="preserve"> </w:t>
            </w:r>
            <w:r>
              <w:rPr>
                <w:rFonts w:ascii="Script cole" w:hAnsi="Script cole"/>
                <w:color w:val="D99594" w:themeColor="accent2" w:themeTint="99"/>
              </w:rPr>
              <w:t>Fiche d’entrainement</w:t>
            </w:r>
          </w:p>
          <w:p w:rsidR="00E448BE" w:rsidRDefault="007534B6" w:rsidP="007534B6">
            <w:pPr>
              <w:ind w:left="-103" w:right="-106"/>
              <w:jc w:val="both"/>
              <w:rPr>
                <w:rFonts w:ascii="Script cole" w:hAnsi="Script cole"/>
              </w:rPr>
            </w:pPr>
            <w:r>
              <w:rPr>
                <w:rFonts w:ascii="Sebran3" w:hAnsi="Sebran3"/>
                <w:b/>
                <w:noProof/>
                <w:color w:val="FFFFFF" w:themeColor="background1"/>
                <w:sz w:val="20"/>
              </w:rPr>
              <w:pict>
                <v:rect id="_x0000_s1260" style="position:absolute;left:0;text-align:left;margin-left:41.2pt;margin-top:4.55pt;width:448.3pt;height:33.8pt;z-index:251736064" filled="f" stroked="f">
                  <v:textbox style="mso-next-textbox:#_x0000_s1260">
                    <w:txbxContent>
                      <w:p w:rsidR="00334A3C" w:rsidRPr="00F91925" w:rsidRDefault="00334A3C" w:rsidP="007534B6">
                        <w:pPr>
                          <w:rPr>
                            <w:color w:val="00B050"/>
                            <w:sz w:val="40"/>
                          </w:rPr>
                        </w:pPr>
                        <w:r>
                          <w:rPr>
                            <w:color w:val="00B050"/>
                            <w:sz w:val="40"/>
                          </w:rPr>
                          <w:t xml:space="preserve">5              </w:t>
                        </w:r>
                        <w:r w:rsidRPr="00F91925">
                          <w:rPr>
                            <w:color w:val="00B050"/>
                            <w:sz w:val="40"/>
                          </w:rPr>
                          <w:t xml:space="preserve"> </w:t>
                        </w:r>
                        <w:r>
                          <w:rPr>
                            <w:color w:val="00B050"/>
                            <w:sz w:val="40"/>
                          </w:rPr>
                          <w:t xml:space="preserve"> 3</w:t>
                        </w:r>
                        <w:r w:rsidRPr="00F91925">
                          <w:rPr>
                            <w:color w:val="00B050"/>
                            <w:sz w:val="40"/>
                          </w:rPr>
                          <w:t xml:space="preserve">               </w:t>
                        </w:r>
                        <w:r>
                          <w:rPr>
                            <w:color w:val="00B050"/>
                            <w:sz w:val="40"/>
                          </w:rPr>
                          <w:t xml:space="preserve">8           </w:t>
                        </w:r>
                        <w:r w:rsidRPr="00F91925">
                          <w:rPr>
                            <w:color w:val="00B050"/>
                            <w:sz w:val="40"/>
                          </w:rPr>
                          <w:t xml:space="preserve">    </w:t>
                        </w:r>
                        <w:r>
                          <w:rPr>
                            <w:color w:val="00B050"/>
                            <w:sz w:val="40"/>
                          </w:rPr>
                          <w:t xml:space="preserve">4            </w:t>
                        </w:r>
                        <w:r w:rsidRPr="00F91925">
                          <w:rPr>
                            <w:color w:val="00B050"/>
                            <w:sz w:val="40"/>
                          </w:rPr>
                          <w:t xml:space="preserve">   </w:t>
                        </w:r>
                        <w:r>
                          <w:rPr>
                            <w:color w:val="00B050"/>
                            <w:sz w:val="40"/>
                          </w:rPr>
                          <w:t xml:space="preserve"> 7        </w:t>
                        </w:r>
                        <w:r w:rsidRPr="00F91925">
                          <w:rPr>
                            <w:color w:val="00B050"/>
                            <w:sz w:val="40"/>
                          </w:rPr>
                          <w:t xml:space="preserve">       </w:t>
                        </w:r>
                        <w:r>
                          <w:rPr>
                            <w:color w:val="00B050"/>
                            <w:sz w:val="40"/>
                          </w:rPr>
                          <w:t>6</w:t>
                        </w:r>
                      </w:p>
                    </w:txbxContent>
                  </v:textbox>
                </v:rect>
              </w:pict>
            </w:r>
            <w:r w:rsidR="00E448BE">
              <w:rPr>
                <w:rFonts w:ascii="Script cole" w:hAnsi="Script cole"/>
              </w:rPr>
              <w:t xml:space="preserve">       </w:t>
            </w:r>
            <w:r w:rsidRPr="007534B6">
              <w:rPr>
                <w:rFonts w:ascii="Script cole" w:hAnsi="Script cole"/>
              </w:rPr>
              <w:drawing>
                <wp:inline distT="0" distB="0" distL="0" distR="0">
                  <wp:extent cx="5762625" cy="526415"/>
                  <wp:effectExtent l="19050" t="0" r="9525" b="0"/>
                  <wp:docPr id="2"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5" cstate="print"/>
                          <a:srcRect/>
                          <a:stretch>
                            <a:fillRect/>
                          </a:stretch>
                        </pic:blipFill>
                        <pic:spPr bwMode="auto">
                          <a:xfrm>
                            <a:off x="0" y="0"/>
                            <a:ext cx="5762625" cy="526415"/>
                          </a:xfrm>
                          <a:prstGeom prst="rect">
                            <a:avLst/>
                          </a:prstGeom>
                          <a:noFill/>
                          <a:ln w="9525">
                            <a:noFill/>
                            <a:miter lim="800000"/>
                            <a:headEnd/>
                            <a:tailEnd/>
                          </a:ln>
                        </pic:spPr>
                      </pic:pic>
                    </a:graphicData>
                  </a:graphic>
                </wp:inline>
              </w:drawing>
            </w:r>
          </w:p>
          <w:p w:rsidR="007534B6" w:rsidRPr="004F4C4D" w:rsidRDefault="007534B6" w:rsidP="007534B6">
            <w:pPr>
              <w:ind w:left="-103" w:right="-106"/>
              <w:jc w:val="both"/>
              <w:rPr>
                <w:rFonts w:ascii="Script cole" w:hAnsi="Script cole"/>
                <w:bdr w:val="single" w:sz="6" w:space="0" w:color="F2DBDB" w:themeColor="accent2" w:themeTint="33"/>
              </w:rPr>
            </w:pPr>
            <w:r>
              <w:rPr>
                <w:rFonts w:ascii="Script cole" w:hAnsi="Script cole"/>
              </w:rPr>
              <w:t xml:space="preserve">               5</w:t>
            </w:r>
            <w:r w:rsidRPr="007534B6">
              <w:rPr>
                <w:rFonts w:ascii="Script cole" w:hAnsi="Script cole"/>
              </w:rPr>
              <w:sym w:font="Wingdings" w:char="F0E0"/>
            </w:r>
            <w:r>
              <w:rPr>
                <w:rFonts w:ascii="Script cole" w:hAnsi="Script cole"/>
              </w:rPr>
              <w:t>10                  7</w:t>
            </w:r>
            <w:r w:rsidRPr="007534B6">
              <w:rPr>
                <w:rFonts w:ascii="Script cole" w:hAnsi="Script cole"/>
              </w:rPr>
              <w:sym w:font="Wingdings" w:char="F0E0"/>
            </w:r>
            <w:r>
              <w:rPr>
                <w:rFonts w:ascii="Script cole" w:hAnsi="Script cole"/>
              </w:rPr>
              <w:t>10                2</w:t>
            </w:r>
            <w:r w:rsidRPr="007534B6">
              <w:rPr>
                <w:rFonts w:ascii="Script cole" w:hAnsi="Script cole"/>
              </w:rPr>
              <w:sym w:font="Wingdings" w:char="F0E0"/>
            </w:r>
            <w:r>
              <w:rPr>
                <w:rFonts w:ascii="Script cole" w:hAnsi="Script cole"/>
              </w:rPr>
              <w:t>10                 6</w:t>
            </w:r>
            <w:r w:rsidRPr="007534B6">
              <w:rPr>
                <w:rFonts w:ascii="Script cole" w:hAnsi="Script cole"/>
              </w:rPr>
              <w:sym w:font="Wingdings" w:char="F0E0"/>
            </w:r>
            <w:r>
              <w:rPr>
                <w:rFonts w:ascii="Script cole" w:hAnsi="Script cole"/>
              </w:rPr>
              <w:t>10                 3</w:t>
            </w:r>
            <w:r w:rsidRPr="007534B6">
              <w:rPr>
                <w:rFonts w:ascii="Script cole" w:hAnsi="Script cole"/>
              </w:rPr>
              <w:sym w:font="Wingdings" w:char="F0E0"/>
            </w:r>
            <w:r>
              <w:rPr>
                <w:rFonts w:ascii="Script cole" w:hAnsi="Script cole"/>
              </w:rPr>
              <w:t>10                4</w:t>
            </w:r>
            <w:r w:rsidRPr="007534B6">
              <w:rPr>
                <w:rFonts w:ascii="Script cole" w:hAnsi="Script cole"/>
              </w:rPr>
              <w:sym w:font="Wingdings" w:char="F0E0"/>
            </w:r>
            <w:r>
              <w:rPr>
                <w:rFonts w:ascii="Script cole" w:hAnsi="Script cole"/>
              </w:rPr>
              <w:t>10</w:t>
            </w:r>
          </w:p>
        </w:tc>
      </w:tr>
      <w:tr w:rsidR="0058487F" w:rsidTr="007534B6">
        <w:trPr>
          <w:cantSplit/>
          <w:trHeight w:val="1178"/>
        </w:trPr>
        <w:tc>
          <w:tcPr>
            <w:tcW w:w="988" w:type="dxa"/>
            <w:vMerge w:val="restart"/>
            <w:shd w:val="clear" w:color="auto" w:fill="D99594" w:themeFill="accent2" w:themeFillTint="99"/>
            <w:textDirection w:val="btLr"/>
            <w:vAlign w:val="center"/>
          </w:tcPr>
          <w:p w:rsidR="004F4C4D" w:rsidRPr="004F4C4D" w:rsidRDefault="004F4C4D"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4F4C4D" w:rsidRDefault="007534B6" w:rsidP="00A93043">
            <w:pPr>
              <w:ind w:left="113" w:right="113"/>
              <w:jc w:val="center"/>
            </w:pPr>
            <w:r>
              <w:rPr>
                <w:rFonts w:ascii="Sebran3" w:hAnsi="Sebran3"/>
                <w:color w:val="FFFFFF" w:themeColor="background1"/>
                <w:sz w:val="20"/>
              </w:rPr>
              <w:t>Nombres et numération</w:t>
            </w:r>
          </w:p>
        </w:tc>
        <w:tc>
          <w:tcPr>
            <w:tcW w:w="2236" w:type="dxa"/>
            <w:tcBorders>
              <w:bottom w:val="dashed" w:sz="4" w:space="0" w:color="auto"/>
            </w:tcBorders>
            <w:shd w:val="clear" w:color="auto" w:fill="D9D9D9" w:themeFill="background1" w:themeFillShade="D9"/>
            <w:vAlign w:val="center"/>
          </w:tcPr>
          <w:p w:rsidR="004F4C4D" w:rsidRPr="000043C7" w:rsidRDefault="007534B6" w:rsidP="005A3F42">
            <w:pPr>
              <w:rPr>
                <w:b/>
              </w:rPr>
            </w:pPr>
            <w:r>
              <w:rPr>
                <w:b/>
              </w:rPr>
              <w:t>Comparer des nombres</w:t>
            </w:r>
          </w:p>
        </w:tc>
        <w:tc>
          <w:tcPr>
            <w:tcW w:w="2661" w:type="dxa"/>
            <w:tcBorders>
              <w:bottom w:val="dashed" w:sz="4" w:space="0" w:color="auto"/>
            </w:tcBorders>
            <w:shd w:val="clear" w:color="auto" w:fill="D9D9D9" w:themeFill="background1" w:themeFillShade="D9"/>
            <w:vAlign w:val="center"/>
          </w:tcPr>
          <w:p w:rsidR="004F4C4D" w:rsidRDefault="004F4C4D" w:rsidP="007534B6">
            <w:r w:rsidRPr="008F4A6A">
              <w:rPr>
                <w:color w:val="D99594" w:themeColor="accent2" w:themeTint="99"/>
              </w:rPr>
              <w:t>•</w:t>
            </w:r>
            <w:r>
              <w:t xml:space="preserve"> </w:t>
            </w:r>
            <w:r w:rsidR="007534B6">
              <w:t>Ecrire le plus grand de 2 nombres dictés</w:t>
            </w:r>
          </w:p>
          <w:p w:rsidR="007534B6" w:rsidRDefault="007534B6" w:rsidP="007534B6">
            <w:r w:rsidRPr="008F4A6A">
              <w:rPr>
                <w:color w:val="D99594" w:themeColor="accent2" w:themeTint="99"/>
              </w:rPr>
              <w:t>•</w:t>
            </w:r>
            <w:r>
              <w:t xml:space="preserve"> Ranger une liste de nombres</w:t>
            </w:r>
          </w:p>
        </w:tc>
        <w:tc>
          <w:tcPr>
            <w:tcW w:w="1694" w:type="dxa"/>
            <w:gridSpan w:val="2"/>
            <w:tcBorders>
              <w:bottom w:val="dashed" w:sz="4" w:space="0" w:color="auto"/>
            </w:tcBorders>
            <w:shd w:val="clear" w:color="auto" w:fill="D9D9D9" w:themeFill="background1" w:themeFillShade="D9"/>
            <w:vAlign w:val="center"/>
          </w:tcPr>
          <w:p w:rsidR="005A3F42" w:rsidRDefault="005A3F42" w:rsidP="0058487F">
            <w:pPr>
              <w:jc w:val="center"/>
              <w:rPr>
                <w:rStyle w:val="A4"/>
                <w:rFonts w:ascii="Pere Castor" w:hAnsi="Pere Castor"/>
                <w:b/>
                <w:color w:val="D99594" w:themeColor="accent2" w:themeTint="99"/>
                <w:szCs w:val="20"/>
              </w:rPr>
            </w:pPr>
            <w:r w:rsidRPr="008F4A6A">
              <w:rPr>
                <w:rStyle w:val="A4"/>
                <w:rFonts w:ascii="Pere Castor" w:hAnsi="Pere Castor"/>
                <w:b/>
                <w:color w:val="D99594" w:themeColor="accent2" w:themeTint="99"/>
                <w:szCs w:val="20"/>
              </w:rPr>
              <w:t>1</w:t>
            </w:r>
            <w:r w:rsidR="007534B6">
              <w:rPr>
                <w:rStyle w:val="A4"/>
                <w:rFonts w:ascii="Pere Castor" w:hAnsi="Pere Castor"/>
                <w:b/>
                <w:color w:val="D99594" w:themeColor="accent2" w:themeTint="99"/>
                <w:szCs w:val="20"/>
              </w:rPr>
              <w:t xml:space="preserve"> </w:t>
            </w:r>
            <w:r>
              <w:rPr>
                <w:rFonts w:ascii="Script cole" w:hAnsi="Script cole"/>
                <w:sz w:val="20"/>
              </w:rPr>
              <w:t xml:space="preserve">: </w:t>
            </w:r>
            <w:r>
              <w:t>Collectif</w:t>
            </w:r>
          </w:p>
          <w:p w:rsidR="004F4C4D" w:rsidRDefault="007534B6" w:rsidP="0058487F">
            <w:pPr>
              <w:jc w:val="center"/>
            </w:pPr>
            <w:r>
              <w:rPr>
                <w:rStyle w:val="A4"/>
                <w:rFonts w:ascii="Pere Castor" w:hAnsi="Pere Castor"/>
                <w:b/>
                <w:color w:val="D99594" w:themeColor="accent2" w:themeTint="99"/>
                <w:szCs w:val="20"/>
              </w:rPr>
              <w:t>2</w:t>
            </w:r>
            <w:r w:rsidR="004F4C4D">
              <w:rPr>
                <w:rFonts w:ascii="Script cole" w:hAnsi="Script cole"/>
                <w:sz w:val="20"/>
              </w:rPr>
              <w:t xml:space="preserve"> : </w:t>
            </w:r>
            <w:r w:rsidR="0058487F">
              <w:t>Individuel</w:t>
            </w:r>
          </w:p>
        </w:tc>
        <w:tc>
          <w:tcPr>
            <w:tcW w:w="2346" w:type="dxa"/>
            <w:tcBorders>
              <w:bottom w:val="dashed" w:sz="4" w:space="0" w:color="auto"/>
            </w:tcBorders>
            <w:shd w:val="clear" w:color="auto" w:fill="D9D9D9" w:themeFill="background1" w:themeFillShade="D9"/>
            <w:vAlign w:val="center"/>
          </w:tcPr>
          <w:p w:rsidR="00E448BE" w:rsidRDefault="00E448BE" w:rsidP="00E448BE">
            <w:pPr>
              <w:rPr>
                <w:color w:val="D99594" w:themeColor="accent2" w:themeTint="99"/>
              </w:rPr>
            </w:pPr>
            <w:r>
              <w:rPr>
                <w:color w:val="D99594" w:themeColor="accent2" w:themeTint="99"/>
              </w:rPr>
              <w:t>Pour la classe :</w:t>
            </w:r>
          </w:p>
          <w:p w:rsidR="00E448BE" w:rsidRDefault="00E448BE" w:rsidP="00E448BE">
            <w:pPr>
              <w:ind w:right="-106"/>
              <w:rPr>
                <w:b/>
              </w:rPr>
            </w:pPr>
            <w:r w:rsidRPr="008F4A6A">
              <w:rPr>
                <w:color w:val="D99594" w:themeColor="accent2" w:themeTint="99"/>
              </w:rPr>
              <w:t>•</w:t>
            </w:r>
            <w:r>
              <w:t xml:space="preserve"> </w:t>
            </w:r>
            <w:r w:rsidR="007534B6">
              <w:t>File numérique</w:t>
            </w:r>
          </w:p>
          <w:p w:rsidR="004F4C4D" w:rsidRDefault="005A3F42" w:rsidP="007534B6">
            <w:pPr>
              <w:ind w:right="-106"/>
              <w:jc w:val="center"/>
            </w:pPr>
            <w:r>
              <w:rPr>
                <w:shd w:val="clear" w:color="auto" w:fill="E5B8B7" w:themeFill="accent2" w:themeFillTint="66"/>
              </w:rPr>
              <w:t>Ex. 2 - Fiche n°1</w:t>
            </w:r>
          </w:p>
        </w:tc>
        <w:tc>
          <w:tcPr>
            <w:tcW w:w="849" w:type="dxa"/>
            <w:tcBorders>
              <w:bottom w:val="dashed" w:sz="4" w:space="0" w:color="auto"/>
            </w:tcBorders>
            <w:shd w:val="clear" w:color="auto" w:fill="D9D9D9" w:themeFill="background1" w:themeFillShade="D9"/>
            <w:vAlign w:val="center"/>
          </w:tcPr>
          <w:p w:rsidR="004F4C4D" w:rsidRPr="008F4A6A" w:rsidRDefault="004F4C4D" w:rsidP="00A9304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7534B6" w:rsidTr="007534B6">
        <w:trPr>
          <w:cantSplit/>
          <w:trHeight w:val="2226"/>
        </w:trPr>
        <w:tc>
          <w:tcPr>
            <w:tcW w:w="988" w:type="dxa"/>
            <w:vMerge/>
            <w:shd w:val="clear" w:color="auto" w:fill="D99594" w:themeFill="accent2" w:themeFillTint="99"/>
            <w:textDirection w:val="btLr"/>
            <w:vAlign w:val="center"/>
          </w:tcPr>
          <w:p w:rsidR="007534B6" w:rsidRPr="003E6D9B" w:rsidRDefault="007534B6" w:rsidP="00A93043">
            <w:pPr>
              <w:ind w:left="113" w:right="113"/>
              <w:jc w:val="center"/>
              <w:rPr>
                <w:rFonts w:ascii="Script cole" w:hAnsi="Script cole"/>
                <w:b/>
                <w:color w:val="FFFFFF" w:themeColor="background1"/>
                <w:sz w:val="20"/>
              </w:rPr>
            </w:pPr>
          </w:p>
        </w:tc>
        <w:tc>
          <w:tcPr>
            <w:tcW w:w="4904" w:type="dxa"/>
            <w:gridSpan w:val="3"/>
            <w:tcBorders>
              <w:top w:val="dashed" w:sz="4" w:space="0" w:color="auto"/>
              <w:right w:val="single" w:sz="12" w:space="0" w:color="FFFFFF" w:themeColor="background1"/>
            </w:tcBorders>
          </w:tcPr>
          <w:p w:rsidR="007534B6" w:rsidRDefault="007534B6" w:rsidP="00A93043">
            <w:pPr>
              <w:jc w:val="both"/>
              <w:rPr>
                <w:rFonts w:ascii="Script cole" w:hAnsi="Script cole"/>
                <w:color w:val="D99594" w:themeColor="accent2" w:themeTint="99"/>
              </w:rPr>
            </w:pPr>
            <w:r>
              <w:rPr>
                <w:rFonts w:ascii="Script cole" w:hAnsi="Script cole"/>
                <w:color w:val="D99594" w:themeColor="accent2" w:themeTint="99"/>
              </w:rPr>
              <w:t>1. Comparer deux nombres.</w:t>
            </w:r>
          </w:p>
          <w:p w:rsidR="007534B6" w:rsidRPr="007534B6" w:rsidRDefault="007534B6" w:rsidP="007534B6">
            <w:pPr>
              <w:autoSpaceDE w:val="0"/>
              <w:autoSpaceDN w:val="0"/>
              <w:adjustRightInd w:val="0"/>
              <w:jc w:val="both"/>
              <w:rPr>
                <w:rFonts w:ascii="Geometr231 BT" w:hAnsi="Geometr231 BT" w:cs="Frutiger-Cn"/>
                <w:color w:val="000000"/>
              </w:rPr>
            </w:pPr>
            <w:r w:rsidRPr="007534B6">
              <w:rPr>
                <w:rFonts w:ascii="Geometr231 BT" w:hAnsi="Geometr231 BT" w:cs="Frutiger-Cn"/>
                <w:color w:val="000000"/>
              </w:rPr>
              <w:t xml:space="preserve">Les élèves doivent indiquer oralement </w:t>
            </w:r>
            <w:r w:rsidRPr="007534B6">
              <w:rPr>
                <w:rFonts w:ascii="Geometr231 BT" w:hAnsi="Geometr231 BT" w:cs="Frutiger-Cn"/>
                <w:i/>
                <w:color w:val="808080" w:themeColor="background1" w:themeShade="80"/>
              </w:rPr>
              <w:t>ou écrire sur l’ardoise le plus grand des deux nombres dictés</w:t>
            </w:r>
            <w:r w:rsidRPr="007534B6">
              <w:rPr>
                <w:rFonts w:ascii="Geometr231 BT" w:hAnsi="Geometr231 BT" w:cs="Frutiger-Cn"/>
                <w:color w:val="000000"/>
              </w:rPr>
              <w:t>.</w:t>
            </w:r>
            <w:r>
              <w:rPr>
                <w:rFonts w:ascii="Geometr231 BT" w:hAnsi="Geometr231 BT" w:cs="Frutiger-Cn"/>
                <w:color w:val="000000"/>
              </w:rPr>
              <w:t xml:space="preserve"> </w:t>
            </w:r>
            <w:r w:rsidRPr="007534B6">
              <w:rPr>
                <w:rFonts w:ascii="Geometr231 BT" w:hAnsi="Geometr231 BT" w:cs="Frutiger-Cn"/>
                <w:color w:val="000000"/>
              </w:rPr>
              <w:t>Exemples de couples proposés :</w:t>
            </w:r>
            <w:r>
              <w:rPr>
                <w:rFonts w:ascii="Geometr231 BT" w:hAnsi="Geometr231 BT" w:cs="Frutiger-Cn"/>
                <w:color w:val="000000"/>
              </w:rPr>
              <w:t xml:space="preserve"> </w:t>
            </w:r>
            <w:r w:rsidRPr="007534B6">
              <w:rPr>
                <w:rFonts w:ascii="Geometr231 BT" w:hAnsi="Geometr231 BT" w:cs="Frutiger-Cn"/>
                <w:b/>
                <w:color w:val="000000"/>
              </w:rPr>
              <w:t xml:space="preserve">5 ; 2/ 5 ; 10 /7 ; 9 /16 ; 9/ 15 ; 20/ 13 ; 18. </w:t>
            </w:r>
            <w:r w:rsidRPr="007534B6">
              <w:rPr>
                <w:rFonts w:ascii="Geometr231 BT" w:hAnsi="Geometr231 BT" w:cs="Frutiger-Cn"/>
                <w:color w:val="000000"/>
              </w:rPr>
              <w:t>La vérification des réponses est faite en référence à la file</w:t>
            </w:r>
            <w:r>
              <w:rPr>
                <w:rFonts w:ascii="Geometr231 BT" w:hAnsi="Geometr231 BT" w:cs="Frutiger-Cn"/>
                <w:color w:val="000000"/>
              </w:rPr>
              <w:t xml:space="preserve"> </w:t>
            </w:r>
            <w:r w:rsidRPr="007534B6">
              <w:rPr>
                <w:rFonts w:ascii="Geometr231 BT" w:hAnsi="Geometr231 BT" w:cs="Frutiger-Cn"/>
                <w:color w:val="000000"/>
              </w:rPr>
              <w:t xml:space="preserve">numérique collective : </w:t>
            </w:r>
            <w:r w:rsidRPr="007534B6">
              <w:rPr>
                <w:rFonts w:ascii="Geometr231 BT" w:hAnsi="Geometr231 BT" w:cs="Frutiger-Cn"/>
                <w:i/>
                <w:color w:val="808080" w:themeColor="background1" w:themeShade="80"/>
              </w:rPr>
              <w:t>le plus grand des 2 nombres est celui qui est le plus éloigné du début de la file</w:t>
            </w:r>
            <w:r w:rsidRPr="007534B6">
              <w:rPr>
                <w:rFonts w:ascii="Geometr231 BT" w:hAnsi="Geometr231 BT" w:cs="Frutiger-Cn"/>
                <w:color w:val="000000"/>
              </w:rPr>
              <w:t>. Il est également fait</w:t>
            </w:r>
          </w:p>
          <w:p w:rsidR="007534B6" w:rsidRPr="00D819E6" w:rsidRDefault="007534B6" w:rsidP="007534B6">
            <w:pPr>
              <w:autoSpaceDE w:val="0"/>
              <w:autoSpaceDN w:val="0"/>
              <w:adjustRightInd w:val="0"/>
              <w:jc w:val="both"/>
              <w:rPr>
                <w:rFonts w:ascii="Geometr231 BT" w:hAnsi="Geometr231 BT" w:cs="Frutiger-Cn"/>
                <w:color w:val="000000"/>
              </w:rPr>
            </w:pPr>
            <w:r w:rsidRPr="007534B6">
              <w:rPr>
                <w:rFonts w:ascii="Geometr231 BT" w:hAnsi="Geometr231 BT" w:cs="Frutiger-Cn"/>
                <w:color w:val="000000"/>
              </w:rPr>
              <w:t>référence à des quantités (objets, doigts, cartes-points).</w:t>
            </w:r>
          </w:p>
        </w:tc>
        <w:tc>
          <w:tcPr>
            <w:tcW w:w="4882" w:type="dxa"/>
            <w:gridSpan w:val="3"/>
            <w:tcBorders>
              <w:top w:val="dashed" w:sz="4" w:space="0" w:color="auto"/>
              <w:left w:val="single" w:sz="12" w:space="0" w:color="FFFFFF" w:themeColor="background1"/>
            </w:tcBorders>
          </w:tcPr>
          <w:p w:rsidR="007534B6" w:rsidRDefault="007534B6" w:rsidP="007534B6">
            <w:pPr>
              <w:autoSpaceDE w:val="0"/>
              <w:autoSpaceDN w:val="0"/>
              <w:adjustRightInd w:val="0"/>
              <w:jc w:val="both"/>
              <w:rPr>
                <w:rFonts w:ascii="Script cole" w:hAnsi="Script cole"/>
                <w:color w:val="D99594" w:themeColor="accent2" w:themeTint="99"/>
              </w:rPr>
            </w:pPr>
            <w:r w:rsidRPr="00E448BE">
              <w:rPr>
                <w:rFonts w:ascii="Script cole" w:hAnsi="Script cole"/>
                <w:color w:val="D99594" w:themeColor="accent2" w:themeTint="99"/>
              </w:rPr>
              <w:t>2</w:t>
            </w:r>
            <w:r>
              <w:rPr>
                <w:rFonts w:ascii="Script cole" w:hAnsi="Script cole"/>
                <w:color w:val="D99594" w:themeColor="accent2" w:themeTint="99"/>
              </w:rPr>
              <w:t>.</w:t>
            </w:r>
            <w:r w:rsidRPr="00E448BE">
              <w:rPr>
                <w:rFonts w:ascii="Script cole" w:hAnsi="Script cole"/>
                <w:color w:val="D99594" w:themeColor="accent2" w:themeTint="99"/>
              </w:rPr>
              <w:t xml:space="preserve"> </w:t>
            </w:r>
            <w:r>
              <w:rPr>
                <w:rFonts w:ascii="Script cole" w:hAnsi="Script cole"/>
                <w:color w:val="D99594" w:themeColor="accent2" w:themeTint="99"/>
              </w:rPr>
              <w:t>Fiche d’entrainement</w:t>
            </w:r>
          </w:p>
          <w:p w:rsidR="007534B6" w:rsidRPr="007534B6" w:rsidRDefault="007534B6" w:rsidP="007534B6">
            <w:pPr>
              <w:autoSpaceDE w:val="0"/>
              <w:autoSpaceDN w:val="0"/>
              <w:adjustRightInd w:val="0"/>
              <w:jc w:val="both"/>
              <w:rPr>
                <w:rFonts w:ascii="Script cole" w:hAnsi="Script cole"/>
                <w:color w:val="D99594" w:themeColor="accent2" w:themeTint="99"/>
              </w:rPr>
            </w:pPr>
            <w:r>
              <w:object w:dxaOrig="5010" w:dyaOrig="2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4.55pt;height:96.45pt" o:ole="">
                  <v:imagedata r:id="rId6" o:title=""/>
                </v:shape>
                <o:OLEObject Type="Embed" ProgID="PBrush" ShapeID="_x0000_i1025" DrawAspect="Content" ObjectID="_1381238834" r:id="rId7"/>
              </w:object>
            </w:r>
          </w:p>
        </w:tc>
      </w:tr>
      <w:tr w:rsidR="004F4C4D" w:rsidTr="00E448BE">
        <w:trPr>
          <w:cantSplit/>
          <w:trHeight w:val="1542"/>
        </w:trPr>
        <w:tc>
          <w:tcPr>
            <w:tcW w:w="988" w:type="dxa"/>
            <w:vMerge w:val="restart"/>
            <w:shd w:val="clear" w:color="auto" w:fill="943634" w:themeFill="accent2" w:themeFillShade="BF"/>
            <w:textDirection w:val="btLr"/>
            <w:vAlign w:val="center"/>
          </w:tcPr>
          <w:p w:rsidR="004F4C4D" w:rsidRPr="004F4C4D" w:rsidRDefault="004F4C4D"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4F4C4D" w:rsidRDefault="007534B6" w:rsidP="00A93043">
            <w:pPr>
              <w:ind w:left="113" w:right="113"/>
              <w:jc w:val="center"/>
            </w:pPr>
            <w:r>
              <w:rPr>
                <w:rFonts w:ascii="Sebran3" w:hAnsi="Sebran3"/>
                <w:color w:val="FFFFFF" w:themeColor="background1"/>
                <w:sz w:val="20"/>
              </w:rPr>
              <w:t xml:space="preserve">Problèmes / </w:t>
            </w:r>
            <w:r w:rsidR="0058487F">
              <w:rPr>
                <w:rFonts w:ascii="Sebran3" w:hAnsi="Sebran3"/>
                <w:color w:val="FFFFFF" w:themeColor="background1"/>
                <w:sz w:val="20"/>
              </w:rPr>
              <w:t>Nombres et numération</w:t>
            </w:r>
          </w:p>
        </w:tc>
        <w:tc>
          <w:tcPr>
            <w:tcW w:w="2236" w:type="dxa"/>
            <w:tcBorders>
              <w:bottom w:val="dashed" w:sz="4" w:space="0" w:color="auto"/>
            </w:tcBorders>
            <w:shd w:val="clear" w:color="auto" w:fill="D9D9D9" w:themeFill="background1" w:themeFillShade="D9"/>
            <w:vAlign w:val="center"/>
          </w:tcPr>
          <w:p w:rsidR="007534B6" w:rsidRPr="00A01C4A" w:rsidRDefault="007534B6" w:rsidP="007534B6">
            <w:pPr>
              <w:autoSpaceDE w:val="0"/>
              <w:autoSpaceDN w:val="0"/>
              <w:adjustRightInd w:val="0"/>
              <w:rPr>
                <w:b/>
              </w:rPr>
            </w:pPr>
            <w:r>
              <w:rPr>
                <w:b/>
              </w:rPr>
              <w:t>Les nombres pour indiquer une position</w:t>
            </w:r>
          </w:p>
          <w:p w:rsidR="004F4C4D" w:rsidRDefault="007534B6" w:rsidP="007534B6">
            <w:r w:rsidRPr="00CB6168">
              <w:rPr>
                <w:color w:val="808080" w:themeColor="background1" w:themeShade="80"/>
              </w:rPr>
              <w:sym w:font="CombiNumerals" w:char="F05D"/>
            </w:r>
            <w:r>
              <w:t xml:space="preserve">  Où est Gribouille ? (2)</w:t>
            </w:r>
          </w:p>
        </w:tc>
        <w:tc>
          <w:tcPr>
            <w:tcW w:w="2661" w:type="dxa"/>
            <w:tcBorders>
              <w:bottom w:val="dashed" w:sz="4" w:space="0" w:color="auto"/>
            </w:tcBorders>
            <w:shd w:val="clear" w:color="auto" w:fill="D9D9D9" w:themeFill="background1" w:themeFillShade="D9"/>
            <w:vAlign w:val="center"/>
          </w:tcPr>
          <w:p w:rsidR="004F4C4D" w:rsidRDefault="004F4C4D" w:rsidP="0058487F">
            <w:pPr>
              <w:autoSpaceDE w:val="0"/>
              <w:autoSpaceDN w:val="0"/>
              <w:adjustRightInd w:val="0"/>
            </w:pPr>
            <w:r w:rsidRPr="003E6D9B">
              <w:rPr>
                <w:color w:val="943634" w:themeColor="accent2" w:themeShade="BF"/>
              </w:rPr>
              <w:t>•</w:t>
            </w:r>
            <w:r>
              <w:t xml:space="preserve"> </w:t>
            </w:r>
            <w:r w:rsidR="007534B6">
              <w:t>Indiquer, sans la montrer, une position dans une suite d’objets identiques</w:t>
            </w:r>
          </w:p>
        </w:tc>
        <w:tc>
          <w:tcPr>
            <w:tcW w:w="1694" w:type="dxa"/>
            <w:gridSpan w:val="2"/>
            <w:tcBorders>
              <w:bottom w:val="dashed" w:sz="4" w:space="0" w:color="auto"/>
            </w:tcBorders>
            <w:shd w:val="clear" w:color="auto" w:fill="D9D9D9" w:themeFill="background1" w:themeFillShade="D9"/>
            <w:vAlign w:val="center"/>
          </w:tcPr>
          <w:p w:rsidR="007534B6" w:rsidRPr="005A7434" w:rsidRDefault="007534B6" w:rsidP="007534B6">
            <w:pPr>
              <w:jc w:val="center"/>
            </w:pPr>
            <w:r w:rsidRPr="003E6D9B">
              <w:rPr>
                <w:rStyle w:val="A4"/>
                <w:rFonts w:ascii="Pere Castor" w:hAnsi="Pere Castor"/>
                <w:b/>
                <w:color w:val="943634" w:themeColor="accent2" w:themeShade="BF"/>
                <w:szCs w:val="20"/>
              </w:rPr>
              <w:t>1</w:t>
            </w:r>
            <w:r>
              <w:rPr>
                <w:rFonts w:ascii="Script cole" w:hAnsi="Script cole"/>
                <w:sz w:val="20"/>
              </w:rPr>
              <w:t xml:space="preserve"> : </w:t>
            </w:r>
            <w:r>
              <w:t>Par équipes de 2</w:t>
            </w:r>
          </w:p>
          <w:p w:rsidR="004F4C4D" w:rsidRDefault="007534B6" w:rsidP="007534B6">
            <w:pPr>
              <w:jc w:val="center"/>
            </w:pPr>
            <w:r>
              <w:rPr>
                <w:rStyle w:val="A4"/>
                <w:rFonts w:ascii="Pere Castor" w:hAnsi="Pere Castor"/>
                <w:b/>
                <w:color w:val="943634" w:themeColor="accent2" w:themeShade="BF"/>
                <w:szCs w:val="20"/>
              </w:rPr>
              <w:t>2 et 3</w:t>
            </w:r>
            <w:r>
              <w:rPr>
                <w:rFonts w:ascii="Script cole" w:hAnsi="Script cole"/>
                <w:sz w:val="20"/>
              </w:rPr>
              <w:t xml:space="preserve"> : </w:t>
            </w:r>
            <w:r>
              <w:t>Collectif</w:t>
            </w:r>
            <w:r>
              <w:rPr>
                <w:rStyle w:val="A4"/>
                <w:rFonts w:ascii="Pere Castor" w:hAnsi="Pere Castor"/>
                <w:b/>
                <w:color w:val="943634" w:themeColor="accent2" w:themeShade="BF"/>
                <w:szCs w:val="20"/>
              </w:rPr>
              <w:t xml:space="preserve"> 4</w:t>
            </w:r>
            <w:r w:rsidR="004F4C4D">
              <w:rPr>
                <w:rFonts w:ascii="Script cole" w:hAnsi="Script cole"/>
                <w:sz w:val="20"/>
              </w:rPr>
              <w:t xml:space="preserve"> : </w:t>
            </w:r>
            <w:r w:rsidR="0058487F">
              <w:t>Individuel</w:t>
            </w:r>
          </w:p>
        </w:tc>
        <w:tc>
          <w:tcPr>
            <w:tcW w:w="2346" w:type="dxa"/>
            <w:tcBorders>
              <w:bottom w:val="dashed" w:sz="4" w:space="0" w:color="auto"/>
            </w:tcBorders>
            <w:shd w:val="clear" w:color="auto" w:fill="D9D9D9" w:themeFill="background1" w:themeFillShade="D9"/>
            <w:vAlign w:val="center"/>
          </w:tcPr>
          <w:p w:rsidR="007534B6" w:rsidRDefault="007534B6" w:rsidP="007534B6">
            <w:pPr>
              <w:rPr>
                <w:color w:val="943634" w:themeColor="accent2" w:themeShade="BF"/>
              </w:rPr>
            </w:pPr>
            <w:r>
              <w:rPr>
                <w:color w:val="943634" w:themeColor="accent2" w:themeShade="BF"/>
              </w:rPr>
              <w:t>Pour la classe :</w:t>
            </w:r>
          </w:p>
          <w:p w:rsidR="007534B6" w:rsidRDefault="007534B6" w:rsidP="007534B6">
            <w:pPr>
              <w:autoSpaceDE w:val="0"/>
              <w:autoSpaceDN w:val="0"/>
              <w:adjustRightInd w:val="0"/>
            </w:pPr>
            <w:r w:rsidRPr="003E6D9B">
              <w:rPr>
                <w:color w:val="943634" w:themeColor="accent2" w:themeShade="BF"/>
              </w:rPr>
              <w:t>•</w:t>
            </w:r>
            <w:r>
              <w:t xml:space="preserve"> 40 enveloppes identiques</w:t>
            </w:r>
          </w:p>
          <w:p w:rsidR="007534B6" w:rsidRPr="00A01C4A" w:rsidRDefault="007534B6" w:rsidP="007534B6">
            <w:pPr>
              <w:autoSpaceDE w:val="0"/>
              <w:autoSpaceDN w:val="0"/>
              <w:adjustRightInd w:val="0"/>
            </w:pPr>
            <w:r w:rsidRPr="003E6D9B">
              <w:rPr>
                <w:color w:val="943634" w:themeColor="accent2" w:themeShade="BF"/>
              </w:rPr>
              <w:t>•</w:t>
            </w:r>
            <w:r>
              <w:t xml:space="preserve"> Photo de Gribouille</w:t>
            </w:r>
          </w:p>
          <w:p w:rsidR="007534B6" w:rsidRDefault="007534B6" w:rsidP="007534B6">
            <w:pPr>
              <w:rPr>
                <w:color w:val="943634" w:themeColor="accent2" w:themeShade="BF"/>
              </w:rPr>
            </w:pPr>
            <w:r>
              <w:rPr>
                <w:color w:val="943634" w:themeColor="accent2" w:themeShade="BF"/>
              </w:rPr>
              <w:t>Par équipes de 2 :</w:t>
            </w:r>
          </w:p>
          <w:p w:rsidR="007534B6" w:rsidRDefault="007534B6" w:rsidP="007534B6">
            <w:pPr>
              <w:jc w:val="center"/>
              <w:rPr>
                <w:shd w:val="clear" w:color="auto" w:fill="D99594" w:themeFill="accent2" w:themeFillTint="99"/>
              </w:rPr>
            </w:pPr>
            <w:r w:rsidRPr="003E6D9B">
              <w:rPr>
                <w:color w:val="943634" w:themeColor="accent2" w:themeShade="BF"/>
              </w:rPr>
              <w:t>•</w:t>
            </w:r>
            <w:r>
              <w:t xml:space="preserve"> Carte message</w:t>
            </w:r>
            <w:r>
              <w:rPr>
                <w:shd w:val="clear" w:color="auto" w:fill="D99594" w:themeFill="accent2" w:themeFillTint="99"/>
              </w:rPr>
              <w:t xml:space="preserve"> </w:t>
            </w:r>
          </w:p>
          <w:p w:rsidR="004F4C4D" w:rsidRDefault="00E448BE" w:rsidP="007534B6">
            <w:pPr>
              <w:jc w:val="center"/>
            </w:pPr>
            <w:r>
              <w:rPr>
                <w:shd w:val="clear" w:color="auto" w:fill="D99594" w:themeFill="accent2" w:themeFillTint="99"/>
              </w:rPr>
              <w:t xml:space="preserve">Ex. </w:t>
            </w:r>
            <w:r w:rsidR="007534B6">
              <w:rPr>
                <w:shd w:val="clear" w:color="auto" w:fill="D99594" w:themeFill="accent2" w:themeFillTint="99"/>
              </w:rPr>
              <w:t xml:space="preserve">3 </w:t>
            </w:r>
            <w:r>
              <w:rPr>
                <w:shd w:val="clear" w:color="auto" w:fill="D99594" w:themeFill="accent2" w:themeFillTint="99"/>
              </w:rPr>
              <w:t xml:space="preserve">et </w:t>
            </w:r>
            <w:r w:rsidR="007534B6">
              <w:rPr>
                <w:shd w:val="clear" w:color="auto" w:fill="D99594" w:themeFill="accent2" w:themeFillTint="99"/>
              </w:rPr>
              <w:t>4</w:t>
            </w:r>
            <w:r>
              <w:rPr>
                <w:shd w:val="clear" w:color="auto" w:fill="D99594" w:themeFill="accent2" w:themeFillTint="99"/>
              </w:rPr>
              <w:t xml:space="preserve"> – Fiche n°1</w:t>
            </w:r>
          </w:p>
        </w:tc>
        <w:tc>
          <w:tcPr>
            <w:tcW w:w="849" w:type="dxa"/>
            <w:tcBorders>
              <w:bottom w:val="dashed" w:sz="4" w:space="0" w:color="auto"/>
            </w:tcBorders>
            <w:shd w:val="clear" w:color="auto" w:fill="D9D9D9" w:themeFill="background1" w:themeFillShade="D9"/>
            <w:vAlign w:val="center"/>
          </w:tcPr>
          <w:p w:rsidR="004F4C4D" w:rsidRPr="003E6D9B" w:rsidRDefault="004F4C4D" w:rsidP="00A9304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4F4C4D" w:rsidTr="00066A29">
        <w:trPr>
          <w:cantSplit/>
          <w:trHeight w:val="4837"/>
        </w:trPr>
        <w:tc>
          <w:tcPr>
            <w:tcW w:w="988" w:type="dxa"/>
            <w:vMerge/>
            <w:shd w:val="clear" w:color="auto" w:fill="943634" w:themeFill="accent2" w:themeFillShade="BF"/>
            <w:textDirection w:val="btLr"/>
            <w:vAlign w:val="center"/>
          </w:tcPr>
          <w:p w:rsidR="004F4C4D" w:rsidRPr="003E6D9B" w:rsidRDefault="004F4C4D" w:rsidP="00A9304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tcPr>
          <w:p w:rsidR="00E448BE" w:rsidRPr="00E448BE" w:rsidRDefault="00E448BE" w:rsidP="00D819E6">
            <w:pPr>
              <w:autoSpaceDE w:val="0"/>
              <w:autoSpaceDN w:val="0"/>
              <w:adjustRightInd w:val="0"/>
              <w:rPr>
                <w:rFonts w:ascii="Script cole" w:hAnsi="Script cole"/>
                <w:color w:val="D99594" w:themeColor="accent2" w:themeTint="99"/>
              </w:rPr>
            </w:pPr>
            <w:r w:rsidRPr="00E448BE">
              <w:rPr>
                <w:rFonts w:ascii="Script cole" w:hAnsi="Script cole"/>
                <w:color w:val="D99594" w:themeColor="accent2" w:themeTint="99"/>
              </w:rPr>
              <w:t>1</w:t>
            </w:r>
            <w:r>
              <w:rPr>
                <w:rFonts w:ascii="Script cole" w:hAnsi="Script cole"/>
                <w:color w:val="D99594" w:themeColor="accent2" w:themeTint="99"/>
              </w:rPr>
              <w:t>.</w:t>
            </w:r>
            <w:r w:rsidRPr="00E448BE">
              <w:rPr>
                <w:rFonts w:ascii="Script cole" w:hAnsi="Script cole"/>
                <w:color w:val="D99594" w:themeColor="accent2" w:themeTint="99"/>
              </w:rPr>
              <w:t xml:space="preserve"> </w:t>
            </w:r>
            <w:r w:rsidR="00066A29" w:rsidRPr="007710E5">
              <w:rPr>
                <w:rFonts w:ascii="Script cole" w:hAnsi="Script cole"/>
                <w:color w:val="D99594" w:themeColor="accent2" w:themeTint="99"/>
                <w:sz w:val="20"/>
              </w:rPr>
              <w:t xml:space="preserve">Cache de la photo et </w:t>
            </w:r>
            <w:r w:rsidR="00066A29">
              <w:rPr>
                <w:rFonts w:ascii="Script cole" w:hAnsi="Script cole"/>
                <w:color w:val="D99594" w:themeColor="accent2" w:themeTint="99"/>
                <w:sz w:val="20"/>
              </w:rPr>
              <w:t>écriture</w:t>
            </w:r>
            <w:r w:rsidR="00066A29" w:rsidRPr="007710E5">
              <w:rPr>
                <w:rFonts w:ascii="Script cole" w:hAnsi="Script cole"/>
                <w:color w:val="D99594" w:themeColor="accent2" w:themeTint="99"/>
                <w:sz w:val="20"/>
              </w:rPr>
              <w:t xml:space="preserve"> des messages.</w:t>
            </w:r>
          </w:p>
          <w:p w:rsidR="00E448BE" w:rsidRPr="00E448BE" w:rsidRDefault="00066A29" w:rsidP="00066A29">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Idem que séance 1 en cachant une photo dans la </w:t>
            </w:r>
            <w:r w:rsidRPr="00066A29">
              <w:rPr>
                <w:rFonts w:ascii="Geometr231 BT" w:hAnsi="Geometr231 BT" w:cs="Frutiger-Cn"/>
                <w:b/>
                <w:color w:val="000000"/>
              </w:rPr>
              <w:t>6</w:t>
            </w:r>
            <w:r w:rsidRPr="00066A29">
              <w:rPr>
                <w:rFonts w:ascii="Geometr231 BT" w:hAnsi="Geometr231 BT" w:cs="Frutiger-Cn"/>
                <w:b/>
                <w:color w:val="000000"/>
                <w:vertAlign w:val="superscript"/>
              </w:rPr>
              <w:t>ème</w:t>
            </w:r>
            <w:r w:rsidRPr="00066A29">
              <w:rPr>
                <w:rFonts w:ascii="Geometr231 BT" w:hAnsi="Geometr231 BT" w:cs="Frutiger-Cn"/>
                <w:b/>
                <w:color w:val="000000"/>
              </w:rPr>
              <w:t xml:space="preserve"> enveloppe à partir de la gauche</w:t>
            </w:r>
            <w:r>
              <w:rPr>
                <w:rFonts w:ascii="Geometr231 BT" w:hAnsi="Geometr231 BT" w:cs="Frutiger-Cn"/>
                <w:color w:val="000000"/>
              </w:rPr>
              <w:t xml:space="preserve">. </w:t>
            </w:r>
            <w:r w:rsidRPr="00066A29">
              <w:rPr>
                <w:rFonts w:ascii="Geometr231 BT" w:hAnsi="Geometr231 BT" w:cs="Frutiger-Cn"/>
                <w:i/>
                <w:color w:val="808080" w:themeColor="background1" w:themeShade="80"/>
              </w:rPr>
              <w:t>Préciser qu’il est interdit cette fois-ci de dessiner les enveloppes.</w:t>
            </w:r>
          </w:p>
          <w:p w:rsidR="00E448BE" w:rsidRPr="00E448BE" w:rsidRDefault="00E448BE" w:rsidP="00D819E6">
            <w:pPr>
              <w:autoSpaceDE w:val="0"/>
              <w:autoSpaceDN w:val="0"/>
              <w:adjustRightInd w:val="0"/>
              <w:rPr>
                <w:rFonts w:ascii="Script cole" w:hAnsi="Script cole"/>
                <w:color w:val="D99594" w:themeColor="accent2" w:themeTint="99"/>
              </w:rPr>
            </w:pPr>
            <w:r w:rsidRPr="00E448BE">
              <w:rPr>
                <w:rFonts w:ascii="Script cole" w:hAnsi="Script cole"/>
                <w:color w:val="D99594" w:themeColor="accent2" w:themeTint="99"/>
              </w:rPr>
              <w:t>2</w:t>
            </w:r>
            <w:r>
              <w:rPr>
                <w:rFonts w:ascii="Script cole" w:hAnsi="Script cole"/>
                <w:color w:val="D99594" w:themeColor="accent2" w:themeTint="99"/>
              </w:rPr>
              <w:t>.</w:t>
            </w:r>
            <w:r w:rsidRPr="00E448BE">
              <w:rPr>
                <w:rFonts w:ascii="Script cole" w:hAnsi="Script cole"/>
                <w:color w:val="D99594" w:themeColor="accent2" w:themeTint="99"/>
              </w:rPr>
              <w:t xml:space="preserve"> </w:t>
            </w:r>
            <w:r w:rsidR="00066A29">
              <w:rPr>
                <w:rFonts w:ascii="Script cole" w:hAnsi="Script cole"/>
                <w:color w:val="D99594" w:themeColor="accent2" w:themeTint="99"/>
              </w:rPr>
              <w:t>Recherche de la photo et discussion.</w:t>
            </w:r>
          </w:p>
          <w:p w:rsidR="0058487F" w:rsidRDefault="00066A29" w:rsidP="00066A29">
            <w:pPr>
              <w:autoSpaceDE w:val="0"/>
              <w:autoSpaceDN w:val="0"/>
              <w:adjustRightInd w:val="0"/>
              <w:jc w:val="both"/>
              <w:rPr>
                <w:rFonts w:ascii="Geometr231 BT" w:hAnsi="Geometr231 BT" w:cs="Frutiger-Cn"/>
                <w:color w:val="000000"/>
              </w:rPr>
            </w:pPr>
            <w:r w:rsidRPr="00066A29">
              <w:rPr>
                <w:rFonts w:ascii="Geometr231 BT" w:hAnsi="Geometr231 BT" w:cs="Frutiger-Cn"/>
                <w:color w:val="000000"/>
              </w:rPr>
              <w:t>Avant le retour des élèves chargés de retrouver la photo, les</w:t>
            </w:r>
            <w:r>
              <w:rPr>
                <w:rFonts w:ascii="Geometr231 BT" w:hAnsi="Geometr231 BT" w:cs="Frutiger-Cn"/>
                <w:color w:val="000000"/>
              </w:rPr>
              <w:t xml:space="preserve"> </w:t>
            </w:r>
            <w:r w:rsidRPr="00066A29">
              <w:rPr>
                <w:rFonts w:ascii="Geometr231 BT" w:hAnsi="Geometr231 BT" w:cs="Frutiger-Cn"/>
                <w:color w:val="000000"/>
              </w:rPr>
              <w:t>messages qui ne respectent pas la contrainte imposée sont</w:t>
            </w:r>
            <w:r>
              <w:rPr>
                <w:rFonts w:ascii="Geometr231 BT" w:hAnsi="Geometr231 BT" w:cs="Frutiger-Cn"/>
                <w:color w:val="000000"/>
              </w:rPr>
              <w:t xml:space="preserve"> </w:t>
            </w:r>
            <w:r w:rsidRPr="00066A29">
              <w:rPr>
                <w:rFonts w:ascii="Geometr231 BT" w:hAnsi="Geometr231 BT" w:cs="Frutiger-Cn"/>
                <w:color w:val="000000"/>
              </w:rPr>
              <w:t>éliminés collectivement (sans se soucier de leur pertinence). Au retour des deux élèves, plusieurs messages leur sont</w:t>
            </w:r>
            <w:r>
              <w:rPr>
                <w:rFonts w:ascii="Geometr231 BT" w:hAnsi="Geometr231 BT" w:cs="Frutiger-Cn"/>
                <w:color w:val="000000"/>
              </w:rPr>
              <w:t xml:space="preserve"> </w:t>
            </w:r>
            <w:r w:rsidRPr="00066A29">
              <w:rPr>
                <w:rFonts w:ascii="Geometr231 BT" w:hAnsi="Geometr231 BT" w:cs="Frutiger-Cn"/>
                <w:color w:val="000000"/>
              </w:rPr>
              <w:t>proposés en commençant par des messages non pertinents ou</w:t>
            </w:r>
            <w:r>
              <w:rPr>
                <w:rFonts w:ascii="Geometr231 BT" w:hAnsi="Geometr231 BT" w:cs="Frutiger-Cn"/>
                <w:color w:val="000000"/>
              </w:rPr>
              <w:t xml:space="preserve"> </w:t>
            </w:r>
            <w:r w:rsidRPr="00066A29">
              <w:rPr>
                <w:rFonts w:ascii="Geometr231 BT" w:hAnsi="Geometr231 BT" w:cs="Frutiger-Cn"/>
                <w:color w:val="000000"/>
              </w:rPr>
              <w:t>ambigus, puis en co</w:t>
            </w:r>
            <w:r>
              <w:rPr>
                <w:rFonts w:ascii="Geometr231 BT" w:hAnsi="Geometr231 BT" w:cs="Frutiger-Cn"/>
                <w:color w:val="000000"/>
              </w:rPr>
              <w:t>ntinuant avec des messages effi</w:t>
            </w:r>
            <w:r w:rsidRPr="00066A29">
              <w:rPr>
                <w:rFonts w:ascii="Geometr231 BT" w:hAnsi="Geometr231 BT" w:cs="Frutiger-Cn"/>
                <w:color w:val="000000"/>
              </w:rPr>
              <w:t>caces, jusqu'à</w:t>
            </w:r>
            <w:r>
              <w:rPr>
                <w:rFonts w:ascii="Geometr231 BT" w:hAnsi="Geometr231 BT" w:cs="Frutiger-Cn"/>
                <w:color w:val="000000"/>
              </w:rPr>
              <w:t xml:space="preserve"> </w:t>
            </w:r>
            <w:r w:rsidRPr="00066A29">
              <w:rPr>
                <w:rFonts w:ascii="Geometr231 BT" w:hAnsi="Geometr231 BT" w:cs="Frutiger-Cn"/>
                <w:color w:val="000000"/>
              </w:rPr>
              <w:t>ce que les deux élèves trouvent l'emplacement de la photo</w:t>
            </w:r>
            <w:r>
              <w:rPr>
                <w:rFonts w:ascii="Geometr231 BT" w:hAnsi="Geometr231 BT" w:cs="Frutiger-Cn"/>
                <w:color w:val="000000"/>
              </w:rPr>
              <w:t>.</w:t>
            </w:r>
          </w:p>
          <w:p w:rsidR="00066A29" w:rsidRDefault="00066A29" w:rsidP="00066A29">
            <w:pPr>
              <w:autoSpaceDE w:val="0"/>
              <w:autoSpaceDN w:val="0"/>
              <w:adjustRightInd w:val="0"/>
              <w:jc w:val="both"/>
              <w:rPr>
                <w:rFonts w:ascii="Script cole" w:hAnsi="Script cole"/>
                <w:color w:val="D99594" w:themeColor="accent2" w:themeTint="99"/>
              </w:rPr>
            </w:pPr>
            <w:r>
              <w:rPr>
                <w:rFonts w:ascii="Script cole" w:hAnsi="Script cole"/>
                <w:color w:val="D99594" w:themeColor="accent2" w:themeTint="99"/>
              </w:rPr>
              <w:t>3. Synthèse et vocabulaire.</w:t>
            </w:r>
          </w:p>
          <w:p w:rsidR="00066A29" w:rsidRPr="00A93043" w:rsidRDefault="00066A29" w:rsidP="00066A29">
            <w:pPr>
              <w:autoSpaceDE w:val="0"/>
              <w:autoSpaceDN w:val="0"/>
              <w:adjustRightInd w:val="0"/>
              <w:jc w:val="both"/>
              <w:rPr>
                <w:rFonts w:ascii="Geometr231 BT" w:hAnsi="Geometr231 BT" w:cs="Frutiger-Cn"/>
                <w:i/>
                <w:color w:val="808080" w:themeColor="background1" w:themeShade="80"/>
              </w:rPr>
            </w:pPr>
            <w:r>
              <w:rPr>
                <w:rFonts w:ascii="Geometr231 BT" w:hAnsi="Geometr231 BT" w:cs="Frutiger-Cn"/>
                <w:color w:val="000000"/>
              </w:rPr>
              <w:t xml:space="preserve">Le vocabulaire « enveloppe numéro 6 » ou « sixième enveloppe » et retenu utilisé avec d’autres enveloppes. </w:t>
            </w:r>
          </w:p>
        </w:tc>
        <w:tc>
          <w:tcPr>
            <w:tcW w:w="4889" w:type="dxa"/>
            <w:gridSpan w:val="4"/>
            <w:tcBorders>
              <w:top w:val="dashed" w:sz="4" w:space="0" w:color="auto"/>
              <w:left w:val="dashed" w:sz="4" w:space="0" w:color="FFFFFF" w:themeColor="background1"/>
            </w:tcBorders>
          </w:tcPr>
          <w:p w:rsidR="00D819E6" w:rsidRDefault="00066A29" w:rsidP="00D819E6">
            <w:pPr>
              <w:jc w:val="both"/>
              <w:rPr>
                <w:rFonts w:ascii="Script cole" w:hAnsi="Script cole"/>
                <w:color w:val="D99594" w:themeColor="accent2" w:themeTint="99"/>
              </w:rPr>
            </w:pPr>
            <w:r>
              <w:rPr>
                <w:rFonts w:ascii="Script cole" w:hAnsi="Script cole"/>
                <w:color w:val="D99594" w:themeColor="accent2" w:themeTint="99"/>
              </w:rPr>
              <w:t>4</w:t>
            </w:r>
            <w:r w:rsidR="00D819E6">
              <w:rPr>
                <w:rFonts w:ascii="Script cole" w:hAnsi="Script cole"/>
                <w:color w:val="D99594" w:themeColor="accent2" w:themeTint="99"/>
              </w:rPr>
              <w:t>. Fiche d’entrainement.</w:t>
            </w:r>
          </w:p>
          <w:p w:rsidR="00A93043" w:rsidRDefault="00066A29" w:rsidP="00E448BE">
            <w:pPr>
              <w:autoSpaceDE w:val="0"/>
              <w:autoSpaceDN w:val="0"/>
              <w:adjustRightInd w:val="0"/>
              <w:jc w:val="both"/>
              <w:rPr>
                <w:rFonts w:ascii="Geometr231 BT" w:hAnsi="Geometr231 BT" w:cs="Frutiger-Cn"/>
                <w:b/>
                <w:color w:val="000000"/>
              </w:rPr>
            </w:pPr>
            <w:r>
              <w:object w:dxaOrig="6750" w:dyaOrig="5325">
                <v:shape id="_x0000_i1026" type="#_x0000_t75" style="width:230.25pt;height:181.35pt" o:ole="">
                  <v:imagedata r:id="rId8" o:title=""/>
                </v:shape>
                <o:OLEObject Type="Embed" ProgID="PBrush" ShapeID="_x0000_i1026" DrawAspect="Content" ObjectID="_1381238835" r:id="rId9"/>
              </w:object>
            </w:r>
          </w:p>
          <w:p w:rsidR="00066A29" w:rsidRPr="00066A29" w:rsidRDefault="00066A29" w:rsidP="00E448BE">
            <w:pPr>
              <w:autoSpaceDE w:val="0"/>
              <w:autoSpaceDN w:val="0"/>
              <w:adjustRightInd w:val="0"/>
              <w:jc w:val="both"/>
              <w:rPr>
                <w:rFonts w:ascii="Script cole" w:hAnsi="Script cole"/>
                <w:color w:val="00B050"/>
              </w:rPr>
            </w:pPr>
            <w:r w:rsidRPr="00066A29">
              <w:rPr>
                <w:rFonts w:ascii="Script cole" w:hAnsi="Script cole"/>
                <w:color w:val="00B050"/>
              </w:rPr>
              <w:t>Préciser qu’il faut compter à partir de la gauche pour l’exercice 3.</w:t>
            </w:r>
          </w:p>
        </w:tc>
      </w:tr>
    </w:tbl>
    <w:p w:rsidR="00A93043" w:rsidRDefault="00C55FC1" w:rsidP="00A93043">
      <w:pPr>
        <w:rPr>
          <w:rFonts w:ascii="Pere Castor" w:hAnsi="Pere Castor"/>
          <w:sz w:val="60"/>
          <w:szCs w:val="60"/>
          <w:u w:val="thick"/>
        </w:rPr>
      </w:pPr>
      <w:r w:rsidRPr="00C55FC1">
        <w:rPr>
          <w:rFonts w:ascii="Script cole" w:hAnsi="Script cole"/>
          <w:noProof/>
        </w:rPr>
        <w:lastRenderedPageBreak/>
        <w:pict>
          <v:rect id="_x0000_s1161" style="position:absolute;margin-left:402.9pt;margin-top:134.75pt;width:212.45pt;height:16.55pt;rotation:90;z-index:251724800;mso-position-horizontal-relative:text;mso-position-vertical-relative:text" strokecolor="white [3212]">
            <v:textbox style="layout-flow:vertical;mso-layout-flow-alt:bottom-to-top;mso-next-textbox:#_x0000_s1161" inset=",0,,0">
              <w:txbxContent>
                <w:p w:rsidR="00334A3C" w:rsidRPr="00EB7035" w:rsidRDefault="00334A3C" w:rsidP="00492DC5">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Pr="00C55FC1">
        <w:rPr>
          <w:rFonts w:ascii="Pere Castor" w:hAnsi="Pere Castor"/>
          <w:noProof/>
          <w:sz w:val="44"/>
        </w:rPr>
        <w:pict>
          <v:shape id="_x0000_s1045" type="#_x0000_t32" style="position:absolute;margin-left:-1.75pt;margin-top:40.2pt;width:2.1pt;height:19498.5pt;z-index:-251649024;mso-position-horizontal-relative:text;mso-position-vertical-relative:text" o:connectortype="straight" strokecolor="#7f7f7f [1612]" strokeweight="2.25pt">
            <v:stroke dashstyle="1 1" endcap="round"/>
          </v:shape>
        </w:pict>
      </w:r>
      <w:r w:rsidRPr="00C55FC1">
        <w:rPr>
          <w:rFonts w:ascii="Pere Castor" w:hAnsi="Pere Castor"/>
          <w:noProof/>
          <w:sz w:val="56"/>
        </w:rPr>
        <w:pict>
          <v:shape id="_x0000_s1047" type="#_x0000_t65" style="position:absolute;margin-left:369.8pt;margin-top:3.1pt;width:120.8pt;height:42.8pt;z-index:251669504;mso-position-horizontal-relative:text;mso-position-vertical-relative:text;v-text-anchor:middle" adj="18005" strokecolor="#7f7f7f [1612]">
            <v:shadow on="t" opacity=".5" offset="6pt,6pt"/>
            <v:textbox style="mso-next-textbox:#_x0000_s1047">
              <w:txbxContent>
                <w:p w:rsidR="00334A3C" w:rsidRPr="00CB6168" w:rsidRDefault="00334A3C" w:rsidP="00A93043">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334A3C" w:rsidRPr="00C94E54" w:rsidRDefault="00334A3C" w:rsidP="00A93043">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Pr="00C55FC1">
        <w:rPr>
          <w:rFonts w:ascii="Pere Castor" w:hAnsi="Pere Castor"/>
          <w:noProof/>
          <w:sz w:val="48"/>
        </w:rPr>
        <w:pict>
          <v:oval id="_x0000_s1048" style="position:absolute;margin-left:-36.3pt;margin-top:-3.1pt;width:34.55pt;height:34.55pt;z-index:251670528;mso-position-horizontal-relative:text;mso-position-vertical-relative:text;v-text-anchor:middle" strokecolor="#7f7f7f [1612]">
            <v:stroke dashstyle="dash"/>
            <v:textbox style="mso-next-textbox:#_x0000_s1048" inset=".5mm,0,.5mm,0">
              <w:txbxContent>
                <w:p w:rsidR="00334A3C" w:rsidRPr="00A01C4A" w:rsidRDefault="00334A3C" w:rsidP="00A01C4A">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sidRPr="00C55FC1">
        <w:rPr>
          <w:rFonts w:ascii="Pere Castor" w:hAnsi="Pere Castor"/>
          <w:noProof/>
          <w:sz w:val="56"/>
        </w:rPr>
        <w:pict>
          <v:shape id="_x0000_s1046" type="#_x0000_t114" style="position:absolute;margin-left:-74.3pt;margin-top:-8.25pt;width:603.05pt;height:49.55pt;z-index:-251648000;mso-position-horizontal-relative:text;mso-position-vertical-relative:text" fillcolor="#bfbfbf [2412]" strokecolor="#7f7f7f [1612]" strokeweight="2.25pt">
            <v:stroke dashstyle="1 1" endcap="round"/>
          </v:shape>
        </w:pict>
      </w:r>
      <w:r w:rsidR="00A93043" w:rsidRPr="001D3803">
        <w:rPr>
          <w:rFonts w:ascii="Pere Castor" w:hAnsi="Pere Castor"/>
          <w:sz w:val="56"/>
        </w:rPr>
        <w:t xml:space="preserve">    </w:t>
      </w:r>
      <w:r w:rsidR="00A93043">
        <w:rPr>
          <w:rFonts w:ascii="Pere Castor" w:hAnsi="Pere Castor"/>
          <w:sz w:val="56"/>
        </w:rPr>
        <w:t xml:space="preserve">         </w:t>
      </w:r>
      <w:r w:rsidR="00A93043">
        <w:rPr>
          <w:rFonts w:ascii="Pere Castor" w:hAnsi="Pere Castor"/>
          <w:sz w:val="60"/>
          <w:szCs w:val="60"/>
        </w:rPr>
        <w:t xml:space="preserve">Cap Maths – </w:t>
      </w:r>
      <w:r w:rsidR="00A93043" w:rsidRPr="00CB6168">
        <w:rPr>
          <w:rFonts w:ascii="Pere Castor" w:hAnsi="Pere Castor"/>
          <w:sz w:val="60"/>
          <w:szCs w:val="60"/>
          <w:u w:val="thick"/>
        </w:rPr>
        <w:t xml:space="preserve">Unité </w:t>
      </w:r>
      <w:r w:rsidR="007710E5">
        <w:rPr>
          <w:rFonts w:ascii="Pere Castor" w:hAnsi="Pere Castor"/>
          <w:sz w:val="60"/>
          <w:szCs w:val="60"/>
          <w:u w:val="thick"/>
        </w:rPr>
        <w:t>5</w:t>
      </w:r>
    </w:p>
    <w:p w:rsidR="00A93043" w:rsidRPr="00CB6168" w:rsidRDefault="00A93043" w:rsidP="00A93043">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55"/>
        <w:gridCol w:w="6"/>
        <w:gridCol w:w="1694"/>
        <w:gridCol w:w="2346"/>
        <w:gridCol w:w="849"/>
      </w:tblGrid>
      <w:tr w:rsidR="00A93043" w:rsidTr="00A93043">
        <w:tc>
          <w:tcPr>
            <w:tcW w:w="988" w:type="dxa"/>
            <w:vMerge w:val="restart"/>
            <w:tcBorders>
              <w:top w:val="nil"/>
              <w:left w:val="nil"/>
            </w:tcBorders>
            <w:shd w:val="clear" w:color="auto" w:fill="auto"/>
            <w:vAlign w:val="center"/>
          </w:tcPr>
          <w:p w:rsidR="00A93043" w:rsidRPr="00E75A8D" w:rsidRDefault="00A93043" w:rsidP="00A93043">
            <w:pPr>
              <w:jc w:val="center"/>
              <w:rPr>
                <w:rFonts w:ascii="Pere Castor" w:hAnsi="Pere Castor"/>
                <w:b/>
                <w:smallCaps/>
                <w:sz w:val="32"/>
                <w:u w:val="thick"/>
              </w:rPr>
            </w:pPr>
          </w:p>
        </w:tc>
        <w:tc>
          <w:tcPr>
            <w:tcW w:w="9786" w:type="dxa"/>
            <w:gridSpan w:val="6"/>
            <w:shd w:val="clear" w:color="auto" w:fill="808080" w:themeFill="background1" w:themeFillShade="80"/>
            <w:vAlign w:val="center"/>
          </w:tcPr>
          <w:p w:rsidR="00A93043" w:rsidRPr="003E6D9B" w:rsidRDefault="00A93043"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3</w:t>
            </w:r>
          </w:p>
        </w:tc>
      </w:tr>
      <w:tr w:rsidR="00A93043" w:rsidTr="00A93043">
        <w:trPr>
          <w:trHeight w:val="541"/>
        </w:trPr>
        <w:tc>
          <w:tcPr>
            <w:tcW w:w="988" w:type="dxa"/>
            <w:vMerge/>
            <w:tcBorders>
              <w:left w:val="nil"/>
            </w:tcBorders>
            <w:shd w:val="clear" w:color="auto" w:fill="auto"/>
            <w:vAlign w:val="center"/>
          </w:tcPr>
          <w:p w:rsidR="00A93043" w:rsidRDefault="00A93043" w:rsidP="00A93043">
            <w:pPr>
              <w:jc w:val="center"/>
            </w:pPr>
          </w:p>
        </w:tc>
        <w:tc>
          <w:tcPr>
            <w:tcW w:w="2236" w:type="dxa"/>
            <w:shd w:val="clear" w:color="auto" w:fill="F2F2F2" w:themeFill="background1" w:themeFillShade="F2"/>
            <w:vAlign w:val="center"/>
          </w:tcPr>
          <w:p w:rsidR="00A93043" w:rsidRPr="008A0517" w:rsidRDefault="00A93043" w:rsidP="00A93043">
            <w:pPr>
              <w:jc w:val="center"/>
            </w:pPr>
            <w:r w:rsidRPr="008A0517">
              <w:rPr>
                <w:rFonts w:ascii="Pere Castor" w:hAnsi="Pere Castor"/>
                <w:sz w:val="32"/>
              </w:rPr>
              <w:t>Activité</w:t>
            </w:r>
          </w:p>
        </w:tc>
        <w:tc>
          <w:tcPr>
            <w:tcW w:w="2661" w:type="dxa"/>
            <w:gridSpan w:val="2"/>
            <w:shd w:val="clear" w:color="auto" w:fill="F2F2F2" w:themeFill="background1" w:themeFillShade="F2"/>
            <w:vAlign w:val="center"/>
          </w:tcPr>
          <w:p w:rsidR="00A93043" w:rsidRDefault="00A93043" w:rsidP="00A9304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Durée</w:t>
            </w:r>
          </w:p>
        </w:tc>
      </w:tr>
      <w:tr w:rsidR="00A93043" w:rsidTr="00A93043">
        <w:trPr>
          <w:cantSplit/>
          <w:trHeight w:val="1064"/>
        </w:trPr>
        <w:tc>
          <w:tcPr>
            <w:tcW w:w="988" w:type="dxa"/>
            <w:vMerge w:val="restart"/>
            <w:shd w:val="clear" w:color="auto" w:fill="F2DBDB" w:themeFill="accent2" w:themeFillTint="33"/>
            <w:textDirection w:val="btLr"/>
            <w:vAlign w:val="center"/>
          </w:tcPr>
          <w:p w:rsidR="00A93043" w:rsidRPr="004F4C4D" w:rsidRDefault="00D819E6" w:rsidP="00A93043">
            <w:pPr>
              <w:ind w:left="113" w:right="113"/>
              <w:jc w:val="center"/>
              <w:rPr>
                <w:rFonts w:ascii="Sebran3" w:hAnsi="Sebran3"/>
                <w:b/>
                <w:color w:val="FFFFFF" w:themeColor="background1"/>
              </w:rPr>
            </w:pPr>
            <w:r>
              <w:rPr>
                <w:rFonts w:ascii="Sebran3" w:hAnsi="Sebran3"/>
                <w:b/>
                <w:color w:val="FFFFFF" w:themeColor="background1"/>
                <w:sz w:val="20"/>
              </w:rPr>
              <w:t>COMPTINE ORALE</w:t>
            </w:r>
          </w:p>
        </w:tc>
        <w:tc>
          <w:tcPr>
            <w:tcW w:w="2236" w:type="dxa"/>
            <w:tcBorders>
              <w:bottom w:val="single" w:sz="4" w:space="0" w:color="auto"/>
            </w:tcBorders>
            <w:shd w:val="clear" w:color="auto" w:fill="D9D9D9" w:themeFill="background1" w:themeFillShade="D9"/>
            <w:vAlign w:val="center"/>
          </w:tcPr>
          <w:p w:rsidR="00A93043" w:rsidRDefault="00D819E6" w:rsidP="00A93043">
            <w:pPr>
              <w:rPr>
                <w:b/>
              </w:rPr>
            </w:pPr>
            <w:r>
              <w:rPr>
                <w:b/>
              </w:rPr>
              <w:t xml:space="preserve">Suite </w:t>
            </w:r>
            <w:r w:rsidR="00995272">
              <w:rPr>
                <w:b/>
              </w:rPr>
              <w:t xml:space="preserve">écrite </w:t>
            </w:r>
            <w:r>
              <w:rPr>
                <w:b/>
              </w:rPr>
              <w:t>orale des nombres jusqu’à 39</w:t>
            </w:r>
          </w:p>
          <w:p w:rsidR="00D819E6" w:rsidRDefault="00D819E6" w:rsidP="00A93043">
            <w:r w:rsidRPr="00CB6168">
              <w:rPr>
                <w:color w:val="808080" w:themeColor="background1" w:themeShade="80"/>
              </w:rPr>
              <w:sym w:font="CombiNumerals" w:char="F05D"/>
            </w:r>
            <w:r>
              <w:t xml:space="preserve"> Le furet attentif</w:t>
            </w:r>
            <w:r w:rsidR="00995272">
              <w:t xml:space="preserve"> en reculant</w:t>
            </w:r>
          </w:p>
        </w:tc>
        <w:tc>
          <w:tcPr>
            <w:tcW w:w="2661" w:type="dxa"/>
            <w:gridSpan w:val="2"/>
            <w:tcBorders>
              <w:bottom w:val="single" w:sz="4" w:space="0" w:color="auto"/>
            </w:tcBorders>
            <w:shd w:val="clear" w:color="auto" w:fill="D9D9D9" w:themeFill="background1" w:themeFillShade="D9"/>
            <w:vAlign w:val="center"/>
          </w:tcPr>
          <w:p w:rsidR="00A93043" w:rsidRDefault="00A93043" w:rsidP="00995272">
            <w:r w:rsidRPr="008F4A6A">
              <w:rPr>
                <w:color w:val="E5B8B7" w:themeColor="accent2" w:themeTint="66"/>
              </w:rPr>
              <w:t>•</w:t>
            </w:r>
            <w:r>
              <w:t xml:space="preserve"> </w:t>
            </w:r>
            <w:r w:rsidR="00995272">
              <w:t>Trouver des nombres cachés sur la file numérique</w:t>
            </w:r>
          </w:p>
          <w:p w:rsidR="00995272" w:rsidRDefault="00995272" w:rsidP="00995272">
            <w:r w:rsidRPr="008F4A6A">
              <w:rPr>
                <w:color w:val="E5B8B7" w:themeColor="accent2" w:themeTint="66"/>
              </w:rPr>
              <w:t>•</w:t>
            </w:r>
            <w:r>
              <w:t xml:space="preserve"> Réciter la suite des nombres en reculant et en sautant les nombres cachés</w:t>
            </w:r>
          </w:p>
        </w:tc>
        <w:tc>
          <w:tcPr>
            <w:tcW w:w="1694" w:type="dxa"/>
            <w:tcBorders>
              <w:bottom w:val="single" w:sz="4" w:space="0" w:color="auto"/>
            </w:tcBorders>
            <w:shd w:val="clear" w:color="auto" w:fill="D9D9D9" w:themeFill="background1" w:themeFillShade="D9"/>
            <w:vAlign w:val="center"/>
          </w:tcPr>
          <w:p w:rsidR="00A93043" w:rsidRDefault="00A93043" w:rsidP="00A93043">
            <w:pPr>
              <w:jc w:val="center"/>
            </w:pPr>
            <w:r w:rsidRPr="008F4A6A">
              <w:rPr>
                <w:rStyle w:val="A4"/>
                <w:rFonts w:ascii="Pere Castor" w:hAnsi="Pere Castor"/>
                <w:b/>
                <w:color w:val="E5B8B7" w:themeColor="accent2" w:themeTint="66"/>
                <w:szCs w:val="20"/>
              </w:rPr>
              <w:t>1</w:t>
            </w:r>
            <w:r w:rsidR="00D819E6">
              <w:rPr>
                <w:rStyle w:val="A4"/>
                <w:rFonts w:ascii="Pere Castor" w:hAnsi="Pere Castor"/>
                <w:b/>
                <w:color w:val="E5B8B7" w:themeColor="accent2" w:themeTint="66"/>
                <w:szCs w:val="20"/>
              </w:rPr>
              <w:t xml:space="preserve"> à 3</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D819E6" w:rsidRDefault="00D819E6" w:rsidP="00D819E6">
            <w:pPr>
              <w:ind w:right="-108"/>
              <w:rPr>
                <w:color w:val="E5B8B7" w:themeColor="accent2" w:themeTint="66"/>
              </w:rPr>
            </w:pPr>
            <w:r>
              <w:rPr>
                <w:color w:val="E5B8B7" w:themeColor="accent2" w:themeTint="66"/>
              </w:rPr>
              <w:t>Pour la classe :</w:t>
            </w:r>
          </w:p>
          <w:p w:rsidR="00A93043" w:rsidRDefault="00D819E6" w:rsidP="00D819E6">
            <w:pPr>
              <w:ind w:right="-108"/>
            </w:pPr>
            <w:r w:rsidRPr="008F4A6A">
              <w:rPr>
                <w:color w:val="E5B8B7" w:themeColor="accent2" w:themeTint="66"/>
              </w:rPr>
              <w:t>•</w:t>
            </w:r>
            <w:r>
              <w:t xml:space="preserve"> La file numérique avec des nombres cachés</w:t>
            </w:r>
          </w:p>
          <w:p w:rsidR="00995272" w:rsidRDefault="00995272" w:rsidP="00995272">
            <w:pPr>
              <w:ind w:right="-108"/>
              <w:jc w:val="center"/>
            </w:pPr>
            <w:r>
              <w:rPr>
                <w:shd w:val="clear" w:color="auto" w:fill="F2DBDB" w:themeFill="accent2" w:themeFillTint="33"/>
              </w:rPr>
              <w:t>Ex. 1 - Fiche n°2</w:t>
            </w:r>
          </w:p>
        </w:tc>
        <w:tc>
          <w:tcPr>
            <w:tcW w:w="849" w:type="dxa"/>
            <w:tcBorders>
              <w:bottom w:val="single" w:sz="4" w:space="0" w:color="auto"/>
            </w:tcBorders>
            <w:shd w:val="clear" w:color="auto" w:fill="D9D9D9" w:themeFill="background1" w:themeFillShade="D9"/>
            <w:vAlign w:val="center"/>
          </w:tcPr>
          <w:p w:rsidR="00A93043" w:rsidRPr="008F4A6A" w:rsidRDefault="00A93043" w:rsidP="00A9304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E66A0D" w:rsidTr="00E66A0D">
        <w:trPr>
          <w:cantSplit/>
          <w:trHeight w:val="880"/>
        </w:trPr>
        <w:tc>
          <w:tcPr>
            <w:tcW w:w="988" w:type="dxa"/>
            <w:vMerge/>
            <w:shd w:val="clear" w:color="auto" w:fill="F2DBDB" w:themeFill="accent2" w:themeFillTint="33"/>
            <w:textDirection w:val="btLr"/>
            <w:vAlign w:val="center"/>
          </w:tcPr>
          <w:p w:rsidR="00E66A0D" w:rsidRDefault="00E66A0D" w:rsidP="00A93043">
            <w:pPr>
              <w:ind w:left="113" w:right="113"/>
              <w:jc w:val="center"/>
              <w:rPr>
                <w:rFonts w:ascii="Script cole" w:hAnsi="Script cole"/>
                <w:b/>
                <w:color w:val="FFFFFF" w:themeColor="background1"/>
                <w:sz w:val="20"/>
              </w:rPr>
            </w:pPr>
          </w:p>
        </w:tc>
        <w:tc>
          <w:tcPr>
            <w:tcW w:w="4891" w:type="dxa"/>
            <w:gridSpan w:val="2"/>
            <w:tcBorders>
              <w:top w:val="dashSmallGap" w:sz="4" w:space="0" w:color="auto"/>
              <w:right w:val="single" w:sz="12" w:space="0" w:color="FFFFFF" w:themeColor="background1"/>
            </w:tcBorders>
          </w:tcPr>
          <w:p w:rsidR="00E66A0D" w:rsidRPr="00D819E6" w:rsidRDefault="00E66A0D" w:rsidP="00E66A0D">
            <w:pPr>
              <w:rPr>
                <w:rFonts w:ascii="Script cole" w:hAnsi="Script cole"/>
                <w:color w:val="D99594" w:themeColor="accent2" w:themeTint="99"/>
              </w:rPr>
            </w:pPr>
            <w:r w:rsidRPr="00D819E6">
              <w:rPr>
                <w:rFonts w:ascii="Script cole" w:hAnsi="Script cole"/>
                <w:color w:val="D99594" w:themeColor="accent2" w:themeTint="99"/>
              </w:rPr>
              <w:t>1</w:t>
            </w:r>
            <w:r>
              <w:rPr>
                <w:rFonts w:ascii="Script cole" w:hAnsi="Script cole"/>
                <w:color w:val="D99594" w:themeColor="accent2" w:themeTint="99"/>
              </w:rPr>
              <w:t>.</w:t>
            </w:r>
            <w:r w:rsidRPr="00D819E6">
              <w:rPr>
                <w:rFonts w:ascii="Script cole" w:hAnsi="Script cole"/>
                <w:color w:val="D99594" w:themeColor="accent2" w:themeTint="99"/>
              </w:rPr>
              <w:t xml:space="preserve"> Trouver les nombres cachés</w:t>
            </w:r>
          </w:p>
          <w:p w:rsidR="00E66A0D" w:rsidRPr="00D819E6" w:rsidRDefault="00E66A0D" w:rsidP="00995272">
            <w:pPr>
              <w:autoSpaceDE w:val="0"/>
              <w:autoSpaceDN w:val="0"/>
              <w:adjustRightInd w:val="0"/>
              <w:jc w:val="both"/>
              <w:rPr>
                <w:rFonts w:ascii="Geometr231 BT" w:hAnsi="Geometr231 BT" w:cs="Frutiger-Cn"/>
                <w:color w:val="000000"/>
              </w:rPr>
            </w:pPr>
            <w:r w:rsidRPr="00D819E6">
              <w:rPr>
                <w:rFonts w:ascii="Geometr231 BT" w:hAnsi="Geometr231 BT" w:cs="Frutiger-Cn"/>
                <w:color w:val="000000"/>
              </w:rPr>
              <w:t xml:space="preserve">Afficher la file numérique collective avec </w:t>
            </w:r>
            <w:r w:rsidR="00995272">
              <w:rPr>
                <w:rFonts w:ascii="Geometr231 BT" w:hAnsi="Geometr231 BT" w:cs="Frutiger-Cn"/>
                <w:color w:val="000000"/>
              </w:rPr>
              <w:t>six</w:t>
            </w:r>
            <w:r w:rsidRPr="00D819E6">
              <w:rPr>
                <w:rFonts w:ascii="Geometr231 BT" w:hAnsi="Geometr231 BT" w:cs="Frutiger-Cn"/>
                <w:color w:val="000000"/>
              </w:rPr>
              <w:t xml:space="preserve"> nombres cachés.</w:t>
            </w:r>
            <w:r>
              <w:rPr>
                <w:rFonts w:ascii="Geometr231 BT" w:hAnsi="Geometr231 BT" w:cs="Frutiger-Cn"/>
                <w:color w:val="000000"/>
              </w:rPr>
              <w:t xml:space="preserve"> </w:t>
            </w:r>
            <w:r w:rsidRPr="00D819E6">
              <w:rPr>
                <w:rFonts w:ascii="Geometr231 BT" w:hAnsi="Geometr231 BT" w:cs="Frutiger-Cn"/>
                <w:color w:val="000000"/>
              </w:rPr>
              <w:t xml:space="preserve">Exemple : </w:t>
            </w:r>
            <w:r w:rsidR="00995272">
              <w:rPr>
                <w:rFonts w:ascii="Geometr231 BT" w:hAnsi="Geometr231 BT" w:cs="Frutiger-Cn"/>
                <w:b/>
                <w:color w:val="000000"/>
              </w:rPr>
              <w:t>2, 4, 13, 14, 25, 31</w:t>
            </w:r>
            <w:r w:rsidRPr="00D85CFC">
              <w:rPr>
                <w:rFonts w:ascii="Geometr231 BT" w:hAnsi="Geometr231 BT" w:cs="Frutiger-Cn"/>
                <w:b/>
                <w:color w:val="000000"/>
              </w:rPr>
              <w:t>.</w:t>
            </w:r>
            <w:r>
              <w:rPr>
                <w:rFonts w:ascii="Geometr231 BT" w:hAnsi="Geometr231 BT" w:cs="Frutiger-Cn"/>
                <w:color w:val="000000"/>
              </w:rPr>
              <w:t xml:space="preserve"> </w:t>
            </w:r>
            <w:r w:rsidRPr="00D85CFC">
              <w:rPr>
                <w:rFonts w:ascii="Geometr231 BT" w:hAnsi="Geometr231 BT" w:cs="Frutiger-Cn"/>
                <w:i/>
                <w:color w:val="808080" w:themeColor="background1" w:themeShade="80"/>
              </w:rPr>
              <w:t xml:space="preserve">Montrer les </w:t>
            </w:r>
            <w:r w:rsidR="00995272">
              <w:rPr>
                <w:rFonts w:ascii="Geometr231 BT" w:hAnsi="Geometr231 BT" w:cs="Frutiger-Cn"/>
                <w:i/>
                <w:color w:val="808080" w:themeColor="background1" w:themeShade="80"/>
              </w:rPr>
              <w:t>nombres cachés et demander de les retrouver en commençant par le plus grand nombre et en continuant par ordre décroissant</w:t>
            </w:r>
            <w:r w:rsidRPr="00D85CFC">
              <w:rPr>
                <w:rFonts w:ascii="Geometr231 BT" w:hAnsi="Geometr231 BT" w:cs="Frutiger-Cn"/>
                <w:i/>
                <w:color w:val="808080" w:themeColor="background1" w:themeShade="80"/>
              </w:rPr>
              <w:t>.</w:t>
            </w:r>
            <w:r w:rsidRPr="00D819E6">
              <w:rPr>
                <w:rFonts w:ascii="Geometr231 BT" w:hAnsi="Geometr231 BT" w:cs="Frutiger-Cn"/>
                <w:color w:val="000000"/>
              </w:rPr>
              <w:t xml:space="preserve"> Les réponses sont données </w:t>
            </w:r>
            <w:r w:rsidR="00995272">
              <w:rPr>
                <w:rFonts w:ascii="Geometr231 BT" w:hAnsi="Geometr231 BT" w:cs="Frutiger-Cn"/>
                <w:color w:val="000000"/>
              </w:rPr>
              <w:t>par écrit dans le fichier</w:t>
            </w:r>
            <w:r w:rsidRPr="00D819E6">
              <w:rPr>
                <w:rFonts w:ascii="Geometr231 BT" w:hAnsi="Geometr231 BT" w:cs="Frutiger-Cn"/>
                <w:color w:val="000000"/>
              </w:rPr>
              <w:t>.</w:t>
            </w:r>
          </w:p>
          <w:p w:rsidR="00E66A0D" w:rsidRPr="00995272" w:rsidRDefault="00E66A0D" w:rsidP="00995272">
            <w:pPr>
              <w:autoSpaceDE w:val="0"/>
              <w:autoSpaceDN w:val="0"/>
              <w:adjustRightInd w:val="0"/>
              <w:jc w:val="both"/>
              <w:rPr>
                <w:rFonts w:ascii="Script cole" w:hAnsi="Script cole"/>
                <w:color w:val="D99594" w:themeColor="accent2" w:themeTint="99"/>
              </w:rPr>
            </w:pPr>
            <w:r w:rsidRPr="00D819E6">
              <w:rPr>
                <w:rFonts w:ascii="Script cole" w:hAnsi="Script cole"/>
                <w:color w:val="D99594" w:themeColor="accent2" w:themeTint="99"/>
              </w:rPr>
              <w:t>2</w:t>
            </w:r>
            <w:r>
              <w:rPr>
                <w:rFonts w:ascii="Script cole" w:hAnsi="Script cole"/>
                <w:color w:val="D99594" w:themeColor="accent2" w:themeTint="99"/>
              </w:rPr>
              <w:t>.</w:t>
            </w:r>
            <w:r w:rsidRPr="00D819E6">
              <w:rPr>
                <w:rFonts w:ascii="Script cole" w:hAnsi="Script cole"/>
                <w:color w:val="D99594" w:themeColor="accent2" w:themeTint="99"/>
              </w:rPr>
              <w:t xml:space="preserve"> Dire la suite des nombres en</w:t>
            </w:r>
            <w:r w:rsidR="00995272">
              <w:rPr>
                <w:rFonts w:ascii="Script cole" w:hAnsi="Script cole"/>
                <w:color w:val="D99594" w:themeColor="accent2" w:themeTint="99"/>
              </w:rPr>
              <w:t xml:space="preserve"> reculant et en</w:t>
            </w:r>
            <w:r w:rsidRPr="00D819E6">
              <w:rPr>
                <w:rFonts w:ascii="Script cole" w:hAnsi="Script cole"/>
                <w:color w:val="D99594" w:themeColor="accent2" w:themeTint="99"/>
              </w:rPr>
              <w:t xml:space="preserve"> sautant</w:t>
            </w:r>
            <w:r>
              <w:rPr>
                <w:rFonts w:ascii="Script cole" w:hAnsi="Script cole"/>
                <w:color w:val="D99594" w:themeColor="accent2" w:themeTint="99"/>
              </w:rPr>
              <w:t xml:space="preserve"> l</w:t>
            </w:r>
            <w:r w:rsidRPr="00E66A0D">
              <w:rPr>
                <w:rFonts w:ascii="Script cole" w:hAnsi="Script cole"/>
                <w:color w:val="D99594" w:themeColor="accent2" w:themeTint="99"/>
              </w:rPr>
              <w:t>es nombres cachés</w:t>
            </w:r>
          </w:p>
        </w:tc>
        <w:tc>
          <w:tcPr>
            <w:tcW w:w="4895" w:type="dxa"/>
            <w:gridSpan w:val="4"/>
            <w:tcBorders>
              <w:top w:val="dashSmallGap" w:sz="4" w:space="0" w:color="auto"/>
              <w:left w:val="single" w:sz="12" w:space="0" w:color="FFFFFF" w:themeColor="background1"/>
            </w:tcBorders>
            <w:vAlign w:val="center"/>
          </w:tcPr>
          <w:p w:rsidR="00995272" w:rsidRDefault="00995272" w:rsidP="00E66A0D">
            <w:pPr>
              <w:autoSpaceDE w:val="0"/>
              <w:autoSpaceDN w:val="0"/>
              <w:adjustRightInd w:val="0"/>
              <w:jc w:val="both"/>
              <w:rPr>
                <w:rFonts w:ascii="Geometr231 BT" w:hAnsi="Geometr231 BT" w:cs="Frutiger-Cn"/>
                <w:color w:val="000000"/>
              </w:rPr>
            </w:pPr>
            <w:r w:rsidRPr="00D819E6">
              <w:rPr>
                <w:rFonts w:ascii="Geometr231 BT" w:hAnsi="Geometr231 BT" w:cs="Frutiger-Cn"/>
                <w:color w:val="000000"/>
              </w:rPr>
              <w:t xml:space="preserve">La file numérique collective est affichée, avec les </w:t>
            </w:r>
            <w:r>
              <w:rPr>
                <w:rFonts w:ascii="Geometr231 BT" w:hAnsi="Geometr231 BT" w:cs="Frutiger-Cn"/>
                <w:color w:val="000000"/>
              </w:rPr>
              <w:t>six nombres</w:t>
            </w:r>
          </w:p>
          <w:p w:rsidR="00E66A0D" w:rsidRPr="00D85CFC" w:rsidRDefault="00E66A0D" w:rsidP="00E66A0D">
            <w:pPr>
              <w:autoSpaceDE w:val="0"/>
              <w:autoSpaceDN w:val="0"/>
              <w:adjustRightInd w:val="0"/>
              <w:jc w:val="both"/>
              <w:rPr>
                <w:rFonts w:ascii="Geometr231 BT" w:hAnsi="Geometr231 BT" w:cs="Frutiger-Cn"/>
                <w:i/>
                <w:color w:val="808080" w:themeColor="background1" w:themeShade="80"/>
              </w:rPr>
            </w:pPr>
            <w:r w:rsidRPr="00D819E6">
              <w:rPr>
                <w:rFonts w:ascii="Geometr231 BT" w:hAnsi="Geometr231 BT" w:cs="Frutiger-Cn"/>
                <w:color w:val="000000"/>
              </w:rPr>
              <w:t xml:space="preserve">cachés. </w:t>
            </w:r>
            <w:r w:rsidRPr="00D85CFC">
              <w:rPr>
                <w:rFonts w:ascii="Geometr231 BT" w:hAnsi="Geometr231 BT" w:cs="Frutiger-Cn"/>
                <w:i/>
                <w:color w:val="808080" w:themeColor="background1" w:themeShade="80"/>
              </w:rPr>
              <w:t>Rappeler, avec les élèves, comment se disent les nombres repères</w:t>
            </w:r>
            <w:r w:rsidR="00995272">
              <w:rPr>
                <w:rFonts w:ascii="Geometr231 BT" w:hAnsi="Geometr231 BT" w:cs="Frutiger-Cn"/>
                <w:i/>
                <w:color w:val="808080" w:themeColor="background1" w:themeShade="80"/>
              </w:rPr>
              <w:t xml:space="preserve"> visibles</w:t>
            </w:r>
            <w:r w:rsidRPr="00D819E6">
              <w:rPr>
                <w:rFonts w:ascii="Geometr231 BT" w:hAnsi="Geometr231 BT" w:cs="Frutiger-Cn"/>
                <w:color w:val="000000"/>
              </w:rPr>
              <w:t xml:space="preserve"> Donner la règle du jeu du « furet attentif </w:t>
            </w:r>
            <w:r w:rsidR="00995272">
              <w:rPr>
                <w:rFonts w:ascii="Geometr231 BT" w:hAnsi="Geometr231 BT" w:cs="Frutiger-Cn"/>
                <w:color w:val="000000"/>
              </w:rPr>
              <w:t xml:space="preserve"> en reculant </w:t>
            </w:r>
            <w:r w:rsidRPr="00D819E6">
              <w:rPr>
                <w:rFonts w:ascii="Geometr231 BT" w:hAnsi="Geometr231 BT" w:cs="Frutiger-Cn"/>
                <w:color w:val="000000"/>
              </w:rPr>
              <w:t xml:space="preserve">» : </w:t>
            </w:r>
            <w:r w:rsidR="00995272">
              <w:rPr>
                <w:rFonts w:ascii="Geometr231 BT" w:hAnsi="Geometr231 BT" w:cs="Frutiger-Cn"/>
                <w:i/>
                <w:color w:val="808080" w:themeColor="background1" w:themeShade="80"/>
              </w:rPr>
              <w:t>Maintenant, il faut dire les nombres en reculant, à partir du nombre que je vous montre, sans dire les nombres cachés.</w:t>
            </w:r>
            <w:r w:rsidRPr="00D85CFC">
              <w:rPr>
                <w:rFonts w:ascii="Geometr231 BT" w:hAnsi="Geometr231 BT" w:cs="Frutiger-Cn"/>
                <w:i/>
                <w:color w:val="808080" w:themeColor="background1" w:themeShade="80"/>
              </w:rPr>
              <w:t xml:space="preserve"> </w:t>
            </w:r>
          </w:p>
          <w:p w:rsidR="00E66A0D" w:rsidRPr="00E66A0D" w:rsidRDefault="00E66A0D" w:rsidP="00E66A0D">
            <w:pPr>
              <w:autoSpaceDE w:val="0"/>
              <w:autoSpaceDN w:val="0"/>
              <w:adjustRightInd w:val="0"/>
              <w:jc w:val="both"/>
              <w:rPr>
                <w:rFonts w:ascii="Script cole" w:hAnsi="Script cole"/>
                <w:color w:val="D99594" w:themeColor="accent2" w:themeTint="99"/>
              </w:rPr>
            </w:pPr>
            <w:r w:rsidRPr="00E66A0D">
              <w:rPr>
                <w:rFonts w:ascii="Script cole" w:hAnsi="Script cole"/>
                <w:color w:val="D99594" w:themeColor="accent2" w:themeTint="99"/>
              </w:rPr>
              <w:t>3</w:t>
            </w:r>
            <w:r>
              <w:rPr>
                <w:rFonts w:ascii="Script cole" w:hAnsi="Script cole"/>
                <w:color w:val="D99594" w:themeColor="accent2" w:themeTint="99"/>
              </w:rPr>
              <w:t xml:space="preserve">. </w:t>
            </w:r>
            <w:r w:rsidRPr="00E66A0D">
              <w:rPr>
                <w:rFonts w:ascii="Script cole" w:hAnsi="Script cole"/>
                <w:color w:val="D99594" w:themeColor="accent2" w:themeTint="99"/>
              </w:rPr>
              <w:t xml:space="preserve"> Synthèse</w:t>
            </w:r>
          </w:p>
          <w:p w:rsidR="00E66A0D" w:rsidRPr="00995272" w:rsidRDefault="00995272" w:rsidP="00E66A0D">
            <w:pPr>
              <w:autoSpaceDE w:val="0"/>
              <w:autoSpaceDN w:val="0"/>
              <w:adjustRightInd w:val="0"/>
              <w:jc w:val="both"/>
              <w:rPr>
                <w:rFonts w:ascii="Script cole" w:hAnsi="Script cole"/>
                <w:b/>
                <w:bdr w:val="single" w:sz="6" w:space="0" w:color="F2DBDB" w:themeColor="accent2" w:themeTint="33"/>
              </w:rPr>
            </w:pPr>
            <w:r w:rsidRPr="00995272">
              <w:rPr>
                <w:rFonts w:ascii="Geometr231 BT" w:hAnsi="Geometr231 BT" w:cs="Frutiger-Cn"/>
                <w:b/>
                <w:color w:val="000000"/>
              </w:rPr>
              <w:t>Il faut connaitre la suite des nombres de 9 à 1 et de seize à dix.</w:t>
            </w:r>
          </w:p>
        </w:tc>
      </w:tr>
      <w:tr w:rsidR="00A93043" w:rsidTr="00A93043">
        <w:trPr>
          <w:cantSplit/>
          <w:trHeight w:val="1429"/>
        </w:trPr>
        <w:tc>
          <w:tcPr>
            <w:tcW w:w="988" w:type="dxa"/>
            <w:vMerge w:val="restart"/>
            <w:shd w:val="clear" w:color="auto" w:fill="D99594" w:themeFill="accent2" w:themeFillTint="99"/>
            <w:textDirection w:val="btLr"/>
            <w:vAlign w:val="center"/>
          </w:tcPr>
          <w:p w:rsidR="00A93043" w:rsidRPr="004F4C4D" w:rsidRDefault="00A93043"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A93043" w:rsidRDefault="00AE02EE" w:rsidP="00A93043">
            <w:pPr>
              <w:ind w:left="113" w:right="113"/>
              <w:jc w:val="center"/>
            </w:pPr>
            <w:r>
              <w:rPr>
                <w:rFonts w:ascii="Sebran3" w:hAnsi="Sebran3"/>
                <w:color w:val="FFFFFF" w:themeColor="background1"/>
                <w:sz w:val="20"/>
              </w:rPr>
              <w:t>Espace et géométrie</w:t>
            </w:r>
          </w:p>
        </w:tc>
        <w:tc>
          <w:tcPr>
            <w:tcW w:w="2236" w:type="dxa"/>
            <w:tcBorders>
              <w:bottom w:val="dashed" w:sz="4" w:space="0" w:color="auto"/>
            </w:tcBorders>
            <w:shd w:val="clear" w:color="auto" w:fill="D9D9D9" w:themeFill="background1" w:themeFillShade="D9"/>
            <w:vAlign w:val="center"/>
          </w:tcPr>
          <w:p w:rsidR="00995272" w:rsidRDefault="00995272" w:rsidP="00995272">
            <w:pPr>
              <w:rPr>
                <w:b/>
              </w:rPr>
            </w:pPr>
            <w:r>
              <w:rPr>
                <w:b/>
              </w:rPr>
              <w:t>Tracés à la règle</w:t>
            </w:r>
          </w:p>
          <w:p w:rsidR="00A93043" w:rsidRPr="000043C7" w:rsidRDefault="00995272" w:rsidP="00995272">
            <w:pPr>
              <w:rPr>
                <w:b/>
              </w:rPr>
            </w:pPr>
            <w:r w:rsidRPr="00CB6168">
              <w:rPr>
                <w:color w:val="808080" w:themeColor="background1" w:themeShade="80"/>
              </w:rPr>
              <w:sym w:font="CombiNumerals" w:char="F05D"/>
            </w:r>
            <w:r>
              <w:rPr>
                <w:color w:val="808080" w:themeColor="background1" w:themeShade="80"/>
              </w:rPr>
              <w:t xml:space="preserve"> </w:t>
            </w:r>
            <w:r>
              <w:t>Dessin à compléter</w:t>
            </w:r>
          </w:p>
        </w:tc>
        <w:tc>
          <w:tcPr>
            <w:tcW w:w="2661" w:type="dxa"/>
            <w:gridSpan w:val="2"/>
            <w:tcBorders>
              <w:bottom w:val="dashed" w:sz="4" w:space="0" w:color="auto"/>
            </w:tcBorders>
            <w:shd w:val="clear" w:color="auto" w:fill="D9D9D9" w:themeFill="background1" w:themeFillShade="D9"/>
            <w:vAlign w:val="center"/>
          </w:tcPr>
          <w:p w:rsidR="00A93043" w:rsidRDefault="00A93043" w:rsidP="00D819E6">
            <w:r w:rsidRPr="008F4A6A">
              <w:rPr>
                <w:color w:val="D99594" w:themeColor="accent2" w:themeTint="99"/>
              </w:rPr>
              <w:t>•</w:t>
            </w:r>
            <w:r>
              <w:t xml:space="preserve"> </w:t>
            </w:r>
            <w:r w:rsidR="00995272">
              <w:t>Réaliser des tracés en utilisant la règle</w:t>
            </w:r>
          </w:p>
        </w:tc>
        <w:tc>
          <w:tcPr>
            <w:tcW w:w="1694" w:type="dxa"/>
            <w:tcBorders>
              <w:bottom w:val="dashed" w:sz="4" w:space="0" w:color="auto"/>
            </w:tcBorders>
            <w:shd w:val="clear" w:color="auto" w:fill="D9D9D9" w:themeFill="background1" w:themeFillShade="D9"/>
            <w:vAlign w:val="center"/>
          </w:tcPr>
          <w:p w:rsidR="00A93043" w:rsidRDefault="00A93043" w:rsidP="00A93043">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A93043" w:rsidRDefault="00D819E6" w:rsidP="00995272">
            <w:pPr>
              <w:ind w:right="-106"/>
              <w:jc w:val="center"/>
            </w:pPr>
            <w:r>
              <w:rPr>
                <w:shd w:val="clear" w:color="auto" w:fill="E5B8B7" w:themeFill="accent2" w:themeFillTint="66"/>
              </w:rPr>
              <w:t xml:space="preserve">Ex. </w:t>
            </w:r>
            <w:r w:rsidR="00995272">
              <w:rPr>
                <w:shd w:val="clear" w:color="auto" w:fill="E5B8B7" w:themeFill="accent2" w:themeFillTint="66"/>
              </w:rPr>
              <w:t>2</w:t>
            </w:r>
            <w:r>
              <w:rPr>
                <w:shd w:val="clear" w:color="auto" w:fill="E5B8B7" w:themeFill="accent2" w:themeFillTint="66"/>
              </w:rPr>
              <w:t xml:space="preserve"> – Fiche n°2</w:t>
            </w:r>
          </w:p>
        </w:tc>
        <w:tc>
          <w:tcPr>
            <w:tcW w:w="849" w:type="dxa"/>
            <w:tcBorders>
              <w:bottom w:val="dashed" w:sz="4" w:space="0" w:color="auto"/>
            </w:tcBorders>
            <w:shd w:val="clear" w:color="auto" w:fill="D9D9D9" w:themeFill="background1" w:themeFillShade="D9"/>
            <w:vAlign w:val="center"/>
          </w:tcPr>
          <w:p w:rsidR="00A93043" w:rsidRPr="008F4A6A" w:rsidRDefault="00A93043" w:rsidP="00A9304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A93043" w:rsidTr="00A93043">
        <w:trPr>
          <w:cantSplit/>
          <w:trHeight w:val="150"/>
        </w:trPr>
        <w:tc>
          <w:tcPr>
            <w:tcW w:w="988" w:type="dxa"/>
            <w:vMerge/>
            <w:shd w:val="clear" w:color="auto" w:fill="D99594" w:themeFill="accent2" w:themeFillTint="99"/>
            <w:textDirection w:val="btLr"/>
            <w:vAlign w:val="center"/>
          </w:tcPr>
          <w:p w:rsidR="00A93043" w:rsidRPr="003E6D9B" w:rsidRDefault="00A93043" w:rsidP="00A93043">
            <w:pPr>
              <w:ind w:left="113" w:right="113"/>
              <w:jc w:val="center"/>
              <w:rPr>
                <w:rFonts w:ascii="Script cole" w:hAnsi="Script cole"/>
                <w:b/>
                <w:color w:val="FFFFFF" w:themeColor="background1"/>
                <w:sz w:val="20"/>
              </w:rPr>
            </w:pPr>
          </w:p>
        </w:tc>
        <w:tc>
          <w:tcPr>
            <w:tcW w:w="9786" w:type="dxa"/>
            <w:gridSpan w:val="6"/>
            <w:tcBorders>
              <w:top w:val="dashed" w:sz="4" w:space="0" w:color="auto"/>
            </w:tcBorders>
          </w:tcPr>
          <w:p w:rsidR="00A93043" w:rsidRPr="000043C7" w:rsidRDefault="00A93043" w:rsidP="00995272">
            <w:pPr>
              <w:jc w:val="both"/>
              <w:rPr>
                <w:rFonts w:ascii="Geometr231 BT" w:hAnsi="Geometr231 BT" w:cs="Frutiger-Cn"/>
                <w:i/>
                <w:color w:val="000000"/>
              </w:rPr>
            </w:pPr>
            <w:r>
              <w:rPr>
                <w:rFonts w:ascii="Script cole" w:hAnsi="Script cole"/>
                <w:color w:val="D99594" w:themeColor="accent2" w:themeTint="99"/>
              </w:rPr>
              <w:t xml:space="preserve">1. </w:t>
            </w:r>
            <w:r w:rsidR="00E66A0D">
              <w:rPr>
                <w:rFonts w:ascii="Script cole" w:hAnsi="Script cole"/>
                <w:color w:val="D99594" w:themeColor="accent2" w:themeTint="99"/>
              </w:rPr>
              <w:t>Fiche</w:t>
            </w:r>
            <w:r>
              <w:rPr>
                <w:rFonts w:ascii="Script cole" w:hAnsi="Script cole"/>
                <w:color w:val="D99594" w:themeColor="accent2" w:themeTint="99"/>
              </w:rPr>
              <w:t xml:space="preserve"> d’entrainement</w:t>
            </w:r>
            <w:r w:rsidR="00995272">
              <w:rPr>
                <w:rFonts w:ascii="Script cole" w:hAnsi="Script cole"/>
                <w:color w:val="D99594" w:themeColor="accent2" w:themeTint="99"/>
              </w:rPr>
              <w:t xml:space="preserve"> </w:t>
            </w:r>
            <w:r w:rsidR="00995272">
              <w:rPr>
                <w:rFonts w:ascii="Geometr231 BT" w:hAnsi="Geometr231 BT" w:cs="Frutiger-Cn"/>
                <w:color w:val="000000"/>
              </w:rPr>
              <w:t>Veiller à ce que les élèves placent convenablement la règle contre les lignes.</w:t>
            </w:r>
          </w:p>
        </w:tc>
      </w:tr>
      <w:tr w:rsidR="00A93043" w:rsidTr="00A93043">
        <w:trPr>
          <w:cantSplit/>
          <w:trHeight w:val="2310"/>
        </w:trPr>
        <w:tc>
          <w:tcPr>
            <w:tcW w:w="988" w:type="dxa"/>
            <w:vMerge w:val="restart"/>
            <w:shd w:val="clear" w:color="auto" w:fill="943634" w:themeFill="accent2" w:themeFillShade="BF"/>
            <w:textDirection w:val="btLr"/>
            <w:vAlign w:val="center"/>
          </w:tcPr>
          <w:p w:rsidR="00A93043" w:rsidRPr="004F4C4D" w:rsidRDefault="00A93043"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A93043" w:rsidRDefault="00995272" w:rsidP="00A93043">
            <w:pPr>
              <w:ind w:left="113" w:right="113"/>
              <w:jc w:val="center"/>
            </w:pPr>
            <w:r>
              <w:rPr>
                <w:rFonts w:ascii="Sebran3" w:hAnsi="Sebran3"/>
                <w:color w:val="FFFFFF" w:themeColor="background1"/>
                <w:sz w:val="20"/>
              </w:rPr>
              <w:t>Nombres</w:t>
            </w:r>
            <w:r w:rsidR="00AE02EE">
              <w:rPr>
                <w:rFonts w:ascii="Sebran3" w:hAnsi="Sebran3"/>
                <w:color w:val="FFFFFF" w:themeColor="background1"/>
                <w:sz w:val="20"/>
              </w:rPr>
              <w:t xml:space="preserve"> et numération</w:t>
            </w:r>
          </w:p>
        </w:tc>
        <w:tc>
          <w:tcPr>
            <w:tcW w:w="2236" w:type="dxa"/>
            <w:tcBorders>
              <w:bottom w:val="dashed" w:sz="4" w:space="0" w:color="auto"/>
            </w:tcBorders>
            <w:shd w:val="clear" w:color="auto" w:fill="D9D9D9" w:themeFill="background1" w:themeFillShade="D9"/>
            <w:vAlign w:val="center"/>
          </w:tcPr>
          <w:p w:rsidR="00A93043" w:rsidRPr="00711C89" w:rsidRDefault="00995272" w:rsidP="00A93043">
            <w:pPr>
              <w:rPr>
                <w:b/>
              </w:rPr>
            </w:pPr>
            <w:r>
              <w:rPr>
                <w:b/>
              </w:rPr>
              <w:t>Dénombrer en appui sur dix, vingt et trente</w:t>
            </w:r>
          </w:p>
          <w:p w:rsidR="00A93043" w:rsidRDefault="00A93043" w:rsidP="00995272">
            <w:r w:rsidRPr="00CB6168">
              <w:rPr>
                <w:color w:val="808080" w:themeColor="background1" w:themeShade="80"/>
              </w:rPr>
              <w:sym w:font="CombiNumerals" w:char="F05D"/>
            </w:r>
            <w:r>
              <w:t xml:space="preserve"> </w:t>
            </w:r>
            <w:r w:rsidR="00995272">
              <w:t>Combien de points ?</w:t>
            </w:r>
          </w:p>
        </w:tc>
        <w:tc>
          <w:tcPr>
            <w:tcW w:w="2661" w:type="dxa"/>
            <w:gridSpan w:val="2"/>
            <w:tcBorders>
              <w:bottom w:val="dashed" w:sz="4" w:space="0" w:color="auto"/>
            </w:tcBorders>
            <w:shd w:val="clear" w:color="auto" w:fill="D9D9D9" w:themeFill="background1" w:themeFillShade="D9"/>
            <w:vAlign w:val="center"/>
          </w:tcPr>
          <w:p w:rsidR="00A93043" w:rsidRDefault="00A93043" w:rsidP="00995272">
            <w:pPr>
              <w:autoSpaceDE w:val="0"/>
              <w:autoSpaceDN w:val="0"/>
              <w:adjustRightInd w:val="0"/>
            </w:pPr>
            <w:r w:rsidRPr="003E6D9B">
              <w:rPr>
                <w:color w:val="943634" w:themeColor="accent2" w:themeShade="BF"/>
              </w:rPr>
              <w:t>•</w:t>
            </w:r>
            <w:r>
              <w:t xml:space="preserve"> </w:t>
            </w:r>
            <w:r w:rsidR="00995272">
              <w:t>Déterminer le nombre de points sur une carte où les points peuvent être facilement regroupés par 10, 20 ou 30</w:t>
            </w:r>
          </w:p>
        </w:tc>
        <w:tc>
          <w:tcPr>
            <w:tcW w:w="1694" w:type="dxa"/>
            <w:tcBorders>
              <w:bottom w:val="dashed" w:sz="4" w:space="0" w:color="auto"/>
            </w:tcBorders>
            <w:shd w:val="clear" w:color="auto" w:fill="D9D9D9" w:themeFill="background1" w:themeFillShade="D9"/>
            <w:vAlign w:val="center"/>
          </w:tcPr>
          <w:p w:rsidR="00A93043" w:rsidRPr="005A7434" w:rsidRDefault="00A93043" w:rsidP="00A93043">
            <w:pPr>
              <w:jc w:val="center"/>
            </w:pPr>
            <w:r w:rsidRPr="003E6D9B">
              <w:rPr>
                <w:rStyle w:val="A4"/>
                <w:rFonts w:ascii="Pere Castor" w:hAnsi="Pere Castor"/>
                <w:b/>
                <w:color w:val="943634" w:themeColor="accent2" w:themeShade="BF"/>
                <w:szCs w:val="20"/>
              </w:rPr>
              <w:t>1</w:t>
            </w:r>
            <w:r>
              <w:rPr>
                <w:rStyle w:val="A4"/>
                <w:rFonts w:ascii="Pere Castor" w:hAnsi="Pere Castor"/>
                <w:b/>
                <w:color w:val="943634" w:themeColor="accent2" w:themeShade="BF"/>
                <w:szCs w:val="20"/>
              </w:rPr>
              <w:t xml:space="preserve"> </w:t>
            </w:r>
            <w:r w:rsidR="00D819E6">
              <w:rPr>
                <w:rStyle w:val="A4"/>
                <w:rFonts w:ascii="Pere Castor" w:hAnsi="Pere Castor"/>
                <w:b/>
                <w:color w:val="943634" w:themeColor="accent2" w:themeShade="BF"/>
                <w:szCs w:val="20"/>
              </w:rPr>
              <w:t>à 3</w:t>
            </w:r>
            <w:r>
              <w:rPr>
                <w:rFonts w:ascii="Script cole" w:hAnsi="Script cole"/>
                <w:sz w:val="20"/>
              </w:rPr>
              <w:t xml:space="preserve"> : </w:t>
            </w:r>
            <w:r>
              <w:t>Collectif</w:t>
            </w:r>
          </w:p>
          <w:p w:rsidR="00A93043" w:rsidRDefault="00D819E6" w:rsidP="00A93043">
            <w:pPr>
              <w:jc w:val="center"/>
            </w:pPr>
            <w:r>
              <w:rPr>
                <w:rStyle w:val="A4"/>
                <w:rFonts w:ascii="Pere Castor" w:hAnsi="Pere Castor"/>
                <w:b/>
                <w:color w:val="943634" w:themeColor="accent2" w:themeShade="BF"/>
                <w:szCs w:val="20"/>
              </w:rPr>
              <w:t>4</w:t>
            </w:r>
            <w:r w:rsidR="00A93043">
              <w:rPr>
                <w:rFonts w:ascii="Script cole" w:hAnsi="Script cole"/>
                <w:sz w:val="20"/>
              </w:rPr>
              <w:t xml:space="preserve"> : </w:t>
            </w:r>
            <w:r w:rsidR="00A93043">
              <w:t>Individuel</w:t>
            </w:r>
          </w:p>
        </w:tc>
        <w:tc>
          <w:tcPr>
            <w:tcW w:w="2346" w:type="dxa"/>
            <w:tcBorders>
              <w:bottom w:val="dashed" w:sz="4" w:space="0" w:color="auto"/>
            </w:tcBorders>
            <w:shd w:val="clear" w:color="auto" w:fill="D9D9D9" w:themeFill="background1" w:themeFillShade="D9"/>
            <w:vAlign w:val="center"/>
          </w:tcPr>
          <w:p w:rsidR="00A93043" w:rsidRDefault="00D819E6" w:rsidP="00A93043">
            <w:pPr>
              <w:rPr>
                <w:color w:val="943634" w:themeColor="accent2" w:themeShade="BF"/>
              </w:rPr>
            </w:pPr>
            <w:r>
              <w:rPr>
                <w:color w:val="943634" w:themeColor="accent2" w:themeShade="BF"/>
              </w:rPr>
              <w:t>Pour la classe</w:t>
            </w:r>
            <w:r w:rsidR="00A93043">
              <w:rPr>
                <w:color w:val="943634" w:themeColor="accent2" w:themeShade="BF"/>
              </w:rPr>
              <w:t> </w:t>
            </w:r>
            <w:r w:rsidR="00995272">
              <w:rPr>
                <w:color w:val="943634" w:themeColor="accent2" w:themeShade="BF"/>
              </w:rPr>
              <w:t xml:space="preserve">et par élève </w:t>
            </w:r>
            <w:r w:rsidR="00A93043">
              <w:rPr>
                <w:color w:val="943634" w:themeColor="accent2" w:themeShade="BF"/>
              </w:rPr>
              <w:t>:</w:t>
            </w:r>
          </w:p>
          <w:p w:rsidR="00A93043" w:rsidRDefault="00A93043" w:rsidP="00A93043">
            <w:r w:rsidRPr="003E6D9B">
              <w:rPr>
                <w:color w:val="943634" w:themeColor="accent2" w:themeShade="BF"/>
              </w:rPr>
              <w:t>•</w:t>
            </w:r>
            <w:r>
              <w:t xml:space="preserve"> </w:t>
            </w:r>
            <w:r w:rsidR="00995272">
              <w:rPr>
                <w:b/>
              </w:rPr>
              <w:t>Fiche 15</w:t>
            </w:r>
            <w:r>
              <w:t xml:space="preserve"> </w:t>
            </w:r>
          </w:p>
          <w:p w:rsidR="00A93043" w:rsidRDefault="00A93043" w:rsidP="00A93043"/>
          <w:p w:rsidR="00A93043" w:rsidRDefault="00D819E6" w:rsidP="00995272">
            <w:pPr>
              <w:ind w:right="-106"/>
              <w:jc w:val="center"/>
            </w:pPr>
            <w:r>
              <w:rPr>
                <w:shd w:val="clear" w:color="auto" w:fill="D99594" w:themeFill="accent2" w:themeFillTint="99"/>
              </w:rPr>
              <w:t xml:space="preserve">Ex. </w:t>
            </w:r>
            <w:r w:rsidR="00995272">
              <w:rPr>
                <w:shd w:val="clear" w:color="auto" w:fill="D99594" w:themeFill="accent2" w:themeFillTint="99"/>
              </w:rPr>
              <w:t>3</w:t>
            </w:r>
            <w:r>
              <w:rPr>
                <w:shd w:val="clear" w:color="auto" w:fill="D99594" w:themeFill="accent2" w:themeFillTint="99"/>
              </w:rPr>
              <w:t xml:space="preserve"> – Fiche n°2</w:t>
            </w:r>
          </w:p>
        </w:tc>
        <w:tc>
          <w:tcPr>
            <w:tcW w:w="849" w:type="dxa"/>
            <w:tcBorders>
              <w:bottom w:val="dashed" w:sz="4" w:space="0" w:color="auto"/>
            </w:tcBorders>
            <w:shd w:val="clear" w:color="auto" w:fill="D9D9D9" w:themeFill="background1" w:themeFillShade="D9"/>
            <w:vAlign w:val="center"/>
          </w:tcPr>
          <w:p w:rsidR="00A93043" w:rsidRPr="003E6D9B" w:rsidRDefault="00A93043" w:rsidP="00A9304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A93043" w:rsidTr="00995272">
        <w:trPr>
          <w:cantSplit/>
          <w:trHeight w:val="5579"/>
        </w:trPr>
        <w:tc>
          <w:tcPr>
            <w:tcW w:w="988" w:type="dxa"/>
            <w:vMerge/>
            <w:shd w:val="clear" w:color="auto" w:fill="943634" w:themeFill="accent2" w:themeFillShade="BF"/>
            <w:textDirection w:val="btLr"/>
            <w:vAlign w:val="center"/>
          </w:tcPr>
          <w:p w:rsidR="00A93043" w:rsidRPr="003E6D9B" w:rsidRDefault="00A93043" w:rsidP="00A93043">
            <w:pPr>
              <w:ind w:left="113" w:right="113"/>
              <w:jc w:val="center"/>
              <w:rPr>
                <w:rFonts w:ascii="Script cole" w:hAnsi="Script cole"/>
                <w:b/>
                <w:color w:val="FFFFFF" w:themeColor="background1"/>
                <w:sz w:val="20"/>
              </w:rPr>
            </w:pPr>
          </w:p>
        </w:tc>
        <w:tc>
          <w:tcPr>
            <w:tcW w:w="4897" w:type="dxa"/>
            <w:gridSpan w:val="3"/>
            <w:tcBorders>
              <w:top w:val="dashed" w:sz="4" w:space="0" w:color="auto"/>
              <w:right w:val="dashed" w:sz="4" w:space="0" w:color="FFFFFF" w:themeColor="background1"/>
            </w:tcBorders>
          </w:tcPr>
          <w:p w:rsidR="00E66A0D" w:rsidRPr="00E66A0D" w:rsidRDefault="00E66A0D" w:rsidP="00E66A0D">
            <w:pPr>
              <w:autoSpaceDE w:val="0"/>
              <w:autoSpaceDN w:val="0"/>
              <w:adjustRightInd w:val="0"/>
              <w:rPr>
                <w:rFonts w:ascii="Script cole" w:hAnsi="Script cole"/>
                <w:color w:val="D99594" w:themeColor="accent2" w:themeTint="99"/>
              </w:rPr>
            </w:pPr>
            <w:r w:rsidRPr="00E66A0D">
              <w:rPr>
                <w:rFonts w:ascii="Script cole" w:hAnsi="Script cole"/>
                <w:color w:val="D99594" w:themeColor="accent2" w:themeTint="99"/>
              </w:rPr>
              <w:t>1</w:t>
            </w:r>
            <w:r w:rsidRPr="00995272">
              <w:rPr>
                <w:rFonts w:ascii="Script cole" w:hAnsi="Script cole"/>
                <w:color w:val="D99594" w:themeColor="accent2" w:themeTint="99"/>
                <w:sz w:val="20"/>
              </w:rPr>
              <w:t xml:space="preserve">. </w:t>
            </w:r>
            <w:r w:rsidR="00995272" w:rsidRPr="00995272">
              <w:rPr>
                <w:rFonts w:ascii="Script cole" w:hAnsi="Script cole"/>
                <w:color w:val="D99594" w:themeColor="accent2" w:themeTint="99"/>
                <w:sz w:val="20"/>
              </w:rPr>
              <w:t>Combien de points sur les cartes grisées ?</w:t>
            </w:r>
          </w:p>
          <w:p w:rsidR="00A93043" w:rsidRDefault="00995272" w:rsidP="00995272">
            <w:pPr>
              <w:autoSpaceDE w:val="0"/>
              <w:autoSpaceDN w:val="0"/>
              <w:adjustRightInd w:val="0"/>
              <w:jc w:val="both"/>
              <w:rPr>
                <w:rFonts w:ascii="Geometr231 BT" w:hAnsi="Geometr231 BT" w:cs="Frutiger-Cn"/>
                <w:b/>
                <w:color w:val="000000"/>
              </w:rPr>
            </w:pPr>
            <w:r w:rsidRPr="00995272">
              <w:rPr>
                <w:rFonts w:ascii="Geometr231 BT" w:hAnsi="Geometr231 BT" w:cs="Frutiger-Cn"/>
                <w:i/>
                <w:color w:val="808080" w:themeColor="background1" w:themeShade="80"/>
              </w:rPr>
              <w:t>Vous devez chercher combien il y a de points dessinés sur chacune des cartes grisées. Vous écrivez la réponse en chiffres dans la petite case en bas et, si vous le pouvez, avec des mots dans la grande case en bas. Vous devrez ensuite expliquer comment vous avez trouvé la réponse.</w:t>
            </w:r>
            <w:r w:rsidRPr="00995272">
              <w:rPr>
                <w:rFonts w:ascii="Geometr231 BT" w:hAnsi="Geometr231 BT" w:cs="Frutiger-Cn"/>
                <w:color w:val="000000"/>
              </w:rPr>
              <w:t xml:space="preserve"> </w:t>
            </w:r>
            <w:r>
              <w:rPr>
                <w:rFonts w:ascii="Geometr231 BT" w:hAnsi="Geometr231 BT" w:cs="Frutiger-Cn"/>
                <w:color w:val="000000"/>
              </w:rPr>
              <w:t>L</w:t>
            </w:r>
            <w:r w:rsidRPr="00995272">
              <w:rPr>
                <w:rFonts w:ascii="Geometr231 BT" w:hAnsi="Geometr231 BT" w:cs="Frutiger-Cn"/>
                <w:color w:val="000000"/>
              </w:rPr>
              <w:t>es</w:t>
            </w:r>
            <w:r>
              <w:rPr>
                <w:rFonts w:ascii="Geometr231 BT" w:hAnsi="Geometr231 BT" w:cs="Frutiger-Cn"/>
                <w:color w:val="000000"/>
              </w:rPr>
              <w:t xml:space="preserve"> </w:t>
            </w:r>
            <w:r w:rsidRPr="00995272">
              <w:rPr>
                <w:rFonts w:ascii="Geometr231 BT" w:hAnsi="Geometr231 BT" w:cs="Frutiger-Cn"/>
                <w:color w:val="000000"/>
              </w:rPr>
              <w:t>différentes réponses sont recensées et les élèves doivent</w:t>
            </w:r>
            <w:r>
              <w:rPr>
                <w:rFonts w:ascii="Geometr231 BT" w:hAnsi="Geometr231 BT" w:cs="Frutiger-Cn"/>
                <w:color w:val="000000"/>
              </w:rPr>
              <w:t xml:space="preserve"> </w:t>
            </w:r>
            <w:r w:rsidRPr="00995272">
              <w:rPr>
                <w:rFonts w:ascii="Geometr231 BT" w:hAnsi="Geometr231 BT" w:cs="Frutiger-Cn"/>
                <w:color w:val="000000"/>
              </w:rPr>
              <w:t>les justifier en explicitant les procédures utilisées. À l'issue de ce travail, les écritures chiffrées et littérales</w:t>
            </w:r>
            <w:r>
              <w:rPr>
                <w:rFonts w:ascii="Geometr231 BT" w:hAnsi="Geometr231 BT" w:cs="Frutiger-Cn"/>
                <w:color w:val="000000"/>
              </w:rPr>
              <w:t xml:space="preserve"> </w:t>
            </w:r>
            <w:r w:rsidRPr="00995272">
              <w:rPr>
                <w:rFonts w:ascii="Geometr231 BT" w:hAnsi="Geometr231 BT" w:cs="Frutiger-Cn"/>
                <w:color w:val="000000"/>
              </w:rPr>
              <w:t>correctes sont reportées au tableau et par chaque élève sur</w:t>
            </w:r>
            <w:r>
              <w:rPr>
                <w:rFonts w:ascii="Geometr231 BT" w:hAnsi="Geometr231 BT" w:cs="Frutiger-Cn"/>
                <w:color w:val="000000"/>
              </w:rPr>
              <w:t xml:space="preserve"> </w:t>
            </w:r>
            <w:r w:rsidRPr="00995272">
              <w:rPr>
                <w:rFonts w:ascii="Geometr231 BT" w:hAnsi="Geometr231 BT" w:cs="Frutiger-Cn"/>
                <w:color w:val="000000"/>
              </w:rPr>
              <w:t xml:space="preserve">sa fiche. </w:t>
            </w:r>
            <w:r w:rsidRPr="00995272">
              <w:rPr>
                <w:rFonts w:ascii="Geometr231 BT" w:hAnsi="Geometr231 BT" w:cs="Frutiger-Cn"/>
                <w:b/>
                <w:color w:val="000000"/>
              </w:rPr>
              <w:t>Première synthèse : Le comptage de dix en dix est pointé comme plus rapide et plus sûr.</w:t>
            </w:r>
          </w:p>
          <w:p w:rsidR="00995272" w:rsidRDefault="00995272" w:rsidP="00995272">
            <w:pPr>
              <w:autoSpaceDE w:val="0"/>
              <w:autoSpaceDN w:val="0"/>
              <w:adjustRightInd w:val="0"/>
              <w:jc w:val="both"/>
              <w:rPr>
                <w:rFonts w:ascii="Script cole" w:hAnsi="Script cole"/>
                <w:color w:val="D99594" w:themeColor="accent2" w:themeTint="99"/>
                <w:sz w:val="20"/>
              </w:rPr>
            </w:pPr>
            <w:r>
              <w:rPr>
                <w:rFonts w:ascii="Script cole" w:hAnsi="Script cole"/>
                <w:color w:val="D99594" w:themeColor="accent2" w:themeTint="99"/>
              </w:rPr>
              <w:t>2</w:t>
            </w:r>
            <w:r w:rsidRPr="00995272">
              <w:rPr>
                <w:rFonts w:ascii="Script cole" w:hAnsi="Script cole"/>
                <w:color w:val="D99594" w:themeColor="accent2" w:themeTint="99"/>
                <w:sz w:val="20"/>
              </w:rPr>
              <w:t>. Combien</w:t>
            </w:r>
            <w:r>
              <w:rPr>
                <w:rFonts w:ascii="Script cole" w:hAnsi="Script cole"/>
                <w:color w:val="D99594" w:themeColor="accent2" w:themeTint="99"/>
                <w:sz w:val="20"/>
              </w:rPr>
              <w:t xml:space="preserve"> de points sur les cartes blanches ?</w:t>
            </w:r>
          </w:p>
          <w:p w:rsidR="00645427" w:rsidRDefault="00645427" w:rsidP="00995272">
            <w:pPr>
              <w:autoSpaceDE w:val="0"/>
              <w:autoSpaceDN w:val="0"/>
              <w:adjustRightInd w:val="0"/>
              <w:jc w:val="both"/>
              <w:rPr>
                <w:rFonts w:ascii="Geometr231 BT" w:hAnsi="Geometr231 BT" w:cs="Frutiger-Cn"/>
                <w:color w:val="000000"/>
              </w:rPr>
            </w:pPr>
            <w:r>
              <w:rPr>
                <w:rFonts w:ascii="Geometr231 BT" w:hAnsi="Geometr231 BT" w:cs="Frutiger-Cn"/>
                <w:color w:val="000000"/>
              </w:rPr>
              <w:t>Idem que phase 1.</w:t>
            </w:r>
          </w:p>
          <w:p w:rsidR="00995272" w:rsidRDefault="00995272" w:rsidP="00995272">
            <w:pPr>
              <w:autoSpaceDE w:val="0"/>
              <w:autoSpaceDN w:val="0"/>
              <w:adjustRightInd w:val="0"/>
              <w:jc w:val="both"/>
              <w:rPr>
                <w:rFonts w:ascii="Script cole" w:hAnsi="Script cole"/>
                <w:color w:val="D99594" w:themeColor="accent2" w:themeTint="99"/>
              </w:rPr>
            </w:pPr>
            <w:r w:rsidRPr="00E66A0D">
              <w:rPr>
                <w:rFonts w:ascii="Script cole" w:hAnsi="Script cole"/>
                <w:color w:val="D99594" w:themeColor="accent2" w:themeTint="99"/>
              </w:rPr>
              <w:t>3</w:t>
            </w:r>
            <w:r>
              <w:rPr>
                <w:rFonts w:ascii="Script cole" w:hAnsi="Script cole"/>
                <w:color w:val="D99594" w:themeColor="accent2" w:themeTint="99"/>
              </w:rPr>
              <w:t>.</w:t>
            </w:r>
            <w:r w:rsidRPr="00E66A0D">
              <w:rPr>
                <w:rFonts w:ascii="Script cole" w:hAnsi="Script cole"/>
                <w:color w:val="D99594" w:themeColor="accent2" w:themeTint="99"/>
              </w:rPr>
              <w:t xml:space="preserve"> Synthèse</w:t>
            </w:r>
          </w:p>
          <w:p w:rsidR="00995272" w:rsidRPr="00E66A0D" w:rsidRDefault="00995272" w:rsidP="00995272">
            <w:pPr>
              <w:autoSpaceDE w:val="0"/>
              <w:autoSpaceDN w:val="0"/>
              <w:adjustRightInd w:val="0"/>
              <w:jc w:val="both"/>
              <w:rPr>
                <w:rFonts w:ascii="Geometr231 BT" w:hAnsi="Geometr231 BT" w:cs="Frutiger-Cn"/>
                <w:color w:val="000000"/>
              </w:rPr>
            </w:pPr>
            <w:r w:rsidRPr="00995272">
              <w:rPr>
                <w:rFonts w:ascii="Geometr231 BT" w:hAnsi="Geometr231 BT" w:cs="Frutiger-Cn"/>
                <w:color w:val="000000"/>
              </w:rPr>
              <w:t>Elle porte sur l'efficacité et la rapidité des différentes procédures</w:t>
            </w:r>
            <w:r>
              <w:rPr>
                <w:rFonts w:ascii="Geometr231 BT" w:hAnsi="Geometr231 BT" w:cs="Frutiger-Cn"/>
                <w:color w:val="000000"/>
              </w:rPr>
              <w:t xml:space="preserve"> </w:t>
            </w:r>
            <w:r w:rsidRPr="00995272">
              <w:rPr>
                <w:rFonts w:ascii="Geometr231 BT" w:hAnsi="Geometr231 BT" w:cs="Frutiger-Cn"/>
                <w:color w:val="000000"/>
              </w:rPr>
              <w:t>de dénombrement (voir phase 2), en mettant également en</w:t>
            </w:r>
            <w:r>
              <w:rPr>
                <w:rFonts w:ascii="Geometr231 BT" w:hAnsi="Geometr231 BT" w:cs="Frutiger-Cn"/>
                <w:color w:val="000000"/>
              </w:rPr>
              <w:t xml:space="preserve"> </w:t>
            </w:r>
            <w:r w:rsidRPr="00995272">
              <w:rPr>
                <w:rFonts w:ascii="Geometr231 BT" w:hAnsi="Geometr231 BT" w:cs="Frutiger-Cn"/>
                <w:color w:val="000000"/>
              </w:rPr>
              <w:t>évidence :</w:t>
            </w:r>
          </w:p>
        </w:tc>
        <w:tc>
          <w:tcPr>
            <w:tcW w:w="4889" w:type="dxa"/>
            <w:gridSpan w:val="3"/>
            <w:tcBorders>
              <w:top w:val="dashed" w:sz="4" w:space="0" w:color="auto"/>
              <w:left w:val="dashed" w:sz="4" w:space="0" w:color="FFFFFF" w:themeColor="background1"/>
            </w:tcBorders>
          </w:tcPr>
          <w:p w:rsidR="00995272" w:rsidRPr="00995272" w:rsidRDefault="00995272" w:rsidP="00995272">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 </w:t>
            </w:r>
            <w:r w:rsidRPr="00995272">
              <w:rPr>
                <w:rFonts w:ascii="Geometr231 BT" w:hAnsi="Geometr231 BT" w:cs="Frutiger-Cn"/>
                <w:color w:val="000000"/>
              </w:rPr>
              <w:t>La relation entre l’organisation, le dénombrement des</w:t>
            </w:r>
            <w:r>
              <w:rPr>
                <w:rFonts w:ascii="Geometr231 BT" w:hAnsi="Geometr231 BT" w:cs="Frutiger-Cn"/>
                <w:color w:val="000000"/>
              </w:rPr>
              <w:t xml:space="preserve"> </w:t>
            </w:r>
            <w:r w:rsidRPr="00995272">
              <w:rPr>
                <w:rFonts w:ascii="Geometr231 BT" w:hAnsi="Geometr231 BT" w:cs="Frutiger-Cn"/>
                <w:color w:val="000000"/>
              </w:rPr>
              <w:t>collections et les désignations orales et écrites : par exemple :</w:t>
            </w:r>
          </w:p>
          <w:p w:rsidR="00995272" w:rsidRPr="00995272" w:rsidRDefault="00995272" w:rsidP="00995272">
            <w:pPr>
              <w:autoSpaceDE w:val="0"/>
              <w:autoSpaceDN w:val="0"/>
              <w:adjustRightInd w:val="0"/>
              <w:jc w:val="both"/>
              <w:rPr>
                <w:rFonts w:ascii="Geometr231 BT" w:hAnsi="Geometr231 BT" w:cs="Frutiger-Cn"/>
                <w:color w:val="000000"/>
              </w:rPr>
            </w:pPr>
            <w:r w:rsidRPr="00995272">
              <w:rPr>
                <w:rFonts w:ascii="Geometr231 BT" w:hAnsi="Geometr231 BT" w:cs="Frutiger-Cn"/>
                <w:color w:val="000000"/>
              </w:rPr>
              <w:t>20 et 4, vingt-quatre et 24 ; 30 et 3, trente-trois et 33…, avec le cas</w:t>
            </w:r>
            <w:r>
              <w:rPr>
                <w:rFonts w:ascii="Geometr231 BT" w:hAnsi="Geometr231 BT" w:cs="Frutiger-Cn"/>
                <w:color w:val="000000"/>
              </w:rPr>
              <w:t xml:space="preserve"> </w:t>
            </w:r>
            <w:r w:rsidRPr="00995272">
              <w:rPr>
                <w:rFonts w:ascii="Geometr231 BT" w:hAnsi="Geometr231 BT" w:cs="Frutiger-Cn"/>
                <w:color w:val="000000"/>
              </w:rPr>
              <w:t>particulier de 10 et 5, quinze et 15.</w:t>
            </w:r>
          </w:p>
          <w:p w:rsidR="005A6BE2" w:rsidRDefault="00995272" w:rsidP="00995272">
            <w:pPr>
              <w:autoSpaceDE w:val="0"/>
              <w:autoSpaceDN w:val="0"/>
              <w:adjustRightInd w:val="0"/>
              <w:jc w:val="both"/>
              <w:rPr>
                <w:rFonts w:ascii="Geometr231 BT" w:hAnsi="Geometr231 BT" w:cs="Frutiger-Cn"/>
                <w:color w:val="000000"/>
              </w:rPr>
            </w:pPr>
            <w:r w:rsidRPr="00995272">
              <w:rPr>
                <w:rFonts w:ascii="Geometr231 BT" w:hAnsi="Geometr231 BT" w:cs="Frutiger-Cn"/>
                <w:color w:val="000000"/>
              </w:rPr>
              <w:t>– Les écritures additives associées (20 + 4 = 24) : elles sont</w:t>
            </w:r>
            <w:r>
              <w:rPr>
                <w:rFonts w:ascii="Geometr231 BT" w:hAnsi="Geometr231 BT" w:cs="Frutiger-Cn"/>
                <w:color w:val="000000"/>
              </w:rPr>
              <w:t xml:space="preserve"> </w:t>
            </w:r>
            <w:r w:rsidRPr="00995272">
              <w:rPr>
                <w:rFonts w:ascii="Geometr231 BT" w:hAnsi="Geometr231 BT" w:cs="Frutiger-Cn"/>
                <w:color w:val="000000"/>
              </w:rPr>
              <w:t>introduites, soit sur proposition de certains élèves, soit sur incitation</w:t>
            </w:r>
            <w:r>
              <w:rPr>
                <w:rFonts w:ascii="Geometr231 BT" w:hAnsi="Geometr231 BT" w:cs="Frutiger-Cn"/>
                <w:color w:val="000000"/>
              </w:rPr>
              <w:t xml:space="preserve"> </w:t>
            </w:r>
            <w:r w:rsidRPr="00995272">
              <w:rPr>
                <w:rFonts w:ascii="Geometr231 BT" w:hAnsi="Geometr231 BT" w:cs="Frutiger-Cn"/>
                <w:color w:val="000000"/>
              </w:rPr>
              <w:t>de l’enseignant, notamment en relation avec la procédure de</w:t>
            </w:r>
            <w:r>
              <w:rPr>
                <w:rFonts w:ascii="Geometr231 BT" w:hAnsi="Geometr231 BT" w:cs="Frutiger-Cn"/>
                <w:color w:val="000000"/>
              </w:rPr>
              <w:t xml:space="preserve"> </w:t>
            </w:r>
            <w:proofErr w:type="spellStart"/>
            <w:r w:rsidRPr="00995272">
              <w:rPr>
                <w:rFonts w:ascii="Geometr231 BT" w:hAnsi="Geometr231 BT" w:cs="Frutiger-Cn"/>
                <w:color w:val="000000"/>
              </w:rPr>
              <w:t>surcomptage</w:t>
            </w:r>
            <w:proofErr w:type="spellEnd"/>
            <w:r w:rsidRPr="00995272">
              <w:rPr>
                <w:rFonts w:ascii="Geometr231 BT" w:hAnsi="Geometr231 BT" w:cs="Frutiger-Cn"/>
                <w:color w:val="000000"/>
              </w:rPr>
              <w:t xml:space="preserve"> à partir de 20 ou de reconnaissance directe.</w:t>
            </w:r>
          </w:p>
          <w:p w:rsidR="00995272" w:rsidRDefault="00995272" w:rsidP="00995272">
            <w:pPr>
              <w:autoSpaceDE w:val="0"/>
              <w:autoSpaceDN w:val="0"/>
              <w:adjustRightInd w:val="0"/>
              <w:jc w:val="both"/>
              <w:rPr>
                <w:rFonts w:ascii="Script cole" w:hAnsi="Script cole"/>
                <w:color w:val="D99594" w:themeColor="accent2" w:themeTint="99"/>
              </w:rPr>
            </w:pPr>
            <w:r>
              <w:rPr>
                <w:rFonts w:ascii="Script cole" w:hAnsi="Script cole"/>
                <w:color w:val="D99594" w:themeColor="accent2" w:themeTint="99"/>
              </w:rPr>
              <w:t>4.</w:t>
            </w:r>
            <w:r w:rsidRPr="00E66A0D">
              <w:rPr>
                <w:rFonts w:ascii="Script cole" w:hAnsi="Script cole"/>
                <w:color w:val="D99594" w:themeColor="accent2" w:themeTint="99"/>
              </w:rPr>
              <w:t xml:space="preserve"> </w:t>
            </w:r>
            <w:r>
              <w:rPr>
                <w:rFonts w:ascii="Script cole" w:hAnsi="Script cole"/>
                <w:color w:val="D99594" w:themeColor="accent2" w:themeTint="99"/>
              </w:rPr>
              <w:t>Fiche d’entrainement</w:t>
            </w:r>
          </w:p>
          <w:p w:rsidR="00995272" w:rsidRDefault="00995272" w:rsidP="00995272">
            <w:pPr>
              <w:autoSpaceDE w:val="0"/>
              <w:autoSpaceDN w:val="0"/>
              <w:adjustRightInd w:val="0"/>
              <w:jc w:val="both"/>
              <w:rPr>
                <w:rFonts w:ascii="Geometr231 BT" w:hAnsi="Geometr231 BT" w:cs="Frutiger-Cn"/>
                <w:color w:val="000000"/>
              </w:rPr>
            </w:pPr>
            <w:r w:rsidRPr="00995272">
              <w:rPr>
                <w:rFonts w:ascii="Geometr231 BT" w:hAnsi="Geometr231 BT" w:cs="Frutiger-Cn"/>
                <w:color w:val="000000"/>
              </w:rPr>
              <w:t>Application directe du travail précédent. Pour l'écriture, les</w:t>
            </w:r>
            <w:r>
              <w:rPr>
                <w:rFonts w:ascii="Geometr231 BT" w:hAnsi="Geometr231 BT" w:cs="Frutiger-Cn"/>
                <w:color w:val="000000"/>
              </w:rPr>
              <w:t xml:space="preserve"> </w:t>
            </w:r>
            <w:r w:rsidRPr="00995272">
              <w:rPr>
                <w:rFonts w:ascii="Geometr231 BT" w:hAnsi="Geometr231 BT" w:cs="Frutiger-Cn"/>
                <w:color w:val="000000"/>
              </w:rPr>
              <w:t>élèves peuvent s'appuyer sur les écrits restés au tableau.</w:t>
            </w:r>
          </w:p>
          <w:p w:rsidR="00995272" w:rsidRPr="00D85CFC" w:rsidRDefault="00995272" w:rsidP="00995272">
            <w:pPr>
              <w:autoSpaceDE w:val="0"/>
              <w:autoSpaceDN w:val="0"/>
              <w:adjustRightInd w:val="0"/>
              <w:jc w:val="center"/>
              <w:rPr>
                <w:rFonts w:ascii="Geometr231 BT" w:hAnsi="Geometr231 BT" w:cs="Frutiger-Cn"/>
                <w:color w:val="000000"/>
              </w:rPr>
            </w:pPr>
            <w:r>
              <w:object w:dxaOrig="6630" w:dyaOrig="3075">
                <v:shape id="_x0000_i1027" type="#_x0000_t75" style="width:233pt;height:108pt" o:ole="">
                  <v:imagedata r:id="rId10" o:title=""/>
                </v:shape>
                <o:OLEObject Type="Embed" ProgID="PBrush" ShapeID="_x0000_i1027" DrawAspect="Content" ObjectID="_1381238836" r:id="rId11"/>
              </w:object>
            </w:r>
          </w:p>
        </w:tc>
      </w:tr>
    </w:tbl>
    <w:p w:rsidR="00DC5D09" w:rsidRDefault="00C55FC1" w:rsidP="00DC5D09">
      <w:pPr>
        <w:rPr>
          <w:rFonts w:ascii="Pere Castor" w:hAnsi="Pere Castor"/>
          <w:sz w:val="60"/>
          <w:szCs w:val="60"/>
          <w:u w:val="thick"/>
        </w:rPr>
      </w:pPr>
      <w:r w:rsidRPr="00C55FC1">
        <w:rPr>
          <w:rFonts w:ascii="Script cole" w:hAnsi="Script cole"/>
          <w:b/>
          <w:noProof/>
        </w:rPr>
        <w:lastRenderedPageBreak/>
        <w:pict>
          <v:rect id="_x0000_s1162" style="position:absolute;margin-left:405.6pt;margin-top:134.05pt;width:212.45pt;height:16.55pt;rotation:90;z-index:251725824;mso-position-horizontal-relative:text;mso-position-vertical-relative:text" strokecolor="white [3212]">
            <v:textbox style="layout-flow:vertical;mso-layout-flow-alt:bottom-to-top;mso-next-textbox:#_x0000_s1162" inset=",0,,0">
              <w:txbxContent>
                <w:p w:rsidR="00334A3C" w:rsidRPr="00EB7035" w:rsidRDefault="00334A3C" w:rsidP="00492DC5">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Pr="00C55FC1">
        <w:rPr>
          <w:rFonts w:ascii="Pere Castor" w:hAnsi="Pere Castor"/>
          <w:noProof/>
          <w:sz w:val="44"/>
        </w:rPr>
        <w:pict>
          <v:shape id="_x0000_s1049" type="#_x0000_t32" style="position:absolute;margin-left:-1.75pt;margin-top:40.2pt;width:2.1pt;height:19498.5pt;z-index:-251643904;mso-position-horizontal-relative:text;mso-position-vertical-relative:text" o:connectortype="straight" strokecolor="#7f7f7f [1612]" strokeweight="2.25pt">
            <v:stroke dashstyle="1 1" endcap="round"/>
          </v:shape>
        </w:pict>
      </w:r>
      <w:r w:rsidRPr="00C55FC1">
        <w:rPr>
          <w:rFonts w:ascii="Pere Castor" w:hAnsi="Pere Castor"/>
          <w:noProof/>
          <w:sz w:val="56"/>
        </w:rPr>
        <w:pict>
          <v:shape id="_x0000_s1051" type="#_x0000_t65" style="position:absolute;margin-left:369.8pt;margin-top:3.1pt;width:120.8pt;height:42.8pt;z-index:251674624;mso-position-horizontal-relative:text;mso-position-vertical-relative:text;v-text-anchor:middle" adj="18005" strokecolor="#7f7f7f [1612]">
            <v:shadow on="t" opacity=".5" offset="6pt,6pt"/>
            <v:textbox style="mso-next-textbox:#_x0000_s1051">
              <w:txbxContent>
                <w:p w:rsidR="00334A3C" w:rsidRPr="00CB6168" w:rsidRDefault="00334A3C" w:rsidP="00DC5D09">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334A3C" w:rsidRPr="00C94E54" w:rsidRDefault="00334A3C" w:rsidP="00DC5D09">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Pr="00C55FC1">
        <w:rPr>
          <w:rFonts w:ascii="Pere Castor" w:hAnsi="Pere Castor"/>
          <w:noProof/>
          <w:sz w:val="48"/>
        </w:rPr>
        <w:pict>
          <v:oval id="_x0000_s1052" style="position:absolute;margin-left:-36.3pt;margin-top:-3.1pt;width:34.55pt;height:34.55pt;z-index:251675648;mso-position-horizontal-relative:text;mso-position-vertical-relative:text;v-text-anchor:middle" strokecolor="#7f7f7f [1612]">
            <v:stroke dashstyle="dash"/>
            <v:textbox style="mso-next-textbox:#_x0000_s1052" inset=".5mm,0,.5mm,0">
              <w:txbxContent>
                <w:p w:rsidR="00334A3C" w:rsidRPr="00A01C4A" w:rsidRDefault="00334A3C" w:rsidP="00A01C4A">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sidRPr="00C55FC1">
        <w:rPr>
          <w:rFonts w:ascii="Pere Castor" w:hAnsi="Pere Castor"/>
          <w:noProof/>
          <w:sz w:val="56"/>
        </w:rPr>
        <w:pict>
          <v:shape id="_x0000_s1050" type="#_x0000_t114" style="position:absolute;margin-left:-74.3pt;margin-top:-8.25pt;width:603.05pt;height:49.55pt;z-index:-251642880;mso-position-horizontal-relative:text;mso-position-vertical-relative:text" fillcolor="#bfbfbf [2412]" strokecolor="#7f7f7f [1612]" strokeweight="2.25pt">
            <v:stroke dashstyle="1 1" endcap="round"/>
          </v:shape>
        </w:pict>
      </w:r>
      <w:r w:rsidR="00DC5D09" w:rsidRPr="001D3803">
        <w:rPr>
          <w:rFonts w:ascii="Pere Castor" w:hAnsi="Pere Castor"/>
          <w:sz w:val="56"/>
        </w:rPr>
        <w:t xml:space="preserve">    </w:t>
      </w:r>
      <w:r w:rsidR="00DC5D09">
        <w:rPr>
          <w:rFonts w:ascii="Pere Castor" w:hAnsi="Pere Castor"/>
          <w:sz w:val="56"/>
        </w:rPr>
        <w:t xml:space="preserve">         </w:t>
      </w:r>
      <w:r w:rsidR="00DC5D09">
        <w:rPr>
          <w:rFonts w:ascii="Pere Castor" w:hAnsi="Pere Castor"/>
          <w:sz w:val="60"/>
          <w:szCs w:val="60"/>
        </w:rPr>
        <w:t xml:space="preserve">Cap Maths – </w:t>
      </w:r>
      <w:r w:rsidR="00DC5D09" w:rsidRPr="00CB6168">
        <w:rPr>
          <w:rFonts w:ascii="Pere Castor" w:hAnsi="Pere Castor"/>
          <w:sz w:val="60"/>
          <w:szCs w:val="60"/>
          <w:u w:val="thick"/>
        </w:rPr>
        <w:t xml:space="preserve">Unité </w:t>
      </w:r>
      <w:r w:rsidR="007710E5">
        <w:rPr>
          <w:rFonts w:ascii="Pere Castor" w:hAnsi="Pere Castor"/>
          <w:sz w:val="60"/>
          <w:szCs w:val="60"/>
          <w:u w:val="thick"/>
        </w:rPr>
        <w:t>5</w:t>
      </w:r>
    </w:p>
    <w:p w:rsidR="00DC5D09" w:rsidRPr="00CB6168" w:rsidRDefault="00DC5D09" w:rsidP="00DC5D09">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2236"/>
        <w:gridCol w:w="2661"/>
        <w:gridCol w:w="1694"/>
        <w:gridCol w:w="2346"/>
        <w:gridCol w:w="849"/>
      </w:tblGrid>
      <w:tr w:rsidR="00DC5D09" w:rsidTr="00946963">
        <w:tc>
          <w:tcPr>
            <w:tcW w:w="988" w:type="dxa"/>
            <w:vMerge w:val="restart"/>
            <w:tcBorders>
              <w:top w:val="nil"/>
              <w:left w:val="nil"/>
            </w:tcBorders>
            <w:shd w:val="clear" w:color="auto" w:fill="auto"/>
            <w:vAlign w:val="center"/>
          </w:tcPr>
          <w:p w:rsidR="00DC5D09" w:rsidRPr="00E75A8D" w:rsidRDefault="00DC5D09" w:rsidP="00946963">
            <w:pPr>
              <w:jc w:val="center"/>
              <w:rPr>
                <w:rFonts w:ascii="Pere Castor" w:hAnsi="Pere Castor"/>
                <w:b/>
                <w:smallCaps/>
                <w:sz w:val="32"/>
                <w:u w:val="thick"/>
              </w:rPr>
            </w:pPr>
          </w:p>
        </w:tc>
        <w:tc>
          <w:tcPr>
            <w:tcW w:w="9786" w:type="dxa"/>
            <w:gridSpan w:val="5"/>
            <w:shd w:val="clear" w:color="auto" w:fill="808080" w:themeFill="background1" w:themeFillShade="80"/>
            <w:vAlign w:val="center"/>
          </w:tcPr>
          <w:p w:rsidR="00DC5D09" w:rsidRPr="003E6D9B" w:rsidRDefault="00DC5D09"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4</w:t>
            </w:r>
          </w:p>
        </w:tc>
      </w:tr>
      <w:tr w:rsidR="00DC5D09" w:rsidTr="00946963">
        <w:trPr>
          <w:trHeight w:val="541"/>
        </w:trPr>
        <w:tc>
          <w:tcPr>
            <w:tcW w:w="988" w:type="dxa"/>
            <w:vMerge/>
            <w:tcBorders>
              <w:left w:val="nil"/>
            </w:tcBorders>
            <w:shd w:val="clear" w:color="auto" w:fill="auto"/>
            <w:vAlign w:val="center"/>
          </w:tcPr>
          <w:p w:rsidR="00DC5D09" w:rsidRDefault="00DC5D09" w:rsidP="00946963">
            <w:pPr>
              <w:jc w:val="center"/>
            </w:pPr>
          </w:p>
        </w:tc>
        <w:tc>
          <w:tcPr>
            <w:tcW w:w="2236" w:type="dxa"/>
            <w:shd w:val="clear" w:color="auto" w:fill="F2F2F2" w:themeFill="background1" w:themeFillShade="F2"/>
            <w:vAlign w:val="center"/>
          </w:tcPr>
          <w:p w:rsidR="00DC5D09" w:rsidRPr="008A0517" w:rsidRDefault="00DC5D09" w:rsidP="00946963">
            <w:pPr>
              <w:jc w:val="center"/>
            </w:pPr>
            <w:r w:rsidRPr="008A0517">
              <w:rPr>
                <w:rFonts w:ascii="Pere Castor" w:hAnsi="Pere Castor"/>
                <w:sz w:val="32"/>
              </w:rPr>
              <w:t>Activité</w:t>
            </w:r>
          </w:p>
        </w:tc>
        <w:tc>
          <w:tcPr>
            <w:tcW w:w="2661" w:type="dxa"/>
            <w:shd w:val="clear" w:color="auto" w:fill="F2F2F2" w:themeFill="background1" w:themeFillShade="F2"/>
            <w:vAlign w:val="center"/>
          </w:tcPr>
          <w:p w:rsidR="00DC5D09" w:rsidRDefault="00DC5D09" w:rsidP="0094696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DC5D09" w:rsidRDefault="00DC5D09" w:rsidP="0094696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DC5D09" w:rsidRDefault="00DC5D09" w:rsidP="0094696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DC5D09" w:rsidRDefault="00DC5D09" w:rsidP="00946963">
            <w:pPr>
              <w:jc w:val="center"/>
            </w:pPr>
            <w:r w:rsidRPr="008A0517">
              <w:rPr>
                <w:rFonts w:ascii="Pere Castor" w:hAnsi="Pere Castor"/>
                <w:sz w:val="32"/>
              </w:rPr>
              <w:t>Durée</w:t>
            </w:r>
          </w:p>
        </w:tc>
      </w:tr>
      <w:tr w:rsidR="00DC5D09" w:rsidTr="00946963">
        <w:trPr>
          <w:cantSplit/>
          <w:trHeight w:val="1064"/>
        </w:trPr>
        <w:tc>
          <w:tcPr>
            <w:tcW w:w="988" w:type="dxa"/>
            <w:vMerge w:val="restart"/>
            <w:shd w:val="clear" w:color="auto" w:fill="F2DBDB" w:themeFill="accent2" w:themeFillTint="33"/>
            <w:textDirection w:val="btLr"/>
            <w:vAlign w:val="center"/>
          </w:tcPr>
          <w:p w:rsidR="00DC5D09" w:rsidRPr="004F4C4D" w:rsidRDefault="00D85CFC" w:rsidP="00946963">
            <w:pPr>
              <w:ind w:left="113" w:right="113"/>
              <w:jc w:val="center"/>
              <w:rPr>
                <w:rFonts w:ascii="Sebran3" w:hAnsi="Sebran3"/>
                <w:b/>
                <w:color w:val="FFFFFF" w:themeColor="background1"/>
              </w:rPr>
            </w:pPr>
            <w:r>
              <w:rPr>
                <w:rFonts w:ascii="Sebran3" w:hAnsi="Sebran3"/>
                <w:b/>
                <w:color w:val="FFFFFF" w:themeColor="background1"/>
                <w:sz w:val="20"/>
              </w:rPr>
              <w:t>COMPTINE ORALE</w:t>
            </w:r>
          </w:p>
        </w:tc>
        <w:tc>
          <w:tcPr>
            <w:tcW w:w="2236" w:type="dxa"/>
            <w:tcBorders>
              <w:bottom w:val="single" w:sz="4" w:space="0" w:color="auto"/>
            </w:tcBorders>
            <w:shd w:val="clear" w:color="auto" w:fill="D9D9D9" w:themeFill="background1" w:themeFillShade="D9"/>
            <w:vAlign w:val="center"/>
          </w:tcPr>
          <w:p w:rsidR="00645427" w:rsidRDefault="00645427" w:rsidP="00645427">
            <w:pPr>
              <w:rPr>
                <w:b/>
              </w:rPr>
            </w:pPr>
            <w:r>
              <w:rPr>
                <w:b/>
              </w:rPr>
              <w:t>Suite écrite orale des nombres jusqu’à 39</w:t>
            </w:r>
          </w:p>
          <w:p w:rsidR="00DC5D09" w:rsidRDefault="00645427" w:rsidP="00645427">
            <w:r w:rsidRPr="00CB6168">
              <w:rPr>
                <w:color w:val="808080" w:themeColor="background1" w:themeShade="80"/>
              </w:rPr>
              <w:sym w:font="CombiNumerals" w:char="F05D"/>
            </w:r>
            <w:r>
              <w:t xml:space="preserve"> Le furet attentif en reculant</w:t>
            </w:r>
          </w:p>
        </w:tc>
        <w:tc>
          <w:tcPr>
            <w:tcW w:w="2661" w:type="dxa"/>
            <w:tcBorders>
              <w:bottom w:val="single" w:sz="4" w:space="0" w:color="auto"/>
            </w:tcBorders>
            <w:shd w:val="clear" w:color="auto" w:fill="D9D9D9" w:themeFill="background1" w:themeFillShade="D9"/>
            <w:vAlign w:val="center"/>
          </w:tcPr>
          <w:p w:rsidR="00645427" w:rsidRDefault="00645427" w:rsidP="00645427">
            <w:r w:rsidRPr="008F4A6A">
              <w:rPr>
                <w:color w:val="E5B8B7" w:themeColor="accent2" w:themeTint="66"/>
              </w:rPr>
              <w:t>•</w:t>
            </w:r>
            <w:r>
              <w:t xml:space="preserve"> Trouver des nombres cachés sur la file numérique</w:t>
            </w:r>
          </w:p>
          <w:p w:rsidR="00DC5D09" w:rsidRDefault="00645427" w:rsidP="00645427">
            <w:r w:rsidRPr="008F4A6A">
              <w:rPr>
                <w:color w:val="E5B8B7" w:themeColor="accent2" w:themeTint="66"/>
              </w:rPr>
              <w:t>•</w:t>
            </w:r>
            <w:r>
              <w:t xml:space="preserve"> Réciter la suite des nombres en reculant et en sautant les nombres cachés</w:t>
            </w:r>
          </w:p>
        </w:tc>
        <w:tc>
          <w:tcPr>
            <w:tcW w:w="1694" w:type="dxa"/>
            <w:tcBorders>
              <w:bottom w:val="single" w:sz="4" w:space="0" w:color="auto"/>
            </w:tcBorders>
            <w:shd w:val="clear" w:color="auto" w:fill="D9D9D9" w:themeFill="background1" w:themeFillShade="D9"/>
            <w:vAlign w:val="center"/>
          </w:tcPr>
          <w:p w:rsidR="00DC5D09" w:rsidRDefault="00DC5D09" w:rsidP="00946963">
            <w:pPr>
              <w:jc w:val="center"/>
            </w:pPr>
            <w:r w:rsidRPr="008F4A6A">
              <w:rPr>
                <w:rStyle w:val="A4"/>
                <w:rFonts w:ascii="Pere Castor" w:hAnsi="Pere Castor"/>
                <w:b/>
                <w:color w:val="E5B8B7" w:themeColor="accent2" w:themeTint="66"/>
                <w:szCs w:val="20"/>
              </w:rPr>
              <w:t>1</w:t>
            </w:r>
            <w:r w:rsidR="00D85CFC">
              <w:rPr>
                <w:rStyle w:val="A4"/>
                <w:rFonts w:ascii="Pere Castor" w:hAnsi="Pere Castor"/>
                <w:b/>
                <w:color w:val="E5B8B7" w:themeColor="accent2" w:themeTint="66"/>
                <w:szCs w:val="20"/>
              </w:rPr>
              <w:t xml:space="preserve"> et 2</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645427" w:rsidRDefault="00645427" w:rsidP="00645427">
            <w:pPr>
              <w:ind w:right="-108"/>
              <w:rPr>
                <w:color w:val="E5B8B7" w:themeColor="accent2" w:themeTint="66"/>
              </w:rPr>
            </w:pPr>
            <w:r>
              <w:rPr>
                <w:color w:val="E5B8B7" w:themeColor="accent2" w:themeTint="66"/>
              </w:rPr>
              <w:t>Pour la classe :</w:t>
            </w:r>
          </w:p>
          <w:p w:rsidR="00645427" w:rsidRDefault="00645427" w:rsidP="00645427">
            <w:pPr>
              <w:ind w:right="-108"/>
            </w:pPr>
            <w:r w:rsidRPr="008F4A6A">
              <w:rPr>
                <w:color w:val="E5B8B7" w:themeColor="accent2" w:themeTint="66"/>
              </w:rPr>
              <w:t>•</w:t>
            </w:r>
            <w:r>
              <w:t xml:space="preserve"> La file numérique avec des nombres cachés</w:t>
            </w:r>
          </w:p>
          <w:p w:rsidR="00DC5D09" w:rsidRDefault="00645427" w:rsidP="00645427">
            <w:pPr>
              <w:ind w:right="-108"/>
              <w:jc w:val="center"/>
            </w:pPr>
            <w:r>
              <w:rPr>
                <w:shd w:val="clear" w:color="auto" w:fill="F2DBDB" w:themeFill="accent2" w:themeFillTint="33"/>
              </w:rPr>
              <w:t>Ex. 1 - Fiche n°3</w:t>
            </w:r>
          </w:p>
        </w:tc>
        <w:tc>
          <w:tcPr>
            <w:tcW w:w="849" w:type="dxa"/>
            <w:tcBorders>
              <w:bottom w:val="single" w:sz="4" w:space="0" w:color="auto"/>
            </w:tcBorders>
            <w:shd w:val="clear" w:color="auto" w:fill="D9D9D9" w:themeFill="background1" w:themeFillShade="D9"/>
            <w:vAlign w:val="center"/>
          </w:tcPr>
          <w:p w:rsidR="00DC5D09" w:rsidRPr="008F4A6A" w:rsidRDefault="00DC5D09"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645427" w:rsidTr="00645427">
        <w:trPr>
          <w:cantSplit/>
          <w:trHeight w:val="339"/>
        </w:trPr>
        <w:tc>
          <w:tcPr>
            <w:tcW w:w="988" w:type="dxa"/>
            <w:vMerge/>
            <w:shd w:val="clear" w:color="auto" w:fill="F2DBDB" w:themeFill="accent2" w:themeFillTint="33"/>
            <w:textDirection w:val="btLr"/>
            <w:vAlign w:val="center"/>
          </w:tcPr>
          <w:p w:rsidR="00645427" w:rsidRDefault="00645427" w:rsidP="00946963">
            <w:pPr>
              <w:ind w:left="113" w:right="113"/>
              <w:jc w:val="center"/>
              <w:rPr>
                <w:rFonts w:ascii="Script cole" w:hAnsi="Script cole"/>
                <w:b/>
                <w:color w:val="FFFFFF" w:themeColor="background1"/>
                <w:sz w:val="20"/>
              </w:rPr>
            </w:pPr>
          </w:p>
        </w:tc>
        <w:tc>
          <w:tcPr>
            <w:tcW w:w="9786" w:type="dxa"/>
            <w:gridSpan w:val="5"/>
            <w:tcBorders>
              <w:top w:val="dashSmallGap" w:sz="4" w:space="0" w:color="auto"/>
            </w:tcBorders>
          </w:tcPr>
          <w:p w:rsidR="00645427" w:rsidRPr="004F4C4D" w:rsidRDefault="00645427" w:rsidP="00645427">
            <w:pPr>
              <w:autoSpaceDE w:val="0"/>
              <w:autoSpaceDN w:val="0"/>
              <w:adjustRightInd w:val="0"/>
              <w:rPr>
                <w:rFonts w:ascii="Script cole" w:hAnsi="Script cole"/>
                <w:bdr w:val="single" w:sz="6" w:space="0" w:color="F2DBDB" w:themeColor="accent2" w:themeTint="33"/>
              </w:rPr>
            </w:pPr>
            <w:r>
              <w:rPr>
                <w:rFonts w:ascii="Geometr231 BT" w:hAnsi="Geometr231 BT" w:cs="Frutiger-Cn"/>
                <w:color w:val="000000"/>
              </w:rPr>
              <w:t>Idem que séance 3 avec les nombres suivants </w:t>
            </w:r>
            <w:r w:rsidRPr="00D819E6">
              <w:rPr>
                <w:rFonts w:ascii="Geometr231 BT" w:hAnsi="Geometr231 BT" w:cs="Frutiger-Cn"/>
                <w:color w:val="000000"/>
              </w:rPr>
              <w:t xml:space="preserve">: </w:t>
            </w:r>
            <w:r>
              <w:rPr>
                <w:rFonts w:ascii="Geometr231 BT" w:hAnsi="Geometr231 BT" w:cs="Frutiger-Cn"/>
                <w:b/>
                <w:color w:val="000000"/>
              </w:rPr>
              <w:t>9, 10, 19, 20, 21, 22, 23, 29, 30</w:t>
            </w:r>
            <w:r w:rsidRPr="00D819E6">
              <w:rPr>
                <w:rFonts w:ascii="Geometr231 BT" w:hAnsi="Geometr231 BT" w:cs="Frutiger-Cn"/>
                <w:color w:val="000000"/>
              </w:rPr>
              <w:t xml:space="preserve"> </w:t>
            </w:r>
          </w:p>
        </w:tc>
      </w:tr>
      <w:tr w:rsidR="00DC5D09" w:rsidTr="00645427">
        <w:trPr>
          <w:cantSplit/>
          <w:trHeight w:val="968"/>
        </w:trPr>
        <w:tc>
          <w:tcPr>
            <w:tcW w:w="988" w:type="dxa"/>
            <w:vMerge w:val="restart"/>
            <w:shd w:val="clear" w:color="auto" w:fill="D99594" w:themeFill="accent2" w:themeFillTint="99"/>
            <w:textDirection w:val="btLr"/>
            <w:vAlign w:val="center"/>
          </w:tcPr>
          <w:p w:rsidR="00DC5D09" w:rsidRPr="004F4C4D" w:rsidRDefault="00DC5D09"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DC5D09" w:rsidRDefault="00DC5D09" w:rsidP="00946963">
            <w:pPr>
              <w:ind w:left="113" w:right="113"/>
              <w:jc w:val="center"/>
            </w:pPr>
            <w:r>
              <w:rPr>
                <w:rFonts w:ascii="Sebran3" w:hAnsi="Sebran3"/>
                <w:color w:val="FFFFFF" w:themeColor="background1"/>
                <w:sz w:val="20"/>
              </w:rPr>
              <w:t>Nombres et numération</w:t>
            </w:r>
          </w:p>
        </w:tc>
        <w:tc>
          <w:tcPr>
            <w:tcW w:w="2236" w:type="dxa"/>
            <w:tcBorders>
              <w:bottom w:val="dashed" w:sz="4" w:space="0" w:color="auto"/>
            </w:tcBorders>
            <w:shd w:val="clear" w:color="auto" w:fill="D9D9D9" w:themeFill="background1" w:themeFillShade="D9"/>
            <w:vAlign w:val="center"/>
          </w:tcPr>
          <w:p w:rsidR="00DC5D09" w:rsidRPr="000043C7" w:rsidRDefault="00645427" w:rsidP="00946963">
            <w:pPr>
              <w:rPr>
                <w:b/>
              </w:rPr>
            </w:pPr>
            <w:r>
              <w:rPr>
                <w:b/>
              </w:rPr>
              <w:t>Dénombrer en appui sur dix, vingt et trente</w:t>
            </w:r>
          </w:p>
        </w:tc>
        <w:tc>
          <w:tcPr>
            <w:tcW w:w="2661" w:type="dxa"/>
            <w:tcBorders>
              <w:bottom w:val="dashed" w:sz="4" w:space="0" w:color="auto"/>
            </w:tcBorders>
            <w:shd w:val="clear" w:color="auto" w:fill="D9D9D9" w:themeFill="background1" w:themeFillShade="D9"/>
            <w:vAlign w:val="center"/>
          </w:tcPr>
          <w:p w:rsidR="00DC5D09" w:rsidRDefault="00DC5D09" w:rsidP="00645427">
            <w:pPr>
              <w:autoSpaceDE w:val="0"/>
              <w:autoSpaceDN w:val="0"/>
              <w:adjustRightInd w:val="0"/>
            </w:pPr>
            <w:r w:rsidRPr="008F4A6A">
              <w:rPr>
                <w:color w:val="D99594" w:themeColor="accent2" w:themeTint="99"/>
              </w:rPr>
              <w:t>•</w:t>
            </w:r>
            <w:r>
              <w:t xml:space="preserve"> </w:t>
            </w:r>
            <w:r w:rsidR="00645427">
              <w:t>Associer une quantité organisée en dizaines avec son écriture chiffrée</w:t>
            </w:r>
          </w:p>
        </w:tc>
        <w:tc>
          <w:tcPr>
            <w:tcW w:w="1694" w:type="dxa"/>
            <w:tcBorders>
              <w:bottom w:val="dashed" w:sz="4" w:space="0" w:color="auto"/>
            </w:tcBorders>
            <w:shd w:val="clear" w:color="auto" w:fill="D9D9D9" w:themeFill="background1" w:themeFillShade="D9"/>
            <w:vAlign w:val="center"/>
          </w:tcPr>
          <w:p w:rsidR="00DC5D09" w:rsidRDefault="00DC5D09" w:rsidP="00946963">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DC5D09" w:rsidRDefault="00D85CFC" w:rsidP="00645427">
            <w:pPr>
              <w:ind w:right="-106"/>
              <w:jc w:val="center"/>
            </w:pPr>
            <w:r>
              <w:rPr>
                <w:shd w:val="clear" w:color="auto" w:fill="E5B8B7" w:themeFill="accent2" w:themeFillTint="66"/>
              </w:rPr>
              <w:t xml:space="preserve">Ex. </w:t>
            </w:r>
            <w:r w:rsidR="00645427">
              <w:rPr>
                <w:shd w:val="clear" w:color="auto" w:fill="E5B8B7" w:themeFill="accent2" w:themeFillTint="66"/>
              </w:rPr>
              <w:t>2, 3 et 4</w:t>
            </w:r>
            <w:r>
              <w:rPr>
                <w:shd w:val="clear" w:color="auto" w:fill="E5B8B7" w:themeFill="accent2" w:themeFillTint="66"/>
              </w:rPr>
              <w:t xml:space="preserve"> – Fiche n°3</w:t>
            </w:r>
          </w:p>
        </w:tc>
        <w:tc>
          <w:tcPr>
            <w:tcW w:w="849" w:type="dxa"/>
            <w:tcBorders>
              <w:bottom w:val="dashed" w:sz="4" w:space="0" w:color="auto"/>
            </w:tcBorders>
            <w:shd w:val="clear" w:color="auto" w:fill="D9D9D9" w:themeFill="background1" w:themeFillShade="D9"/>
            <w:vAlign w:val="center"/>
          </w:tcPr>
          <w:p w:rsidR="00DC5D09" w:rsidRPr="008F4A6A" w:rsidRDefault="00DC5D09"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DC5D09" w:rsidTr="00946963">
        <w:trPr>
          <w:cantSplit/>
          <w:trHeight w:val="150"/>
        </w:trPr>
        <w:tc>
          <w:tcPr>
            <w:tcW w:w="988" w:type="dxa"/>
            <w:vMerge/>
            <w:shd w:val="clear" w:color="auto" w:fill="D99594" w:themeFill="accent2" w:themeFillTint="99"/>
            <w:textDirection w:val="btLr"/>
            <w:vAlign w:val="center"/>
          </w:tcPr>
          <w:p w:rsidR="00DC5D09" w:rsidRPr="003E6D9B" w:rsidRDefault="00DC5D09" w:rsidP="00946963">
            <w:pPr>
              <w:ind w:left="113" w:right="113"/>
              <w:jc w:val="center"/>
              <w:rPr>
                <w:rFonts w:ascii="Script cole" w:hAnsi="Script cole"/>
                <w:b/>
                <w:color w:val="FFFFFF" w:themeColor="background1"/>
                <w:sz w:val="20"/>
              </w:rPr>
            </w:pPr>
          </w:p>
        </w:tc>
        <w:tc>
          <w:tcPr>
            <w:tcW w:w="9786" w:type="dxa"/>
            <w:gridSpan w:val="5"/>
            <w:tcBorders>
              <w:top w:val="dashed" w:sz="4" w:space="0" w:color="auto"/>
            </w:tcBorders>
          </w:tcPr>
          <w:p w:rsidR="00A97E26" w:rsidRPr="00A97E26" w:rsidRDefault="00645427" w:rsidP="00504362">
            <w:pPr>
              <w:jc w:val="both"/>
              <w:rPr>
                <w:rFonts w:ascii="Geometr231 BT" w:hAnsi="Geometr231 BT" w:cs="Frutiger-Cn"/>
                <w:i/>
                <w:color w:val="000000"/>
                <w:sz w:val="8"/>
              </w:rPr>
            </w:pPr>
            <w:r>
              <w:rPr>
                <w:rFonts w:ascii="Script cole" w:hAnsi="Script cole"/>
                <w:color w:val="00B050"/>
              </w:rPr>
              <w:t>9 ; 16 ; 20 ; 31 / 12 ; 27 / 11 ; 25 ; 9 ; 22 ; 29 ; 18 ; 39 ; 35 ; 29</w:t>
            </w:r>
          </w:p>
        </w:tc>
      </w:tr>
      <w:tr w:rsidR="00DC5D09" w:rsidTr="00645427">
        <w:trPr>
          <w:cantSplit/>
          <w:trHeight w:val="1753"/>
        </w:trPr>
        <w:tc>
          <w:tcPr>
            <w:tcW w:w="988" w:type="dxa"/>
            <w:vMerge w:val="restart"/>
            <w:shd w:val="clear" w:color="auto" w:fill="943634" w:themeFill="accent2" w:themeFillShade="BF"/>
            <w:textDirection w:val="btLr"/>
            <w:vAlign w:val="center"/>
          </w:tcPr>
          <w:p w:rsidR="00DC5D09" w:rsidRPr="004F4C4D" w:rsidRDefault="00DC5D09"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DC5D09" w:rsidRDefault="00645427" w:rsidP="00946963">
            <w:pPr>
              <w:ind w:left="113" w:right="113"/>
              <w:jc w:val="center"/>
            </w:pPr>
            <w:r>
              <w:rPr>
                <w:rFonts w:ascii="Sebran3" w:hAnsi="Sebran3"/>
                <w:color w:val="FFFFFF" w:themeColor="background1"/>
                <w:sz w:val="20"/>
              </w:rPr>
              <w:t>Calcul</w:t>
            </w:r>
          </w:p>
        </w:tc>
        <w:tc>
          <w:tcPr>
            <w:tcW w:w="2236" w:type="dxa"/>
            <w:tcBorders>
              <w:bottom w:val="dashed" w:sz="4" w:space="0" w:color="auto"/>
            </w:tcBorders>
            <w:shd w:val="clear" w:color="auto" w:fill="D9D9D9" w:themeFill="background1" w:themeFillShade="D9"/>
            <w:vAlign w:val="center"/>
          </w:tcPr>
          <w:p w:rsidR="00DC5D09" w:rsidRPr="00711C89" w:rsidRDefault="00645427" w:rsidP="00946963">
            <w:pPr>
              <w:rPr>
                <w:b/>
              </w:rPr>
            </w:pPr>
            <w:r>
              <w:rPr>
                <w:b/>
              </w:rPr>
              <w:t>Ajout et retrait de petits nombres</w:t>
            </w:r>
          </w:p>
          <w:p w:rsidR="00DC5D09" w:rsidRDefault="00DC5D09" w:rsidP="00645427">
            <w:r w:rsidRPr="00CB6168">
              <w:rPr>
                <w:color w:val="808080" w:themeColor="background1" w:themeShade="80"/>
              </w:rPr>
              <w:sym w:font="CombiNumerals" w:char="F05D"/>
            </w:r>
            <w:r>
              <w:t xml:space="preserve"> </w:t>
            </w:r>
            <w:r w:rsidR="00645427">
              <w:t>En avant, en arrière</w:t>
            </w:r>
          </w:p>
        </w:tc>
        <w:tc>
          <w:tcPr>
            <w:tcW w:w="2661" w:type="dxa"/>
            <w:tcBorders>
              <w:bottom w:val="dashed" w:sz="4" w:space="0" w:color="auto"/>
            </w:tcBorders>
            <w:shd w:val="clear" w:color="auto" w:fill="D9D9D9" w:themeFill="background1" w:themeFillShade="D9"/>
            <w:vAlign w:val="center"/>
          </w:tcPr>
          <w:p w:rsidR="00DC5D09" w:rsidRDefault="00DC5D09" w:rsidP="00645427">
            <w:pPr>
              <w:autoSpaceDE w:val="0"/>
              <w:autoSpaceDN w:val="0"/>
              <w:adjustRightInd w:val="0"/>
            </w:pPr>
            <w:r w:rsidRPr="003E6D9B">
              <w:rPr>
                <w:color w:val="943634" w:themeColor="accent2" w:themeShade="BF"/>
              </w:rPr>
              <w:t>•</w:t>
            </w:r>
            <w:r>
              <w:t xml:space="preserve"> </w:t>
            </w:r>
            <w:r w:rsidR="00645427">
              <w:t>Anticiper le résultat d’un déplacement ou l’amplitude et le sens d’un déplacement sur la file numérique</w:t>
            </w:r>
          </w:p>
        </w:tc>
        <w:tc>
          <w:tcPr>
            <w:tcW w:w="1694" w:type="dxa"/>
            <w:tcBorders>
              <w:bottom w:val="dashed" w:sz="4" w:space="0" w:color="auto"/>
            </w:tcBorders>
            <w:shd w:val="clear" w:color="auto" w:fill="D9D9D9" w:themeFill="background1" w:themeFillShade="D9"/>
            <w:vAlign w:val="center"/>
          </w:tcPr>
          <w:p w:rsidR="00A97E26" w:rsidRDefault="00DC5D09" w:rsidP="00645427">
            <w:pPr>
              <w:jc w:val="center"/>
            </w:pPr>
            <w:r w:rsidRPr="003E6D9B">
              <w:rPr>
                <w:rStyle w:val="A4"/>
                <w:rFonts w:ascii="Pere Castor" w:hAnsi="Pere Castor"/>
                <w:b/>
                <w:color w:val="943634" w:themeColor="accent2" w:themeShade="BF"/>
                <w:szCs w:val="20"/>
              </w:rPr>
              <w:t>1</w:t>
            </w:r>
            <w:r w:rsidR="00D85CFC">
              <w:rPr>
                <w:rStyle w:val="A4"/>
                <w:rFonts w:ascii="Pere Castor" w:hAnsi="Pere Castor"/>
                <w:b/>
                <w:color w:val="943634" w:themeColor="accent2" w:themeShade="BF"/>
                <w:szCs w:val="20"/>
              </w:rPr>
              <w:t xml:space="preserve"> </w:t>
            </w:r>
            <w:r w:rsidR="00645427">
              <w:rPr>
                <w:rStyle w:val="A4"/>
                <w:rFonts w:ascii="Pere Castor" w:hAnsi="Pere Castor"/>
                <w:b/>
                <w:color w:val="943634" w:themeColor="accent2" w:themeShade="BF"/>
                <w:szCs w:val="20"/>
              </w:rPr>
              <w:t>à</w:t>
            </w:r>
            <w:r w:rsidR="00D85CFC">
              <w:rPr>
                <w:rStyle w:val="A4"/>
                <w:rFonts w:ascii="Pere Castor" w:hAnsi="Pere Castor"/>
                <w:b/>
                <w:color w:val="943634" w:themeColor="accent2" w:themeShade="BF"/>
                <w:szCs w:val="20"/>
              </w:rPr>
              <w:t xml:space="preserve"> </w:t>
            </w:r>
            <w:r w:rsidR="00645427">
              <w:rPr>
                <w:rStyle w:val="A4"/>
                <w:rFonts w:ascii="Pere Castor" w:hAnsi="Pere Castor"/>
                <w:b/>
                <w:color w:val="943634" w:themeColor="accent2" w:themeShade="BF"/>
                <w:szCs w:val="20"/>
              </w:rPr>
              <w:t>3</w:t>
            </w:r>
            <w:r>
              <w:rPr>
                <w:rStyle w:val="A4"/>
                <w:rFonts w:ascii="Pere Castor" w:hAnsi="Pere Castor"/>
                <w:b/>
                <w:color w:val="943634" w:themeColor="accent2" w:themeShade="BF"/>
                <w:szCs w:val="20"/>
              </w:rPr>
              <w:t xml:space="preserve"> </w:t>
            </w:r>
            <w:r>
              <w:rPr>
                <w:rFonts w:ascii="Script cole" w:hAnsi="Script cole"/>
                <w:sz w:val="20"/>
              </w:rPr>
              <w:t xml:space="preserve">: </w:t>
            </w:r>
            <w:r w:rsidR="00D85CFC">
              <w:t>Collectif</w:t>
            </w:r>
          </w:p>
        </w:tc>
        <w:tc>
          <w:tcPr>
            <w:tcW w:w="2346" w:type="dxa"/>
            <w:tcBorders>
              <w:bottom w:val="dashed" w:sz="4" w:space="0" w:color="auto"/>
            </w:tcBorders>
            <w:shd w:val="clear" w:color="auto" w:fill="D9D9D9" w:themeFill="background1" w:themeFillShade="D9"/>
            <w:vAlign w:val="center"/>
          </w:tcPr>
          <w:p w:rsidR="00DC5D09" w:rsidRDefault="00A97E26" w:rsidP="00946963">
            <w:pPr>
              <w:rPr>
                <w:color w:val="943634" w:themeColor="accent2" w:themeShade="BF"/>
              </w:rPr>
            </w:pPr>
            <w:r>
              <w:rPr>
                <w:color w:val="943634" w:themeColor="accent2" w:themeShade="BF"/>
              </w:rPr>
              <w:t>Pour la classe :</w:t>
            </w:r>
          </w:p>
          <w:p w:rsidR="00DC5D09" w:rsidRDefault="00DC5D09" w:rsidP="00946963">
            <w:r w:rsidRPr="003E6D9B">
              <w:rPr>
                <w:color w:val="943634" w:themeColor="accent2" w:themeShade="BF"/>
              </w:rPr>
              <w:t>•</w:t>
            </w:r>
            <w:r>
              <w:t xml:space="preserve"> </w:t>
            </w:r>
            <w:r w:rsidR="00645427">
              <w:t xml:space="preserve">6 cartes : </w:t>
            </w:r>
            <w:r w:rsidR="00645427" w:rsidRPr="00645427">
              <w:rPr>
                <w:b/>
              </w:rPr>
              <w:t>fiche 16</w:t>
            </w:r>
            <w:r>
              <w:t xml:space="preserve"> </w:t>
            </w:r>
          </w:p>
          <w:p w:rsidR="00537236" w:rsidRDefault="00537236" w:rsidP="00946963">
            <w:r w:rsidRPr="003E6D9B">
              <w:rPr>
                <w:color w:val="943634" w:themeColor="accent2" w:themeShade="BF"/>
              </w:rPr>
              <w:t>•</w:t>
            </w:r>
            <w:r>
              <w:t xml:space="preserve"> </w:t>
            </w:r>
            <w:r w:rsidR="00645427">
              <w:t>Bande cache</w:t>
            </w:r>
          </w:p>
          <w:p w:rsidR="00A97E26" w:rsidRDefault="00A97E26" w:rsidP="00A97E26">
            <w:pPr>
              <w:rPr>
                <w:color w:val="943634" w:themeColor="accent2" w:themeShade="BF"/>
              </w:rPr>
            </w:pPr>
            <w:r>
              <w:rPr>
                <w:color w:val="943634" w:themeColor="accent2" w:themeShade="BF"/>
              </w:rPr>
              <w:t xml:space="preserve">Par </w:t>
            </w:r>
            <w:r w:rsidR="00537236">
              <w:rPr>
                <w:color w:val="943634" w:themeColor="accent2" w:themeShade="BF"/>
              </w:rPr>
              <w:t>équipes de 2</w:t>
            </w:r>
            <w:r>
              <w:rPr>
                <w:color w:val="943634" w:themeColor="accent2" w:themeShade="BF"/>
              </w:rPr>
              <w:t> :</w:t>
            </w:r>
          </w:p>
          <w:p w:rsidR="00DC5D09" w:rsidRDefault="00A97E26" w:rsidP="00A97E26">
            <w:r w:rsidRPr="003E6D9B">
              <w:rPr>
                <w:color w:val="943634" w:themeColor="accent2" w:themeShade="BF"/>
              </w:rPr>
              <w:t>•</w:t>
            </w:r>
            <w:r>
              <w:t xml:space="preserve"> </w:t>
            </w:r>
            <w:r w:rsidR="00645427">
              <w:t>file individuelle</w:t>
            </w:r>
          </w:p>
          <w:p w:rsidR="00DC5D09" w:rsidRDefault="00537236" w:rsidP="00645427">
            <w:r w:rsidRPr="003E6D9B">
              <w:rPr>
                <w:color w:val="943634" w:themeColor="accent2" w:themeShade="BF"/>
              </w:rPr>
              <w:t>•</w:t>
            </w:r>
            <w:r>
              <w:t xml:space="preserve"> </w:t>
            </w:r>
            <w:r w:rsidR="00645427">
              <w:t>Pion</w:t>
            </w:r>
          </w:p>
        </w:tc>
        <w:tc>
          <w:tcPr>
            <w:tcW w:w="849" w:type="dxa"/>
            <w:tcBorders>
              <w:bottom w:val="dashed" w:sz="4" w:space="0" w:color="auto"/>
            </w:tcBorders>
            <w:shd w:val="clear" w:color="auto" w:fill="D9D9D9" w:themeFill="background1" w:themeFillShade="D9"/>
            <w:vAlign w:val="center"/>
          </w:tcPr>
          <w:p w:rsidR="00DC5D09" w:rsidRPr="003E6D9B" w:rsidRDefault="00DC5D09"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DC5D09" w:rsidTr="00311C4B">
        <w:trPr>
          <w:cantSplit/>
          <w:trHeight w:val="8455"/>
        </w:trPr>
        <w:tc>
          <w:tcPr>
            <w:tcW w:w="988" w:type="dxa"/>
            <w:vMerge/>
            <w:shd w:val="clear" w:color="auto" w:fill="943634" w:themeFill="accent2" w:themeFillShade="BF"/>
            <w:textDirection w:val="btLr"/>
            <w:vAlign w:val="center"/>
          </w:tcPr>
          <w:p w:rsidR="00DC5D09" w:rsidRPr="003E6D9B" w:rsidRDefault="00DC5D09" w:rsidP="00946963">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tcPr>
          <w:p w:rsidR="00537236" w:rsidRPr="00645427" w:rsidRDefault="00537236" w:rsidP="00537236">
            <w:pPr>
              <w:autoSpaceDE w:val="0"/>
              <w:autoSpaceDN w:val="0"/>
              <w:adjustRightInd w:val="0"/>
              <w:rPr>
                <w:rFonts w:ascii="Script cole" w:hAnsi="Script cole"/>
                <w:color w:val="D99594" w:themeColor="accent2" w:themeTint="99"/>
              </w:rPr>
            </w:pPr>
            <w:r w:rsidRPr="00645427">
              <w:rPr>
                <w:rFonts w:ascii="Script cole" w:hAnsi="Script cole"/>
                <w:color w:val="D99594" w:themeColor="accent2" w:themeTint="99"/>
              </w:rPr>
              <w:t xml:space="preserve">1. </w:t>
            </w:r>
            <w:r w:rsidR="00645427" w:rsidRPr="00645427">
              <w:rPr>
                <w:rFonts w:ascii="Script cole" w:hAnsi="Script cole"/>
                <w:color w:val="D99594" w:themeColor="accent2" w:themeTint="99"/>
              </w:rPr>
              <w:t>Comment se déplacer ?</w:t>
            </w:r>
          </w:p>
          <w:p w:rsidR="00537236" w:rsidRDefault="00645427" w:rsidP="00645427">
            <w:pPr>
              <w:autoSpaceDE w:val="0"/>
              <w:autoSpaceDN w:val="0"/>
              <w:adjustRightInd w:val="0"/>
              <w:jc w:val="both"/>
              <w:rPr>
                <w:rFonts w:ascii="Geometr231 BT" w:hAnsi="Geometr231 BT" w:cs="Frutiger-Cn"/>
                <w:color w:val="000000"/>
              </w:rPr>
            </w:pPr>
            <w:r w:rsidRPr="00645427">
              <w:rPr>
                <w:rFonts w:ascii="Geometr231 BT" w:hAnsi="Geometr231 BT" w:cs="Frutiger-Cn"/>
                <w:color w:val="000000"/>
              </w:rPr>
              <w:t>Chaque élève dispose de sa file numérique et d'un pion.</w:t>
            </w:r>
            <w:r>
              <w:rPr>
                <w:rFonts w:ascii="Geometr231 BT" w:hAnsi="Geometr231 BT" w:cs="Frutiger-Cn"/>
                <w:color w:val="000000"/>
              </w:rPr>
              <w:t xml:space="preserve"> </w:t>
            </w:r>
            <w:r w:rsidRPr="00645427">
              <w:rPr>
                <w:rFonts w:ascii="Geometr231 BT" w:hAnsi="Geometr231 BT" w:cs="Frutiger-Cn"/>
                <w:color w:val="000000"/>
              </w:rPr>
              <w:t xml:space="preserve">L'enseignant dispose </w:t>
            </w:r>
            <w:r w:rsidRPr="00645427">
              <w:rPr>
                <w:rFonts w:ascii="Geometr231 BT" w:hAnsi="Geometr231 BT" w:cs="Frutiger-Cn"/>
                <w:b/>
                <w:color w:val="000000"/>
              </w:rPr>
              <w:t>de 6 cartes de déplacement (3 cartes « avancer » 1, 2 ou 3 et 3 cartes « reculer » 1, 2 ou 3)</w:t>
            </w:r>
            <w:r w:rsidRPr="00645427">
              <w:rPr>
                <w:rFonts w:ascii="Geometr231 BT" w:hAnsi="Geometr231 BT" w:cs="Frutiger-Cn"/>
                <w:color w:val="000000"/>
              </w:rPr>
              <w:t xml:space="preserve"> </w:t>
            </w:r>
            <w:r w:rsidRPr="00645427">
              <w:rPr>
                <w:rFonts w:ascii="Geometr231 BT" w:hAnsi="Geometr231 BT" w:cs="Frutiger-Cn"/>
                <w:i/>
                <w:color w:val="808080" w:themeColor="background1" w:themeShade="80"/>
              </w:rPr>
              <w:t>Demander aux élèves de placer le pion sur la case</w:t>
            </w:r>
            <w:r w:rsidRPr="00645427">
              <w:rPr>
                <w:rFonts w:ascii="Geometr231 BT" w:hAnsi="Geometr231 BT" w:cs="Frutiger-Cn"/>
                <w:color w:val="000000"/>
              </w:rPr>
              <w:t xml:space="preserve"> </w:t>
            </w:r>
            <w:r w:rsidRPr="00645427">
              <w:rPr>
                <w:rFonts w:ascii="Geometr231 BT" w:hAnsi="Geometr231 BT" w:cs="Frutiger-Cn"/>
                <w:i/>
                <w:color w:val="808080" w:themeColor="background1" w:themeShade="80"/>
              </w:rPr>
              <w:t>5</w:t>
            </w:r>
            <w:r w:rsidRPr="00645427">
              <w:rPr>
                <w:rFonts w:ascii="Geometr231 BT" w:hAnsi="Geometr231 BT" w:cs="Frutiger-Cn"/>
                <w:color w:val="000000"/>
              </w:rPr>
              <w:t>. Tirer une carte au hasard</w:t>
            </w:r>
            <w:r>
              <w:rPr>
                <w:rFonts w:ascii="Geometr231 BT" w:hAnsi="Geometr231 BT" w:cs="Frutiger-Cn"/>
                <w:color w:val="000000"/>
              </w:rPr>
              <w:t xml:space="preserve"> </w:t>
            </w:r>
            <w:r w:rsidRPr="00645427">
              <w:rPr>
                <w:rFonts w:ascii="Geometr231 BT" w:hAnsi="Geometr231 BT" w:cs="Frutiger-Cn"/>
                <w:color w:val="000000"/>
              </w:rPr>
              <w:t>et en demander</w:t>
            </w:r>
            <w:r>
              <w:rPr>
                <w:rFonts w:ascii="Geometr231 BT" w:hAnsi="Geometr231 BT" w:cs="Frutiger-Cn"/>
                <w:color w:val="000000"/>
              </w:rPr>
              <w:t xml:space="preserve"> </w:t>
            </w:r>
            <w:r w:rsidRPr="00645427">
              <w:rPr>
                <w:rFonts w:ascii="Geometr231 BT" w:hAnsi="Geometr231 BT" w:cs="Frutiger-Cn"/>
                <w:color w:val="000000"/>
              </w:rPr>
              <w:t xml:space="preserve">la signification, puis préciser : </w:t>
            </w:r>
            <w:r w:rsidRPr="00645427">
              <w:rPr>
                <w:rFonts w:ascii="Geometr231 BT" w:hAnsi="Geometr231 BT" w:cs="Frutiger-Cn"/>
                <w:i/>
                <w:color w:val="808080" w:themeColor="background1" w:themeShade="80"/>
              </w:rPr>
              <w:t>Cette carte indique qu'il faut avancer le pion de 2. Faites-le.</w:t>
            </w:r>
            <w:r>
              <w:rPr>
                <w:rFonts w:ascii="Geometr231 BT" w:hAnsi="Geometr231 BT" w:cs="Frutiger-Cn"/>
                <w:color w:val="000000"/>
              </w:rPr>
              <w:t xml:space="preserve"> </w:t>
            </w:r>
            <w:r w:rsidRPr="00645427">
              <w:rPr>
                <w:rFonts w:ascii="Geometr231 BT" w:hAnsi="Geometr231 BT" w:cs="Frutiger-Cn"/>
                <w:color w:val="000000"/>
              </w:rPr>
              <w:t>Recommencer, toujours à partir de 5, puis avec d'autres cartes jusqu'à ce que</w:t>
            </w:r>
            <w:r>
              <w:rPr>
                <w:rFonts w:ascii="Geometr231 BT" w:hAnsi="Geometr231 BT" w:cs="Frutiger-Cn"/>
                <w:color w:val="000000"/>
              </w:rPr>
              <w:t xml:space="preserve"> </w:t>
            </w:r>
            <w:r w:rsidRPr="00645427">
              <w:rPr>
                <w:rFonts w:ascii="Geometr231 BT" w:hAnsi="Geometr231 BT" w:cs="Frutiger-Cn"/>
                <w:color w:val="000000"/>
              </w:rPr>
              <w:t>les élèves aient compris les règles de déplacement.</w:t>
            </w:r>
          </w:p>
          <w:p w:rsidR="00645427" w:rsidRDefault="00645427" w:rsidP="00645427">
            <w:pPr>
              <w:autoSpaceDE w:val="0"/>
              <w:autoSpaceDN w:val="0"/>
              <w:adjustRightInd w:val="0"/>
              <w:rPr>
                <w:rFonts w:ascii="Script cole" w:hAnsi="Script cole"/>
                <w:color w:val="D99594" w:themeColor="accent2" w:themeTint="99"/>
              </w:rPr>
            </w:pPr>
            <w:r>
              <w:rPr>
                <w:rFonts w:ascii="Script cole" w:hAnsi="Script cole"/>
                <w:color w:val="D99594" w:themeColor="accent2" w:themeTint="99"/>
              </w:rPr>
              <w:t>2</w:t>
            </w:r>
            <w:r w:rsidRPr="00645427">
              <w:rPr>
                <w:rFonts w:ascii="Script cole" w:hAnsi="Script cole"/>
                <w:color w:val="D99594" w:themeColor="accent2" w:themeTint="99"/>
              </w:rPr>
              <w:t xml:space="preserve">. </w:t>
            </w:r>
            <w:r>
              <w:rPr>
                <w:rFonts w:ascii="Script cole" w:hAnsi="Script cole"/>
                <w:color w:val="D99594" w:themeColor="accent2" w:themeTint="99"/>
              </w:rPr>
              <w:t>Anticiper la case d’arrivée.</w:t>
            </w:r>
          </w:p>
          <w:p w:rsidR="00645427" w:rsidRDefault="00645427" w:rsidP="00645427">
            <w:pPr>
              <w:autoSpaceDE w:val="0"/>
              <w:autoSpaceDN w:val="0"/>
              <w:adjustRightInd w:val="0"/>
              <w:jc w:val="both"/>
              <w:rPr>
                <w:rFonts w:ascii="Geometr231 BT" w:hAnsi="Geometr231 BT" w:cs="Frutiger-Cn"/>
                <w:color w:val="000000"/>
              </w:rPr>
            </w:pPr>
            <w:r w:rsidRPr="00645427">
              <w:rPr>
                <w:rFonts w:ascii="Geometr231 BT" w:hAnsi="Geometr231 BT" w:cs="Frutiger-Cn"/>
                <w:i/>
                <w:color w:val="808080" w:themeColor="background1" w:themeShade="80"/>
              </w:rPr>
              <w:t>Nous allons jouer plusieurs fois. Je vais placer le pion aimanté sur un nombre de la file numérique et j'écrirai aussi ce nombre au tableau. C'est le nombre de départ. Puis je vais tirer une carte que j'afficherai au tableau. Vous devez trouver sur quel nombre va se trouver le pion, lorsque le déplacement aura été réalisé.</w:t>
            </w:r>
            <w:r>
              <w:rPr>
                <w:rFonts w:ascii="Geometr231 BT" w:hAnsi="Geometr231 BT" w:cs="Frutiger-Cn"/>
                <w:color w:val="000000"/>
              </w:rPr>
              <w:t xml:space="preserve"> </w:t>
            </w:r>
            <w:r w:rsidRPr="00645427">
              <w:rPr>
                <w:rFonts w:ascii="Geometr231 BT" w:hAnsi="Geometr231 BT" w:cs="Frutiger-Cn"/>
                <w:i/>
                <w:color w:val="808080" w:themeColor="background1" w:themeShade="80"/>
              </w:rPr>
              <w:t>Écrivez le nombre d'arrivée sur votre feuille. On pourra vérifier sur la piste qui est au tableau</w:t>
            </w:r>
            <w:r w:rsidRPr="00645427">
              <w:rPr>
                <w:rFonts w:ascii="Geometr231 BT" w:hAnsi="Geometr231 BT" w:cs="Frutiger-Cn"/>
                <w:b/>
                <w:i/>
                <w:color w:val="808080" w:themeColor="background1" w:themeShade="80"/>
              </w:rPr>
              <w:t>.</w:t>
            </w:r>
            <w:r w:rsidRPr="00645427">
              <w:rPr>
                <w:rFonts w:ascii="Geometr231 BT" w:hAnsi="Geometr231 BT" w:cs="Frutiger-Cn"/>
                <w:b/>
                <w:color w:val="000000"/>
              </w:rPr>
              <w:t xml:space="preserve"> Jouer huit fois en choisissant un départ entre 1 et 10.</w:t>
            </w:r>
            <w:r w:rsidRPr="00645427">
              <w:rPr>
                <w:rFonts w:ascii="Geometr231 BT" w:hAnsi="Geometr231 BT" w:cs="Frutiger-Cn"/>
                <w:color w:val="000000"/>
              </w:rPr>
              <w:t xml:space="preserve"> Procéder à chaque fois à :</w:t>
            </w:r>
            <w:r>
              <w:rPr>
                <w:rFonts w:ascii="Geometr231 BT" w:hAnsi="Geometr231 BT" w:cs="Frutiger-Cn"/>
                <w:color w:val="000000"/>
              </w:rPr>
              <w:t xml:space="preserve"> </w:t>
            </w:r>
          </w:p>
          <w:p w:rsidR="00645427" w:rsidRDefault="00645427" w:rsidP="00645427">
            <w:pPr>
              <w:autoSpaceDE w:val="0"/>
              <w:autoSpaceDN w:val="0"/>
              <w:adjustRightInd w:val="0"/>
              <w:jc w:val="both"/>
              <w:rPr>
                <w:rFonts w:ascii="Geometr231 BT" w:hAnsi="Geometr231 BT" w:cs="Frutiger-Cn"/>
                <w:color w:val="000000"/>
              </w:rPr>
            </w:pPr>
            <w:r w:rsidRPr="00645427">
              <w:rPr>
                <w:rFonts w:ascii="Geometr231 BT" w:hAnsi="Geometr231 BT" w:cs="Frutiger-Cn"/>
                <w:color w:val="000000"/>
              </w:rPr>
              <w:t>– un recensement des réponses (il peut être décidé que</w:t>
            </w:r>
            <w:r>
              <w:rPr>
                <w:rFonts w:ascii="Geometr231 BT" w:hAnsi="Geometr231 BT" w:cs="Frutiger-Cn"/>
                <w:color w:val="000000"/>
              </w:rPr>
              <w:t xml:space="preserve"> </w:t>
            </w:r>
            <w:r w:rsidRPr="00645427">
              <w:rPr>
                <w:rFonts w:ascii="Geometr231 BT" w:hAnsi="Geometr231 BT" w:cs="Frutiger-Cn"/>
                <w:color w:val="000000"/>
              </w:rPr>
              <w:t xml:space="preserve">chaque réponse correcte rapporte un point à l'élève) </w:t>
            </w:r>
          </w:p>
          <w:p w:rsidR="00645427" w:rsidRDefault="00645427" w:rsidP="00645427">
            <w:pPr>
              <w:autoSpaceDE w:val="0"/>
              <w:autoSpaceDN w:val="0"/>
              <w:adjustRightInd w:val="0"/>
              <w:jc w:val="both"/>
              <w:rPr>
                <w:rFonts w:ascii="Geometr231 BT" w:hAnsi="Geometr231 BT" w:cs="Frutiger-Cn"/>
                <w:color w:val="000000"/>
              </w:rPr>
            </w:pPr>
            <w:r w:rsidRPr="00645427">
              <w:rPr>
                <w:rFonts w:ascii="Geometr231 BT" w:hAnsi="Geometr231 BT" w:cs="Frutiger-Cn"/>
                <w:color w:val="000000"/>
              </w:rPr>
              <w:t>;</w:t>
            </w:r>
            <w:r>
              <w:rPr>
                <w:rFonts w:ascii="Geometr231 BT" w:hAnsi="Geometr231 BT" w:cs="Frutiger-Cn"/>
                <w:color w:val="000000"/>
              </w:rPr>
              <w:t xml:space="preserve"> </w:t>
            </w:r>
            <w:r w:rsidRPr="00645427">
              <w:rPr>
                <w:rFonts w:ascii="Geometr231 BT" w:hAnsi="Geometr231 BT" w:cs="Frutiger-Cn"/>
                <w:color w:val="000000"/>
              </w:rPr>
              <w:t>– une explicitation des procédures ;</w:t>
            </w:r>
            <w:r>
              <w:rPr>
                <w:rFonts w:ascii="Geometr231 BT" w:hAnsi="Geometr231 BT" w:cs="Frutiger-Cn"/>
                <w:color w:val="000000"/>
              </w:rPr>
              <w:t xml:space="preserve"> </w:t>
            </w:r>
          </w:p>
          <w:p w:rsidR="00645427" w:rsidRDefault="00645427" w:rsidP="00645427">
            <w:pPr>
              <w:autoSpaceDE w:val="0"/>
              <w:autoSpaceDN w:val="0"/>
              <w:adjustRightInd w:val="0"/>
              <w:jc w:val="both"/>
              <w:rPr>
                <w:rFonts w:ascii="Geometr231 BT" w:hAnsi="Geometr231 BT" w:cs="Frutiger-Cn"/>
                <w:color w:val="000000"/>
              </w:rPr>
            </w:pPr>
            <w:r w:rsidRPr="00645427">
              <w:rPr>
                <w:rFonts w:ascii="Geometr231 BT" w:hAnsi="Geometr231 BT" w:cs="Frutiger-Cn"/>
                <w:color w:val="000000"/>
              </w:rPr>
              <w:t>– une vérification sur la file numérique et une analyse des</w:t>
            </w:r>
            <w:r>
              <w:rPr>
                <w:rFonts w:ascii="Geometr231 BT" w:hAnsi="Geometr231 BT" w:cs="Frutiger-Cn"/>
                <w:color w:val="000000"/>
              </w:rPr>
              <w:t xml:space="preserve"> </w:t>
            </w:r>
            <w:r w:rsidRPr="00645427">
              <w:rPr>
                <w:rFonts w:ascii="Geometr231 BT" w:hAnsi="Geometr231 BT" w:cs="Frutiger-Cn"/>
                <w:color w:val="000000"/>
              </w:rPr>
              <w:t>erreurs</w:t>
            </w:r>
            <w:r>
              <w:rPr>
                <w:rFonts w:ascii="Geometr231 BT" w:hAnsi="Geometr231 BT" w:cs="Frutiger-Cn"/>
                <w:color w:val="000000"/>
              </w:rPr>
              <w:t>.</w:t>
            </w:r>
          </w:p>
          <w:p w:rsidR="00645427" w:rsidRDefault="00645427" w:rsidP="00645427">
            <w:pPr>
              <w:autoSpaceDE w:val="0"/>
              <w:autoSpaceDN w:val="0"/>
              <w:adjustRightInd w:val="0"/>
              <w:jc w:val="both"/>
              <w:rPr>
                <w:rFonts w:ascii="Script cole" w:hAnsi="Script cole"/>
                <w:color w:val="D99594" w:themeColor="accent2" w:themeTint="99"/>
              </w:rPr>
            </w:pPr>
            <w:r>
              <w:rPr>
                <w:rFonts w:ascii="Script cole" w:hAnsi="Script cole"/>
                <w:color w:val="D99594" w:themeColor="accent2" w:themeTint="99"/>
              </w:rPr>
              <w:t>3</w:t>
            </w:r>
            <w:r w:rsidRPr="00645427">
              <w:rPr>
                <w:rFonts w:ascii="Script cole" w:hAnsi="Script cole"/>
                <w:color w:val="D99594" w:themeColor="accent2" w:themeTint="99"/>
              </w:rPr>
              <w:t xml:space="preserve">. </w:t>
            </w:r>
            <w:r>
              <w:rPr>
                <w:rFonts w:ascii="Script cole" w:hAnsi="Script cole"/>
                <w:color w:val="D99594" w:themeColor="accent2" w:themeTint="99"/>
              </w:rPr>
              <w:t>Synthèse</w:t>
            </w:r>
          </w:p>
          <w:p w:rsidR="00645427" w:rsidRPr="00D10BBA" w:rsidRDefault="00645427" w:rsidP="00311C4B">
            <w:pPr>
              <w:autoSpaceDE w:val="0"/>
              <w:autoSpaceDN w:val="0"/>
              <w:adjustRightInd w:val="0"/>
              <w:jc w:val="both"/>
              <w:rPr>
                <w:rFonts w:ascii="Geometr231 BT" w:hAnsi="Geometr231 BT" w:cs="Frutiger-Cn"/>
                <w:color w:val="000000"/>
              </w:rPr>
            </w:pPr>
            <w:r w:rsidRPr="00645427">
              <w:rPr>
                <w:rFonts w:ascii="Geometr231 BT" w:hAnsi="Geometr231 BT" w:cs="Frutiger-Cn"/>
                <w:color w:val="000000"/>
              </w:rPr>
              <w:t xml:space="preserve"> </w:t>
            </w:r>
            <w:r w:rsidRPr="00311C4B">
              <w:rPr>
                <w:rFonts w:ascii="Geometr231 BT" w:hAnsi="Geometr231 BT" w:cs="Frutiger-Cn"/>
                <w:b/>
                <w:color w:val="000000"/>
              </w:rPr>
              <w:t>« Trouver l’arrivée en reculant de</w:t>
            </w:r>
            <w:r w:rsidR="00311C4B" w:rsidRPr="00311C4B">
              <w:rPr>
                <w:rFonts w:ascii="Geometr231 BT" w:hAnsi="Geometr231 BT" w:cs="Frutiger-Cn"/>
                <w:b/>
                <w:color w:val="000000"/>
              </w:rPr>
              <w:t xml:space="preserve"> </w:t>
            </w:r>
            <w:r w:rsidRPr="00311C4B">
              <w:rPr>
                <w:rFonts w:ascii="Geometr231 BT" w:hAnsi="Geometr231 BT" w:cs="Frutiger-Cn"/>
                <w:b/>
                <w:color w:val="000000"/>
              </w:rPr>
              <w:t>2 à partir de 5 se traduit par 5 – 2 = 3 »</w:t>
            </w:r>
            <w:r w:rsidRPr="00645427">
              <w:rPr>
                <w:rFonts w:ascii="Geometr231 BT" w:hAnsi="Geometr231 BT" w:cs="Frutiger-Cn"/>
                <w:color w:val="000000"/>
              </w:rPr>
              <w:t xml:space="preserve"> qui peut être écrit dans le</w:t>
            </w:r>
            <w:r w:rsidR="00311C4B">
              <w:rPr>
                <w:rFonts w:ascii="Geometr231 BT" w:hAnsi="Geometr231 BT" w:cs="Frutiger-Cn"/>
                <w:color w:val="000000"/>
              </w:rPr>
              <w:t xml:space="preserve"> </w:t>
            </w:r>
            <w:r w:rsidRPr="00645427">
              <w:rPr>
                <w:rFonts w:ascii="Geometr231 BT" w:hAnsi="Geometr231 BT" w:cs="Frutiger-Cn"/>
                <w:color w:val="000000"/>
              </w:rPr>
              <w:t>répertoire collectif s’il n’y figure pas déjà.</w:t>
            </w:r>
            <w:r w:rsidR="00311C4B">
              <w:rPr>
                <w:rFonts w:ascii="Geometr231 BT" w:hAnsi="Geometr231 BT" w:cs="Frutiger-Cn"/>
                <w:color w:val="000000"/>
              </w:rPr>
              <w:t xml:space="preserve"> </w:t>
            </w:r>
            <w:r w:rsidR="00311C4B" w:rsidRPr="00645427">
              <w:rPr>
                <w:rFonts w:ascii="Geometr231 BT" w:hAnsi="Geometr231 BT" w:cs="Frutiger-Cn"/>
                <w:color w:val="000000"/>
              </w:rPr>
              <w:t>Sinon, si aucun élève n’a fait le lien avec l’addition et la soustraction</w:t>
            </w:r>
            <w:r w:rsidR="00311C4B">
              <w:rPr>
                <w:rFonts w:ascii="Geometr231 BT" w:hAnsi="Geometr231 BT" w:cs="Frutiger-Cn"/>
                <w:color w:val="000000"/>
              </w:rPr>
              <w:t>, l’enseignant reprend</w:t>
            </w:r>
          </w:p>
        </w:tc>
        <w:tc>
          <w:tcPr>
            <w:tcW w:w="4889" w:type="dxa"/>
            <w:gridSpan w:val="3"/>
            <w:tcBorders>
              <w:top w:val="dashed" w:sz="4" w:space="0" w:color="auto"/>
              <w:left w:val="dashed" w:sz="4" w:space="0" w:color="FFFFFF" w:themeColor="background1"/>
            </w:tcBorders>
          </w:tcPr>
          <w:p w:rsidR="00311C4B" w:rsidRDefault="00311C4B" w:rsidP="00537236">
            <w:pPr>
              <w:autoSpaceDE w:val="0"/>
              <w:autoSpaceDN w:val="0"/>
              <w:adjustRightInd w:val="0"/>
              <w:rPr>
                <w:rFonts w:ascii="Script cole" w:hAnsi="Script cole"/>
                <w:color w:val="D99594" w:themeColor="accent2" w:themeTint="99"/>
                <w:sz w:val="20"/>
              </w:rPr>
            </w:pPr>
            <w:r w:rsidRPr="00311C4B">
              <w:rPr>
                <w:rFonts w:ascii="Geometr231 BT" w:hAnsi="Geometr231 BT" w:cs="Frutiger-Cn"/>
                <w:i/>
                <w:color w:val="808080" w:themeColor="background1" w:themeShade="80"/>
              </w:rPr>
              <w:t>certaines questions et les met en relation avec des résultats figurant dans le répertoire collectif.</w:t>
            </w:r>
          </w:p>
          <w:p w:rsidR="00537236" w:rsidRPr="00F91925" w:rsidRDefault="00311C4B" w:rsidP="00537236">
            <w:pPr>
              <w:autoSpaceDE w:val="0"/>
              <w:autoSpaceDN w:val="0"/>
              <w:adjustRightInd w:val="0"/>
              <w:rPr>
                <w:rFonts w:ascii="Script cole" w:hAnsi="Script cole"/>
                <w:color w:val="D99594" w:themeColor="accent2" w:themeTint="99"/>
                <w:sz w:val="20"/>
              </w:rPr>
            </w:pPr>
            <w:r>
              <w:rPr>
                <w:rFonts w:ascii="Script cole" w:hAnsi="Script cole"/>
                <w:color w:val="D99594" w:themeColor="accent2" w:themeTint="99"/>
                <w:sz w:val="20"/>
              </w:rPr>
              <w:t>4</w:t>
            </w:r>
            <w:r w:rsidR="00537236" w:rsidRPr="00F91925">
              <w:rPr>
                <w:rFonts w:ascii="Script cole" w:hAnsi="Script cole"/>
                <w:color w:val="D99594" w:themeColor="accent2" w:themeTint="99"/>
                <w:sz w:val="20"/>
              </w:rPr>
              <w:t xml:space="preserve">. </w:t>
            </w:r>
            <w:r>
              <w:rPr>
                <w:rFonts w:ascii="Script cole" w:hAnsi="Script cole"/>
                <w:color w:val="D99594" w:themeColor="accent2" w:themeTint="99"/>
                <w:sz w:val="20"/>
              </w:rPr>
              <w:t>Anticiper le déplacement.</w:t>
            </w:r>
          </w:p>
          <w:p w:rsidR="00311C4B" w:rsidRPr="00311C4B" w:rsidRDefault="00311C4B" w:rsidP="00311C4B">
            <w:pPr>
              <w:autoSpaceDE w:val="0"/>
              <w:autoSpaceDN w:val="0"/>
              <w:adjustRightInd w:val="0"/>
              <w:jc w:val="both"/>
              <w:rPr>
                <w:rFonts w:ascii="Geometr231 BT" w:hAnsi="Geometr231 BT" w:cs="Frutiger-Cn"/>
                <w:i/>
                <w:color w:val="808080" w:themeColor="background1" w:themeShade="80"/>
              </w:rPr>
            </w:pPr>
            <w:r w:rsidRPr="00311C4B">
              <w:rPr>
                <w:rFonts w:ascii="Geometr231 BT" w:hAnsi="Geometr231 BT" w:cs="Frutiger-Cn"/>
                <w:color w:val="000000"/>
              </w:rPr>
              <w:t>Ce nouveau travail est réalisé dans les mêmes conditions</w:t>
            </w:r>
            <w:r>
              <w:rPr>
                <w:rFonts w:ascii="Geometr231 BT" w:hAnsi="Geometr231 BT" w:cs="Frutiger-Cn"/>
                <w:color w:val="000000"/>
              </w:rPr>
              <w:t xml:space="preserve"> </w:t>
            </w:r>
            <w:r w:rsidRPr="00311C4B">
              <w:rPr>
                <w:rFonts w:ascii="Geometr231 BT" w:hAnsi="Geometr231 BT" w:cs="Frutiger-Cn"/>
                <w:color w:val="000000"/>
              </w:rPr>
              <w:t>que le précédent, mais avec un problème différent à</w:t>
            </w:r>
            <w:r>
              <w:rPr>
                <w:rFonts w:ascii="Geometr231 BT" w:hAnsi="Geometr231 BT" w:cs="Frutiger-Cn"/>
                <w:color w:val="000000"/>
              </w:rPr>
              <w:t xml:space="preserve"> </w:t>
            </w:r>
            <w:r w:rsidRPr="00311C4B">
              <w:rPr>
                <w:rFonts w:ascii="Geometr231 BT" w:hAnsi="Geometr231 BT" w:cs="Frutiger-Cn"/>
                <w:color w:val="000000"/>
              </w:rPr>
              <w:t xml:space="preserve">résoudre : </w:t>
            </w:r>
            <w:r w:rsidRPr="00311C4B">
              <w:rPr>
                <w:rFonts w:ascii="Geometr231 BT" w:hAnsi="Geometr231 BT" w:cs="Frutiger-Cn"/>
                <w:i/>
                <w:color w:val="808080" w:themeColor="background1" w:themeShade="80"/>
              </w:rPr>
              <w:t>Cette fois j'écris au tableau le nombre de départ et le nombre</w:t>
            </w:r>
          </w:p>
          <w:p w:rsidR="00311C4B" w:rsidRDefault="00311C4B" w:rsidP="00311C4B">
            <w:pPr>
              <w:autoSpaceDE w:val="0"/>
              <w:autoSpaceDN w:val="0"/>
              <w:adjustRightInd w:val="0"/>
              <w:jc w:val="both"/>
              <w:rPr>
                <w:rFonts w:ascii="Script cole" w:hAnsi="Script cole"/>
                <w:color w:val="D99594" w:themeColor="accent2" w:themeTint="99"/>
                <w:sz w:val="20"/>
              </w:rPr>
            </w:pPr>
            <w:r w:rsidRPr="00311C4B">
              <w:rPr>
                <w:rFonts w:ascii="Geometr231 BT" w:hAnsi="Geometr231 BT" w:cs="Frutiger-Cn"/>
                <w:i/>
                <w:color w:val="808080" w:themeColor="background1" w:themeShade="80"/>
              </w:rPr>
              <w:t>d'arrivée. C'est vous qui devez me dire quelle carte je dois afficher au tableau pour aller, avec le pion, du nombre de départ au nombre d'arrivée. Dessinez cette carte sur votre feuille. On pourra vérifier ensuite sur la piste qui est au tableau.</w:t>
            </w:r>
            <w:r>
              <w:rPr>
                <w:rFonts w:ascii="Geometr231 BT" w:hAnsi="Geometr231 BT" w:cs="Frutiger-Cn"/>
                <w:color w:val="000000"/>
              </w:rPr>
              <w:t xml:space="preserve"> </w:t>
            </w:r>
            <w:r w:rsidRPr="00311C4B">
              <w:rPr>
                <w:rFonts w:ascii="Geometr231 BT" w:hAnsi="Geometr231 BT" w:cs="Frutiger-Cn"/>
                <w:color w:val="000000"/>
              </w:rPr>
              <w:t xml:space="preserve">Exemple : </w:t>
            </w:r>
            <w:r w:rsidRPr="00311C4B">
              <w:rPr>
                <w:rFonts w:ascii="Geometr231 BT" w:hAnsi="Geometr231 BT" w:cs="Frutiger-Cn"/>
                <w:b/>
                <w:color w:val="000000"/>
              </w:rPr>
              <w:t xml:space="preserve">départ 6 </w:t>
            </w:r>
            <w:r w:rsidRPr="00311C4B">
              <w:rPr>
                <w:rFonts w:ascii="Geometr231 BT" w:hAnsi="Geometr231 BT" w:cs="Frutiger-Cn" w:hint="eastAsia"/>
                <w:b/>
                <w:color w:val="000000"/>
              </w:rPr>
              <w:t>→</w:t>
            </w:r>
            <w:r w:rsidRPr="00311C4B">
              <w:rPr>
                <w:rFonts w:ascii="Geometr231 BT" w:hAnsi="Geometr231 BT" w:cs="Frutiger-Cn"/>
                <w:b/>
                <w:color w:val="000000"/>
              </w:rPr>
              <w:t xml:space="preserve"> arrivée 4</w:t>
            </w:r>
            <w:r w:rsidRPr="00311C4B">
              <w:rPr>
                <w:rFonts w:ascii="Geometr231 BT" w:hAnsi="Geometr231 BT" w:cs="Frutiger-Cn"/>
                <w:color w:val="000000"/>
              </w:rPr>
              <w:t>. Jouer huit fois par exemple, en choisissant un départ et une</w:t>
            </w:r>
            <w:r>
              <w:rPr>
                <w:rFonts w:ascii="Geometr231 BT" w:hAnsi="Geometr231 BT" w:cs="Frutiger-Cn"/>
                <w:color w:val="000000"/>
              </w:rPr>
              <w:t xml:space="preserve"> </w:t>
            </w:r>
            <w:r w:rsidRPr="00311C4B">
              <w:rPr>
                <w:rFonts w:ascii="Geometr231 BT" w:hAnsi="Geometr231 BT" w:cs="Frutiger-Cn"/>
                <w:color w:val="000000"/>
              </w:rPr>
              <w:t>arrivée entre 1 et 10. Procéder, à chaque fois, comme dans la phase 2, en</w:t>
            </w:r>
            <w:r>
              <w:rPr>
                <w:rFonts w:ascii="Geometr231 BT" w:hAnsi="Geometr231 BT" w:cs="Frutiger-Cn"/>
                <w:color w:val="000000"/>
              </w:rPr>
              <w:t xml:space="preserve"> </w:t>
            </w:r>
            <w:r w:rsidRPr="00311C4B">
              <w:rPr>
                <w:rFonts w:ascii="Geometr231 BT" w:hAnsi="Geometr231 BT" w:cs="Frutiger-Cn"/>
                <w:color w:val="000000"/>
              </w:rPr>
              <w:t>insistant notamment sur les procédures utilisées. À la fin de l'activité, insister à nouveau sur le lien avec</w:t>
            </w:r>
            <w:r>
              <w:rPr>
                <w:rFonts w:ascii="Geometr231 BT" w:hAnsi="Geometr231 BT" w:cs="Frutiger-Cn"/>
                <w:color w:val="000000"/>
              </w:rPr>
              <w:t xml:space="preserve"> </w:t>
            </w:r>
            <w:r w:rsidRPr="00311C4B">
              <w:rPr>
                <w:rFonts w:ascii="Geometr231 BT" w:hAnsi="Geometr231 BT" w:cs="Frutiger-Cn"/>
                <w:color w:val="000000"/>
              </w:rPr>
              <w:t>l'addition et la soustraction.</w:t>
            </w:r>
            <w:r w:rsidRPr="00F91925">
              <w:rPr>
                <w:rFonts w:ascii="Script cole" w:hAnsi="Script cole"/>
                <w:color w:val="D99594" w:themeColor="accent2" w:themeTint="99"/>
                <w:sz w:val="20"/>
              </w:rPr>
              <w:t xml:space="preserve"> </w:t>
            </w:r>
          </w:p>
          <w:p w:rsidR="00537236" w:rsidRPr="00F91925" w:rsidRDefault="00311C4B" w:rsidP="00311C4B">
            <w:pPr>
              <w:autoSpaceDE w:val="0"/>
              <w:autoSpaceDN w:val="0"/>
              <w:adjustRightInd w:val="0"/>
              <w:jc w:val="both"/>
              <w:rPr>
                <w:rFonts w:ascii="Script cole" w:hAnsi="Script cole"/>
                <w:color w:val="D99594" w:themeColor="accent2" w:themeTint="99"/>
                <w:sz w:val="20"/>
              </w:rPr>
            </w:pPr>
            <w:r>
              <w:rPr>
                <w:rFonts w:ascii="Script cole" w:hAnsi="Script cole"/>
                <w:color w:val="D99594" w:themeColor="accent2" w:themeTint="99"/>
                <w:sz w:val="20"/>
              </w:rPr>
              <w:t>5</w:t>
            </w:r>
            <w:r w:rsidR="00537236" w:rsidRPr="00F91925">
              <w:rPr>
                <w:rFonts w:ascii="Script cole" w:hAnsi="Script cole"/>
                <w:color w:val="D99594" w:themeColor="accent2" w:themeTint="99"/>
                <w:sz w:val="20"/>
              </w:rPr>
              <w:t xml:space="preserve">. </w:t>
            </w:r>
            <w:r>
              <w:rPr>
                <w:rFonts w:ascii="Script cole" w:hAnsi="Script cole"/>
                <w:color w:val="D99594" w:themeColor="accent2" w:themeTint="99"/>
              </w:rPr>
              <w:t>Synthèse</w:t>
            </w:r>
          </w:p>
          <w:p w:rsidR="00311C4B" w:rsidRPr="00311C4B" w:rsidRDefault="00311C4B" w:rsidP="00311C4B">
            <w:pPr>
              <w:autoSpaceDE w:val="0"/>
              <w:autoSpaceDN w:val="0"/>
              <w:adjustRightInd w:val="0"/>
              <w:jc w:val="both"/>
              <w:rPr>
                <w:rFonts w:ascii="Geometr231 BT" w:hAnsi="Geometr231 BT" w:cs="Frutiger-Cn"/>
                <w:color w:val="000000"/>
              </w:rPr>
            </w:pPr>
            <w:r w:rsidRPr="00311C4B">
              <w:rPr>
                <w:rFonts w:ascii="Geometr231 BT" w:hAnsi="Geometr231 BT" w:cs="Frutiger-Cn"/>
                <w:color w:val="000000"/>
              </w:rPr>
              <w:t>Elle porte sur deux points :</w:t>
            </w:r>
          </w:p>
          <w:p w:rsidR="00311C4B" w:rsidRPr="00311C4B" w:rsidRDefault="00311C4B" w:rsidP="00311C4B">
            <w:pPr>
              <w:autoSpaceDE w:val="0"/>
              <w:autoSpaceDN w:val="0"/>
              <w:adjustRightInd w:val="0"/>
              <w:jc w:val="both"/>
              <w:rPr>
                <w:rFonts w:ascii="Geometr231 BT" w:hAnsi="Geometr231 BT" w:cs="Frutiger-Cn"/>
                <w:i/>
                <w:color w:val="808080" w:themeColor="background1" w:themeShade="80"/>
              </w:rPr>
            </w:pPr>
            <w:r w:rsidRPr="00311C4B">
              <w:rPr>
                <w:rFonts w:ascii="Geometr231 BT" w:hAnsi="Geometr231 BT" w:cs="Frutiger-Cn"/>
                <w:color w:val="000000"/>
              </w:rPr>
              <w:t>Les erreurs à ne pas commettre lorsque qu’on se déplace</w:t>
            </w:r>
            <w:r>
              <w:rPr>
                <w:rFonts w:ascii="Geometr231 BT" w:hAnsi="Geometr231 BT" w:cs="Frutiger-Cn"/>
                <w:color w:val="000000"/>
              </w:rPr>
              <w:t xml:space="preserve"> </w:t>
            </w:r>
            <w:r w:rsidRPr="00311C4B">
              <w:rPr>
                <w:rFonts w:ascii="Geometr231 BT" w:hAnsi="Geometr231 BT" w:cs="Frutiger-Cn"/>
                <w:color w:val="000000"/>
              </w:rPr>
              <w:t xml:space="preserve">sur la file numérique : </w:t>
            </w:r>
            <w:r w:rsidRPr="00311C4B">
              <w:rPr>
                <w:rFonts w:ascii="Geometr231 BT" w:hAnsi="Geometr231 BT" w:cs="Frutiger-Cn"/>
                <w:i/>
                <w:color w:val="808080" w:themeColor="background1" w:themeShade="80"/>
              </w:rPr>
              <w:t>on ne cherche pas combien de nombres sont dits du départ à l’arrivée, mais combien de sauts il faut faire pour aller du départ à l’arrivée.</w:t>
            </w:r>
          </w:p>
          <w:p w:rsidR="00311C4B" w:rsidRPr="00311C4B" w:rsidRDefault="00311C4B" w:rsidP="00311C4B">
            <w:pPr>
              <w:autoSpaceDE w:val="0"/>
              <w:autoSpaceDN w:val="0"/>
              <w:adjustRightInd w:val="0"/>
              <w:jc w:val="both"/>
              <w:rPr>
                <w:rFonts w:ascii="Geometr231 BT" w:hAnsi="Geometr231 BT" w:cs="Frutiger-Cn"/>
                <w:color w:val="000000"/>
              </w:rPr>
            </w:pPr>
            <w:r w:rsidRPr="00311C4B">
              <w:rPr>
                <w:rFonts w:ascii="Geometr231 BT" w:hAnsi="Geometr231 BT" w:cs="Frutiger-Cn"/>
                <w:color w:val="000000"/>
              </w:rPr>
              <w:t>Le fait que pour trouver le résultat de 5 + 2 (ou de 5 – 2) :</w:t>
            </w:r>
          </w:p>
          <w:p w:rsidR="00311C4B" w:rsidRPr="00311C4B" w:rsidRDefault="00311C4B" w:rsidP="00311C4B">
            <w:pPr>
              <w:autoSpaceDE w:val="0"/>
              <w:autoSpaceDN w:val="0"/>
              <w:adjustRightInd w:val="0"/>
              <w:jc w:val="both"/>
              <w:rPr>
                <w:rFonts w:ascii="Geometr231 BT" w:hAnsi="Geometr231 BT" w:cs="Frutiger-Cn"/>
                <w:b/>
                <w:color w:val="000000"/>
              </w:rPr>
            </w:pPr>
            <w:r w:rsidRPr="00311C4B">
              <w:rPr>
                <w:rFonts w:ascii="Geometr231 BT" w:hAnsi="Geometr231 BT" w:cs="Frutiger-Cn"/>
                <w:b/>
                <w:color w:val="000000"/>
              </w:rPr>
              <w:t>– on peut penser à des objets : « Qu’obtient-on en mettant ensemble 5 objets et 2 objets, ou en levant 5 doigts puis 2 doigts (ou en enlevant 2 objets d’un paquet de 5) ? » ;</w:t>
            </w:r>
          </w:p>
          <w:p w:rsidR="00537236" w:rsidRPr="00537236" w:rsidRDefault="00311C4B" w:rsidP="00311C4B">
            <w:pPr>
              <w:autoSpaceDE w:val="0"/>
              <w:autoSpaceDN w:val="0"/>
              <w:adjustRightInd w:val="0"/>
              <w:jc w:val="both"/>
              <w:rPr>
                <w:rFonts w:ascii="Geometr231 BT" w:hAnsi="Geometr231 BT" w:cs="Frutiger-Cn"/>
                <w:color w:val="000000"/>
              </w:rPr>
            </w:pPr>
            <w:r w:rsidRPr="00311C4B">
              <w:rPr>
                <w:rFonts w:ascii="Geometr231 BT" w:hAnsi="Geometr231 BT" w:cs="Frutiger-Cn"/>
                <w:b/>
                <w:color w:val="000000"/>
              </w:rPr>
              <w:t>– on peut aussi penser à la file des nombres : « Où arrive-t-on en avançant (ou en reculant) de 2 à partir de 5 ? ».</w:t>
            </w:r>
            <w:r w:rsidR="00537236" w:rsidRPr="00537236">
              <w:rPr>
                <w:rFonts w:ascii="Geometr231 BT" w:hAnsi="Geometr231 BT" w:cs="Frutiger-Cn"/>
                <w:color w:val="000000"/>
              </w:rPr>
              <w:t xml:space="preserve"> </w:t>
            </w:r>
          </w:p>
        </w:tc>
      </w:tr>
    </w:tbl>
    <w:p w:rsidR="00382340" w:rsidRDefault="00C55FC1" w:rsidP="00382340">
      <w:pPr>
        <w:rPr>
          <w:rFonts w:ascii="Pere Castor" w:hAnsi="Pere Castor"/>
          <w:sz w:val="60"/>
          <w:szCs w:val="60"/>
          <w:u w:val="thick"/>
        </w:rPr>
      </w:pPr>
      <w:r w:rsidRPr="00C55FC1">
        <w:rPr>
          <w:rFonts w:ascii="Sebran3" w:hAnsi="Sebran3"/>
          <w:b/>
          <w:noProof/>
          <w:color w:val="FFFFFF" w:themeColor="background1"/>
          <w:sz w:val="20"/>
        </w:rPr>
        <w:lastRenderedPageBreak/>
        <w:pict>
          <v:rect id="_x0000_s1163" style="position:absolute;margin-left:404.9pt;margin-top:132.8pt;width:212.45pt;height:16.55pt;rotation:90;z-index:251726848;mso-position-horizontal-relative:text;mso-position-vertical-relative:text" strokecolor="white [3212]">
            <v:textbox style="layout-flow:vertical;mso-layout-flow-alt:bottom-to-top;mso-next-textbox:#_x0000_s1163" inset=",0,,0">
              <w:txbxContent>
                <w:p w:rsidR="00334A3C" w:rsidRPr="00EB7035" w:rsidRDefault="00334A3C" w:rsidP="00492DC5">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Pr="00C55FC1">
        <w:rPr>
          <w:rFonts w:ascii="Pere Castor" w:hAnsi="Pere Castor"/>
          <w:noProof/>
          <w:sz w:val="44"/>
        </w:rPr>
        <w:pict>
          <v:shape id="_x0000_s1095" type="#_x0000_t32" style="position:absolute;margin-left:-1.75pt;margin-top:40.2pt;width:2.1pt;height:19498.5pt;z-index:-251613184;mso-position-horizontal-relative:text;mso-position-vertical-relative:text" o:connectortype="straight" strokecolor="#7f7f7f [1612]" strokeweight="2.25pt">
            <v:stroke dashstyle="1 1" endcap="round"/>
          </v:shape>
        </w:pict>
      </w:r>
      <w:r w:rsidRPr="00C55FC1">
        <w:rPr>
          <w:rFonts w:ascii="Pere Castor" w:hAnsi="Pere Castor"/>
          <w:noProof/>
          <w:sz w:val="56"/>
        </w:rPr>
        <w:pict>
          <v:shape id="_x0000_s1097" type="#_x0000_t65" style="position:absolute;margin-left:369.8pt;margin-top:3.1pt;width:120.8pt;height:42.8pt;z-index:251705344;mso-position-horizontal-relative:text;mso-position-vertical-relative:text;v-text-anchor:middle" adj="18005" strokecolor="#7f7f7f [1612]">
            <v:shadow on="t" opacity=".5" offset="6pt,6pt"/>
            <v:textbox style="mso-next-textbox:#_x0000_s1097">
              <w:txbxContent>
                <w:p w:rsidR="00334A3C" w:rsidRPr="00CB6168" w:rsidRDefault="00334A3C" w:rsidP="00382340">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334A3C" w:rsidRPr="00C94E54" w:rsidRDefault="00334A3C" w:rsidP="00382340">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Pr="00C55FC1">
        <w:rPr>
          <w:rFonts w:ascii="Pere Castor" w:hAnsi="Pere Castor"/>
          <w:noProof/>
          <w:sz w:val="48"/>
        </w:rPr>
        <w:pict>
          <v:oval id="_x0000_s1098" style="position:absolute;margin-left:-36.3pt;margin-top:-3.1pt;width:34.55pt;height:34.55pt;z-index:251706368;mso-position-horizontal-relative:text;mso-position-vertical-relative:text;v-text-anchor:middle" strokecolor="#7f7f7f [1612]">
            <v:stroke dashstyle="dash"/>
            <v:textbox style="mso-next-textbox:#_x0000_s1098" inset=".5mm,0,.5mm,0">
              <w:txbxContent>
                <w:p w:rsidR="00334A3C" w:rsidRPr="00A01C4A" w:rsidRDefault="00334A3C" w:rsidP="00A01C4A">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sidRPr="00C55FC1">
        <w:rPr>
          <w:rFonts w:ascii="Pere Castor" w:hAnsi="Pere Castor"/>
          <w:noProof/>
          <w:sz w:val="56"/>
        </w:rPr>
        <w:pict>
          <v:shape id="_x0000_s1096" type="#_x0000_t114" style="position:absolute;margin-left:-74.3pt;margin-top:-8.25pt;width:603.05pt;height:49.55pt;z-index:-251612160;mso-position-horizontal-relative:text;mso-position-vertical-relative:text" fillcolor="#bfbfbf [2412]" strokecolor="#7f7f7f [1612]" strokeweight="2.25pt">
            <v:stroke dashstyle="1 1" endcap="round"/>
          </v:shape>
        </w:pict>
      </w:r>
      <w:r w:rsidR="00382340" w:rsidRPr="001D3803">
        <w:rPr>
          <w:rFonts w:ascii="Pere Castor" w:hAnsi="Pere Castor"/>
          <w:sz w:val="56"/>
        </w:rPr>
        <w:t xml:space="preserve">    </w:t>
      </w:r>
      <w:r w:rsidR="00382340">
        <w:rPr>
          <w:rFonts w:ascii="Pere Castor" w:hAnsi="Pere Castor"/>
          <w:sz w:val="56"/>
        </w:rPr>
        <w:t xml:space="preserve">         </w:t>
      </w:r>
      <w:r w:rsidR="00382340">
        <w:rPr>
          <w:rFonts w:ascii="Pere Castor" w:hAnsi="Pere Castor"/>
          <w:sz w:val="60"/>
          <w:szCs w:val="60"/>
        </w:rPr>
        <w:t xml:space="preserve">Cap Maths – </w:t>
      </w:r>
      <w:r w:rsidR="00382340" w:rsidRPr="00CB6168">
        <w:rPr>
          <w:rFonts w:ascii="Pere Castor" w:hAnsi="Pere Castor"/>
          <w:sz w:val="60"/>
          <w:szCs w:val="60"/>
          <w:u w:val="thick"/>
        </w:rPr>
        <w:t xml:space="preserve">Unité </w:t>
      </w:r>
      <w:r w:rsidR="007710E5">
        <w:rPr>
          <w:rFonts w:ascii="Pere Castor" w:hAnsi="Pere Castor"/>
          <w:sz w:val="60"/>
          <w:szCs w:val="60"/>
          <w:u w:val="thick"/>
        </w:rPr>
        <w:t>5</w:t>
      </w:r>
    </w:p>
    <w:p w:rsidR="00382340" w:rsidRPr="00CB6168" w:rsidRDefault="00382340" w:rsidP="00382340">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70"/>
        <w:gridCol w:w="2113"/>
        <w:gridCol w:w="2492"/>
        <w:gridCol w:w="8"/>
        <w:gridCol w:w="1919"/>
        <w:gridCol w:w="2303"/>
        <w:gridCol w:w="969"/>
      </w:tblGrid>
      <w:tr w:rsidR="00382340" w:rsidTr="007343A4">
        <w:tc>
          <w:tcPr>
            <w:tcW w:w="970" w:type="dxa"/>
            <w:vMerge w:val="restart"/>
            <w:tcBorders>
              <w:top w:val="nil"/>
              <w:left w:val="nil"/>
            </w:tcBorders>
            <w:shd w:val="clear" w:color="auto" w:fill="auto"/>
            <w:vAlign w:val="center"/>
          </w:tcPr>
          <w:p w:rsidR="00382340" w:rsidRPr="00E75A8D" w:rsidRDefault="00382340" w:rsidP="00946963">
            <w:pPr>
              <w:jc w:val="center"/>
              <w:rPr>
                <w:rFonts w:ascii="Pere Castor" w:hAnsi="Pere Castor"/>
                <w:b/>
                <w:smallCaps/>
                <w:sz w:val="32"/>
                <w:u w:val="thick"/>
              </w:rPr>
            </w:pPr>
          </w:p>
        </w:tc>
        <w:tc>
          <w:tcPr>
            <w:tcW w:w="9804" w:type="dxa"/>
            <w:gridSpan w:val="6"/>
            <w:shd w:val="clear" w:color="auto" w:fill="808080" w:themeFill="background1" w:themeFillShade="80"/>
            <w:vAlign w:val="center"/>
          </w:tcPr>
          <w:p w:rsidR="00382340" w:rsidRPr="003E6D9B" w:rsidRDefault="00382340"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5</w:t>
            </w:r>
          </w:p>
        </w:tc>
      </w:tr>
      <w:tr w:rsidR="00382340" w:rsidTr="007343A4">
        <w:trPr>
          <w:trHeight w:val="541"/>
        </w:trPr>
        <w:tc>
          <w:tcPr>
            <w:tcW w:w="970" w:type="dxa"/>
            <w:vMerge/>
            <w:tcBorders>
              <w:left w:val="nil"/>
            </w:tcBorders>
            <w:shd w:val="clear" w:color="auto" w:fill="auto"/>
            <w:vAlign w:val="center"/>
          </w:tcPr>
          <w:p w:rsidR="00382340" w:rsidRDefault="00382340" w:rsidP="00946963">
            <w:pPr>
              <w:jc w:val="center"/>
            </w:pPr>
          </w:p>
        </w:tc>
        <w:tc>
          <w:tcPr>
            <w:tcW w:w="2113" w:type="dxa"/>
            <w:shd w:val="clear" w:color="auto" w:fill="F2F2F2" w:themeFill="background1" w:themeFillShade="F2"/>
            <w:vAlign w:val="center"/>
          </w:tcPr>
          <w:p w:rsidR="00382340" w:rsidRPr="008A0517" w:rsidRDefault="00382340" w:rsidP="00946963">
            <w:pPr>
              <w:jc w:val="center"/>
            </w:pPr>
            <w:r w:rsidRPr="008A0517">
              <w:rPr>
                <w:rFonts w:ascii="Pere Castor" w:hAnsi="Pere Castor"/>
                <w:sz w:val="32"/>
              </w:rPr>
              <w:t>Activité</w:t>
            </w:r>
          </w:p>
        </w:tc>
        <w:tc>
          <w:tcPr>
            <w:tcW w:w="2500" w:type="dxa"/>
            <w:gridSpan w:val="2"/>
            <w:shd w:val="clear" w:color="auto" w:fill="F2F2F2" w:themeFill="background1" w:themeFillShade="F2"/>
            <w:vAlign w:val="center"/>
          </w:tcPr>
          <w:p w:rsidR="00382340" w:rsidRDefault="00382340" w:rsidP="00946963">
            <w:pPr>
              <w:jc w:val="center"/>
            </w:pPr>
            <w:r w:rsidRPr="008A0517">
              <w:rPr>
                <w:rFonts w:ascii="Pere Castor" w:hAnsi="Pere Castor"/>
                <w:sz w:val="32"/>
              </w:rPr>
              <w:t>Objectifs</w:t>
            </w:r>
          </w:p>
        </w:tc>
        <w:tc>
          <w:tcPr>
            <w:tcW w:w="1919" w:type="dxa"/>
            <w:shd w:val="clear" w:color="auto" w:fill="F2F2F2" w:themeFill="background1" w:themeFillShade="F2"/>
            <w:vAlign w:val="center"/>
          </w:tcPr>
          <w:p w:rsidR="00382340" w:rsidRDefault="00382340" w:rsidP="00946963">
            <w:pPr>
              <w:jc w:val="center"/>
            </w:pPr>
            <w:r w:rsidRPr="008A0517">
              <w:rPr>
                <w:rFonts w:ascii="Pere Castor" w:hAnsi="Pere Castor"/>
                <w:sz w:val="32"/>
              </w:rPr>
              <w:t>Organisation</w:t>
            </w:r>
          </w:p>
        </w:tc>
        <w:tc>
          <w:tcPr>
            <w:tcW w:w="2303" w:type="dxa"/>
            <w:shd w:val="clear" w:color="auto" w:fill="F2F2F2" w:themeFill="background1" w:themeFillShade="F2"/>
            <w:vAlign w:val="center"/>
          </w:tcPr>
          <w:p w:rsidR="00382340" w:rsidRDefault="00382340" w:rsidP="00946963">
            <w:pPr>
              <w:jc w:val="center"/>
            </w:pPr>
            <w:r w:rsidRPr="008A0517">
              <w:rPr>
                <w:rFonts w:ascii="Pere Castor" w:hAnsi="Pere Castor"/>
                <w:sz w:val="32"/>
              </w:rPr>
              <w:t>Matériel</w:t>
            </w:r>
          </w:p>
        </w:tc>
        <w:tc>
          <w:tcPr>
            <w:tcW w:w="969" w:type="dxa"/>
            <w:shd w:val="clear" w:color="auto" w:fill="F2F2F2" w:themeFill="background1" w:themeFillShade="F2"/>
            <w:vAlign w:val="center"/>
          </w:tcPr>
          <w:p w:rsidR="00382340" w:rsidRDefault="00382340" w:rsidP="00946963">
            <w:pPr>
              <w:jc w:val="center"/>
            </w:pPr>
            <w:r w:rsidRPr="008A0517">
              <w:rPr>
                <w:rFonts w:ascii="Pere Castor" w:hAnsi="Pere Castor"/>
                <w:sz w:val="32"/>
              </w:rPr>
              <w:t>Durée</w:t>
            </w:r>
          </w:p>
        </w:tc>
      </w:tr>
      <w:tr w:rsidR="00382340" w:rsidTr="007343A4">
        <w:trPr>
          <w:cantSplit/>
          <w:trHeight w:val="1064"/>
        </w:trPr>
        <w:tc>
          <w:tcPr>
            <w:tcW w:w="970" w:type="dxa"/>
            <w:vMerge w:val="restart"/>
            <w:shd w:val="clear" w:color="auto" w:fill="F2DBDB" w:themeFill="accent2" w:themeFillTint="33"/>
            <w:textDirection w:val="btLr"/>
            <w:vAlign w:val="center"/>
          </w:tcPr>
          <w:p w:rsidR="00382340" w:rsidRPr="004F4C4D" w:rsidRDefault="00F91925" w:rsidP="00946963">
            <w:pPr>
              <w:ind w:left="113" w:right="113"/>
              <w:jc w:val="center"/>
              <w:rPr>
                <w:rFonts w:ascii="Sebran3" w:hAnsi="Sebran3"/>
                <w:b/>
                <w:color w:val="FFFFFF" w:themeColor="background1"/>
              </w:rPr>
            </w:pPr>
            <w:r>
              <w:rPr>
                <w:rFonts w:ascii="Sebran3" w:hAnsi="Sebran3"/>
                <w:b/>
                <w:color w:val="FFFFFF" w:themeColor="background1"/>
                <w:sz w:val="20"/>
              </w:rPr>
              <w:t>CALCULS DICTES</w:t>
            </w:r>
          </w:p>
        </w:tc>
        <w:tc>
          <w:tcPr>
            <w:tcW w:w="2113" w:type="dxa"/>
            <w:tcBorders>
              <w:bottom w:val="single" w:sz="4" w:space="0" w:color="auto"/>
            </w:tcBorders>
            <w:shd w:val="clear" w:color="auto" w:fill="D9D9D9" w:themeFill="background1" w:themeFillShade="D9"/>
            <w:vAlign w:val="center"/>
          </w:tcPr>
          <w:p w:rsidR="00382340" w:rsidRDefault="007343A4" w:rsidP="00382340">
            <w:pPr>
              <w:autoSpaceDE w:val="0"/>
              <w:autoSpaceDN w:val="0"/>
              <w:adjustRightInd w:val="0"/>
            </w:pPr>
            <w:r>
              <w:rPr>
                <w:b/>
              </w:rPr>
              <w:t>Doubles et moitiés (jusqu’à 10)</w:t>
            </w:r>
          </w:p>
        </w:tc>
        <w:tc>
          <w:tcPr>
            <w:tcW w:w="2500" w:type="dxa"/>
            <w:gridSpan w:val="2"/>
            <w:tcBorders>
              <w:bottom w:val="single" w:sz="4" w:space="0" w:color="auto"/>
            </w:tcBorders>
            <w:shd w:val="clear" w:color="auto" w:fill="D9D9D9" w:themeFill="background1" w:themeFillShade="D9"/>
            <w:vAlign w:val="center"/>
          </w:tcPr>
          <w:p w:rsidR="00382340" w:rsidRDefault="00382340" w:rsidP="007343A4">
            <w:r w:rsidRPr="008F4A6A">
              <w:rPr>
                <w:color w:val="E5B8B7" w:themeColor="accent2" w:themeTint="66"/>
              </w:rPr>
              <w:t>•</w:t>
            </w:r>
            <w:r>
              <w:t xml:space="preserve"> </w:t>
            </w:r>
            <w:r w:rsidR="007343A4">
              <w:t>Reconnaitre des quantités partageables exactement en 2, en prendre la moitié</w:t>
            </w:r>
          </w:p>
        </w:tc>
        <w:tc>
          <w:tcPr>
            <w:tcW w:w="1919" w:type="dxa"/>
            <w:tcBorders>
              <w:bottom w:val="single" w:sz="4" w:space="0" w:color="auto"/>
            </w:tcBorders>
            <w:shd w:val="clear" w:color="auto" w:fill="D9D9D9" w:themeFill="background1" w:themeFillShade="D9"/>
            <w:vAlign w:val="center"/>
          </w:tcPr>
          <w:p w:rsidR="00382340" w:rsidRDefault="00382340" w:rsidP="00946963">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p w:rsidR="007343A4" w:rsidRDefault="007343A4" w:rsidP="007343A4">
            <w:pPr>
              <w:jc w:val="center"/>
            </w:pPr>
            <w:r>
              <w:rPr>
                <w:rStyle w:val="A4"/>
                <w:rFonts w:ascii="Pere Castor" w:hAnsi="Pere Castor"/>
                <w:b/>
                <w:color w:val="E5B8B7" w:themeColor="accent2" w:themeTint="66"/>
                <w:szCs w:val="20"/>
              </w:rPr>
              <w:t xml:space="preserve">2 </w:t>
            </w:r>
            <w:r>
              <w:rPr>
                <w:rFonts w:ascii="Script cole" w:hAnsi="Script cole"/>
                <w:sz w:val="20"/>
              </w:rPr>
              <w:t xml:space="preserve">: </w:t>
            </w:r>
            <w:r>
              <w:t>Individuel</w:t>
            </w:r>
          </w:p>
        </w:tc>
        <w:tc>
          <w:tcPr>
            <w:tcW w:w="2303" w:type="dxa"/>
            <w:tcBorders>
              <w:bottom w:val="single" w:sz="4" w:space="0" w:color="auto"/>
            </w:tcBorders>
            <w:shd w:val="clear" w:color="auto" w:fill="D9D9D9" w:themeFill="background1" w:themeFillShade="D9"/>
            <w:vAlign w:val="center"/>
          </w:tcPr>
          <w:p w:rsidR="007343A4" w:rsidRDefault="007343A4" w:rsidP="007343A4">
            <w:pPr>
              <w:ind w:right="-108"/>
              <w:rPr>
                <w:color w:val="E5B8B7" w:themeColor="accent2" w:themeTint="66"/>
              </w:rPr>
            </w:pPr>
            <w:r>
              <w:rPr>
                <w:color w:val="E5B8B7" w:themeColor="accent2" w:themeTint="66"/>
              </w:rPr>
              <w:t>Pour la classe :</w:t>
            </w:r>
          </w:p>
          <w:p w:rsidR="007343A4" w:rsidRDefault="007343A4" w:rsidP="007343A4">
            <w:pPr>
              <w:ind w:right="-108"/>
            </w:pPr>
            <w:r w:rsidRPr="008F4A6A">
              <w:rPr>
                <w:color w:val="E5B8B7" w:themeColor="accent2" w:themeTint="66"/>
              </w:rPr>
              <w:t>•</w:t>
            </w:r>
            <w:r>
              <w:t xml:space="preserve"> Une boite et 12 jetons</w:t>
            </w:r>
          </w:p>
          <w:p w:rsidR="00382340" w:rsidRDefault="007343A4" w:rsidP="007343A4">
            <w:pPr>
              <w:ind w:right="-108"/>
              <w:jc w:val="center"/>
            </w:pPr>
            <w:r>
              <w:rPr>
                <w:shd w:val="clear" w:color="auto" w:fill="F2DBDB" w:themeFill="accent2" w:themeFillTint="33"/>
              </w:rPr>
              <w:t>Ex. 1 - Fiche n°4</w:t>
            </w:r>
          </w:p>
        </w:tc>
        <w:tc>
          <w:tcPr>
            <w:tcW w:w="969" w:type="dxa"/>
            <w:tcBorders>
              <w:bottom w:val="single" w:sz="4" w:space="0" w:color="auto"/>
            </w:tcBorders>
            <w:shd w:val="clear" w:color="auto" w:fill="D9D9D9" w:themeFill="background1" w:themeFillShade="D9"/>
            <w:vAlign w:val="center"/>
          </w:tcPr>
          <w:p w:rsidR="00382340" w:rsidRPr="008F4A6A" w:rsidRDefault="00382340"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7343A4" w:rsidTr="007343A4">
        <w:trPr>
          <w:cantSplit/>
          <w:trHeight w:val="880"/>
        </w:trPr>
        <w:tc>
          <w:tcPr>
            <w:tcW w:w="970" w:type="dxa"/>
            <w:vMerge/>
            <w:shd w:val="clear" w:color="auto" w:fill="F2DBDB" w:themeFill="accent2" w:themeFillTint="33"/>
            <w:textDirection w:val="btLr"/>
            <w:vAlign w:val="center"/>
          </w:tcPr>
          <w:p w:rsidR="007343A4" w:rsidRDefault="007343A4" w:rsidP="00946963">
            <w:pPr>
              <w:ind w:left="113" w:right="113"/>
              <w:jc w:val="center"/>
              <w:rPr>
                <w:rFonts w:ascii="Script cole" w:hAnsi="Script cole"/>
                <w:b/>
                <w:color w:val="FFFFFF" w:themeColor="background1"/>
                <w:sz w:val="20"/>
              </w:rPr>
            </w:pPr>
          </w:p>
        </w:tc>
        <w:tc>
          <w:tcPr>
            <w:tcW w:w="4605" w:type="dxa"/>
            <w:gridSpan w:val="2"/>
            <w:tcBorders>
              <w:top w:val="dashSmallGap" w:sz="4" w:space="0" w:color="auto"/>
              <w:right w:val="single" w:sz="12" w:space="0" w:color="FFFFFF" w:themeColor="background1"/>
            </w:tcBorders>
            <w:vAlign w:val="center"/>
          </w:tcPr>
          <w:p w:rsidR="007343A4" w:rsidRPr="00F91925" w:rsidRDefault="007343A4" w:rsidP="007343A4">
            <w:pPr>
              <w:autoSpaceDE w:val="0"/>
              <w:autoSpaceDN w:val="0"/>
              <w:adjustRightInd w:val="0"/>
              <w:rPr>
                <w:rFonts w:ascii="Script cole" w:hAnsi="Script cole"/>
                <w:color w:val="D99594" w:themeColor="accent2" w:themeTint="99"/>
              </w:rPr>
            </w:pPr>
            <w:r w:rsidRPr="00F91925">
              <w:rPr>
                <w:rFonts w:ascii="Script cole" w:hAnsi="Script cole"/>
                <w:color w:val="D99594" w:themeColor="accent2" w:themeTint="99"/>
              </w:rPr>
              <w:t>1</w:t>
            </w:r>
            <w:r>
              <w:rPr>
                <w:rFonts w:ascii="Script cole" w:hAnsi="Script cole"/>
                <w:color w:val="D99594" w:themeColor="accent2" w:themeTint="99"/>
              </w:rPr>
              <w:t>.</w:t>
            </w:r>
            <w:r w:rsidRPr="00F91925">
              <w:rPr>
                <w:rFonts w:ascii="Script cole" w:hAnsi="Script cole"/>
                <w:color w:val="D99594" w:themeColor="accent2" w:themeTint="99"/>
              </w:rPr>
              <w:t xml:space="preserve"> </w:t>
            </w:r>
            <w:r w:rsidRPr="007343A4">
              <w:rPr>
                <w:rFonts w:ascii="Script cole" w:hAnsi="Script cole"/>
                <w:color w:val="D99594" w:themeColor="accent2" w:themeTint="99"/>
                <w:sz w:val="20"/>
              </w:rPr>
              <w:t>Partager en 2 une collection de jetons.</w:t>
            </w:r>
          </w:p>
          <w:p w:rsidR="007343A4" w:rsidRPr="00382340" w:rsidRDefault="007343A4" w:rsidP="007343A4">
            <w:pPr>
              <w:autoSpaceDE w:val="0"/>
              <w:autoSpaceDN w:val="0"/>
              <w:adjustRightInd w:val="0"/>
              <w:jc w:val="both"/>
              <w:rPr>
                <w:rFonts w:ascii="Script cole" w:hAnsi="Script cole"/>
                <w:sz w:val="4"/>
                <w:bdr w:val="single" w:sz="6" w:space="0" w:color="F2DBDB" w:themeColor="accent2" w:themeTint="33"/>
              </w:rPr>
            </w:pPr>
            <w:r w:rsidRPr="00B23627">
              <w:rPr>
                <w:rFonts w:ascii="Geometr231 BT" w:hAnsi="Geometr231 BT" w:cs="Frutiger-Cn"/>
                <w:b/>
                <w:color w:val="000000"/>
              </w:rPr>
              <w:t>Montrer aux élèves une collection de 6 jetons. Les mettre dans la boîte et écrire 6 au tableau.</w:t>
            </w:r>
            <w:r w:rsidRPr="007343A4">
              <w:rPr>
                <w:rFonts w:ascii="Geometr231 BT" w:hAnsi="Geometr231 BT" w:cs="Frutiger-Cn"/>
                <w:color w:val="000000"/>
              </w:rPr>
              <w:t xml:space="preserve"> Appeler deux élèves. Poser</w:t>
            </w:r>
            <w:r>
              <w:rPr>
                <w:rFonts w:ascii="Geometr231 BT" w:hAnsi="Geometr231 BT" w:cs="Frutiger-Cn"/>
                <w:color w:val="000000"/>
              </w:rPr>
              <w:t xml:space="preserve"> </w:t>
            </w:r>
            <w:r w:rsidRPr="007343A4">
              <w:rPr>
                <w:rFonts w:ascii="Geometr231 BT" w:hAnsi="Geometr231 BT" w:cs="Frutiger-Cn"/>
                <w:color w:val="000000"/>
              </w:rPr>
              <w:t xml:space="preserve">le problème aux autres élèves : </w:t>
            </w:r>
            <w:r w:rsidRPr="00B23627">
              <w:rPr>
                <w:rFonts w:ascii="Geometr231 BT" w:hAnsi="Geometr231 BT" w:cs="Frutiger-Cn"/>
                <w:i/>
                <w:color w:val="808080" w:themeColor="background1" w:themeShade="80"/>
              </w:rPr>
              <w:t>Est-il possible de donner tous les jetons de la boîte pour que chaque élève en ait autant, le même nombre ? Si oui, combien chacun en aura-t-il ? Écrivez la réponse sur votre ardoise.</w:t>
            </w:r>
            <w:r w:rsidRPr="007343A4">
              <w:rPr>
                <w:rFonts w:ascii="Geometr231 BT" w:hAnsi="Geometr231 BT" w:cs="Frutiger-Cn"/>
                <w:color w:val="000000"/>
              </w:rPr>
              <w:t xml:space="preserve"> Recenser les réponses et valider en faisant le partage entre</w:t>
            </w:r>
            <w:r>
              <w:rPr>
                <w:rFonts w:ascii="Geometr231 BT" w:hAnsi="Geometr231 BT" w:cs="Frutiger-Cn"/>
                <w:color w:val="000000"/>
              </w:rPr>
              <w:t xml:space="preserve"> </w:t>
            </w:r>
            <w:r w:rsidRPr="007343A4">
              <w:rPr>
                <w:rFonts w:ascii="Geometr231 BT" w:hAnsi="Geometr231 BT" w:cs="Frutiger-Cn"/>
                <w:color w:val="000000"/>
              </w:rPr>
              <w:t xml:space="preserve">les deux enfants. Formuler avec les élèves que </w:t>
            </w:r>
            <w:r w:rsidRPr="00B23627">
              <w:rPr>
                <w:rFonts w:ascii="Geometr231 BT" w:hAnsi="Geometr231 BT" w:cs="Frutiger-Cn"/>
                <w:b/>
                <w:color w:val="000000"/>
              </w:rPr>
              <w:t>6 = 3 + 3 et oralement que « 6, c’est deux fois 3 », c’est « le double de 3 ou encore que « 3 c’est la moitié de 6 ».</w:t>
            </w:r>
          </w:p>
        </w:tc>
        <w:tc>
          <w:tcPr>
            <w:tcW w:w="5199" w:type="dxa"/>
            <w:gridSpan w:val="4"/>
            <w:tcBorders>
              <w:top w:val="dashSmallGap" w:sz="4" w:space="0" w:color="auto"/>
              <w:left w:val="single" w:sz="12" w:space="0" w:color="FFFFFF" w:themeColor="background1"/>
            </w:tcBorders>
            <w:vAlign w:val="center"/>
          </w:tcPr>
          <w:p w:rsidR="007343A4" w:rsidRDefault="007343A4" w:rsidP="007343A4">
            <w:pPr>
              <w:autoSpaceDE w:val="0"/>
              <w:autoSpaceDN w:val="0"/>
              <w:adjustRightInd w:val="0"/>
              <w:jc w:val="both"/>
              <w:rPr>
                <w:rFonts w:ascii="Geometr231 BT" w:hAnsi="Geometr231 BT" w:cs="Frutiger-Cn"/>
                <w:color w:val="000000"/>
              </w:rPr>
            </w:pPr>
            <w:r w:rsidRPr="007343A4">
              <w:rPr>
                <w:rFonts w:ascii="Geometr231 BT" w:hAnsi="Geometr231 BT" w:cs="Frutiger-Cn"/>
                <w:color w:val="000000"/>
              </w:rPr>
              <w:t xml:space="preserve">Reprendre avec des quantités comme </w:t>
            </w:r>
            <w:r w:rsidRPr="00B23627">
              <w:rPr>
                <w:rFonts w:ascii="Geometr231 BT" w:hAnsi="Geometr231 BT" w:cs="Frutiger-Cn"/>
                <w:b/>
                <w:color w:val="000000"/>
              </w:rPr>
              <w:t>8 et 5</w:t>
            </w:r>
            <w:r w:rsidRPr="007343A4">
              <w:rPr>
                <w:rFonts w:ascii="Geometr231 BT" w:hAnsi="Geometr231 BT" w:cs="Frutiger-Cn"/>
                <w:color w:val="000000"/>
              </w:rPr>
              <w:t xml:space="preserve"> et formuler que</w:t>
            </w:r>
            <w:r>
              <w:rPr>
                <w:rFonts w:ascii="Geometr231 BT" w:hAnsi="Geometr231 BT" w:cs="Frutiger-Cn"/>
                <w:color w:val="000000"/>
              </w:rPr>
              <w:t xml:space="preserve"> </w:t>
            </w:r>
            <w:r w:rsidRPr="00B23627">
              <w:rPr>
                <w:rFonts w:ascii="Geometr231 BT" w:hAnsi="Geometr231 BT" w:cs="Frutiger-Cn"/>
                <w:i/>
                <w:color w:val="808080" w:themeColor="background1" w:themeShade="80"/>
              </w:rPr>
              <w:t>« 5 n’est pas un double ».</w:t>
            </w:r>
            <w:r>
              <w:rPr>
                <w:rFonts w:ascii="Geometr231 BT" w:hAnsi="Geometr231 BT" w:cs="Frutiger-Cn"/>
                <w:color w:val="000000"/>
              </w:rPr>
              <w:t xml:space="preserve"> </w:t>
            </w:r>
            <w:r w:rsidRPr="007343A4">
              <w:rPr>
                <w:rFonts w:ascii="Geometr231 BT" w:hAnsi="Geometr231 BT" w:cs="Frutiger-Cn"/>
                <w:color w:val="000000"/>
              </w:rPr>
              <w:t>Ces exercices sont voisins de ceux traités en unité 4, séance 3.</w:t>
            </w:r>
          </w:p>
          <w:p w:rsidR="007343A4" w:rsidRDefault="007343A4" w:rsidP="007343A4">
            <w:pPr>
              <w:autoSpaceDE w:val="0"/>
              <w:autoSpaceDN w:val="0"/>
              <w:adjustRightInd w:val="0"/>
              <w:jc w:val="both"/>
              <w:rPr>
                <w:rFonts w:ascii="Script cole" w:hAnsi="Script cole"/>
                <w:color w:val="D99594" w:themeColor="accent2" w:themeTint="99"/>
                <w:sz w:val="20"/>
              </w:rPr>
            </w:pPr>
            <w:r>
              <w:rPr>
                <w:rFonts w:ascii="Script cole" w:hAnsi="Script cole"/>
                <w:color w:val="D99594" w:themeColor="accent2" w:themeTint="99"/>
              </w:rPr>
              <w:t>2.</w:t>
            </w:r>
            <w:r w:rsidRPr="00F91925">
              <w:rPr>
                <w:rFonts w:ascii="Script cole" w:hAnsi="Script cole"/>
                <w:color w:val="D99594" w:themeColor="accent2" w:themeTint="99"/>
              </w:rPr>
              <w:t xml:space="preserve"> </w:t>
            </w:r>
            <w:r>
              <w:rPr>
                <w:rFonts w:ascii="Script cole" w:hAnsi="Script cole"/>
                <w:color w:val="D99594" w:themeColor="accent2" w:themeTint="99"/>
                <w:sz w:val="20"/>
              </w:rPr>
              <w:t>Fiche d’entrainement.</w:t>
            </w:r>
          </w:p>
          <w:p w:rsidR="007343A4" w:rsidRPr="007343A4" w:rsidRDefault="007343A4" w:rsidP="007343A4">
            <w:pPr>
              <w:autoSpaceDE w:val="0"/>
              <w:autoSpaceDN w:val="0"/>
              <w:adjustRightInd w:val="0"/>
              <w:jc w:val="both"/>
              <w:rPr>
                <w:rFonts w:ascii="Geometr231 BT" w:hAnsi="Geometr231 BT" w:cs="Frutiger-Cn"/>
                <w:color w:val="000000"/>
              </w:rPr>
            </w:pPr>
            <w:r w:rsidRPr="007343A4">
              <w:rPr>
                <w:rFonts w:ascii="Geometr231 BT" w:hAnsi="Geometr231 BT" w:cs="Frutiger-Cn"/>
                <w:color w:val="000000"/>
              </w:rPr>
              <w:t>Il s’agit du même exercice par écrit.</w:t>
            </w:r>
          </w:p>
          <w:p w:rsidR="007343A4" w:rsidRPr="00382340" w:rsidRDefault="007343A4" w:rsidP="00B23627">
            <w:pPr>
              <w:autoSpaceDE w:val="0"/>
              <w:autoSpaceDN w:val="0"/>
              <w:adjustRightInd w:val="0"/>
              <w:jc w:val="center"/>
              <w:rPr>
                <w:rFonts w:ascii="Script cole" w:hAnsi="Script cole"/>
                <w:sz w:val="4"/>
                <w:bdr w:val="single" w:sz="6" w:space="0" w:color="F2DBDB" w:themeColor="accent2" w:themeTint="33"/>
              </w:rPr>
            </w:pPr>
            <w:r>
              <w:object w:dxaOrig="6660" w:dyaOrig="2520">
                <v:shape id="_x0000_i1028" type="#_x0000_t75" style="width:212.6pt;height:80.85pt" o:ole="">
                  <v:imagedata r:id="rId12" o:title=""/>
                </v:shape>
                <o:OLEObject Type="Embed" ProgID="PBrush" ShapeID="_x0000_i1028" DrawAspect="Content" ObjectID="_1381238837" r:id="rId13"/>
              </w:object>
            </w:r>
          </w:p>
        </w:tc>
      </w:tr>
      <w:tr w:rsidR="00382340" w:rsidTr="007343A4">
        <w:trPr>
          <w:cantSplit/>
          <w:trHeight w:val="1223"/>
        </w:trPr>
        <w:tc>
          <w:tcPr>
            <w:tcW w:w="970" w:type="dxa"/>
            <w:vMerge w:val="restart"/>
            <w:shd w:val="clear" w:color="auto" w:fill="D99594" w:themeFill="accent2" w:themeFillTint="99"/>
            <w:textDirection w:val="btLr"/>
            <w:vAlign w:val="center"/>
          </w:tcPr>
          <w:p w:rsidR="00382340" w:rsidRPr="004F4C4D" w:rsidRDefault="00382340"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382340" w:rsidRDefault="00F91925" w:rsidP="00946963">
            <w:pPr>
              <w:ind w:left="113" w:right="113"/>
              <w:jc w:val="center"/>
            </w:pPr>
            <w:r>
              <w:rPr>
                <w:rFonts w:ascii="Sebran3" w:hAnsi="Sebran3"/>
                <w:color w:val="FFFFFF" w:themeColor="background1"/>
                <w:sz w:val="20"/>
              </w:rPr>
              <w:t>Nombres et numération</w:t>
            </w:r>
          </w:p>
        </w:tc>
        <w:tc>
          <w:tcPr>
            <w:tcW w:w="2113" w:type="dxa"/>
            <w:tcBorders>
              <w:bottom w:val="dashed" w:sz="4" w:space="0" w:color="auto"/>
            </w:tcBorders>
            <w:shd w:val="clear" w:color="auto" w:fill="D9D9D9" w:themeFill="background1" w:themeFillShade="D9"/>
            <w:vAlign w:val="center"/>
          </w:tcPr>
          <w:p w:rsidR="00382340" w:rsidRPr="00382340" w:rsidRDefault="007343A4" w:rsidP="00F91925">
            <w:r>
              <w:rPr>
                <w:b/>
              </w:rPr>
              <w:t>Dénombrer en appui sur dix, vingt et trente</w:t>
            </w:r>
          </w:p>
        </w:tc>
        <w:tc>
          <w:tcPr>
            <w:tcW w:w="2500" w:type="dxa"/>
            <w:gridSpan w:val="2"/>
            <w:tcBorders>
              <w:bottom w:val="dashed" w:sz="4" w:space="0" w:color="auto"/>
            </w:tcBorders>
            <w:shd w:val="clear" w:color="auto" w:fill="D9D9D9" w:themeFill="background1" w:themeFillShade="D9"/>
            <w:vAlign w:val="center"/>
          </w:tcPr>
          <w:p w:rsidR="00382340" w:rsidRDefault="00382340" w:rsidP="007343A4">
            <w:pPr>
              <w:autoSpaceDE w:val="0"/>
              <w:autoSpaceDN w:val="0"/>
              <w:adjustRightInd w:val="0"/>
            </w:pPr>
            <w:r w:rsidRPr="008F4A6A">
              <w:rPr>
                <w:color w:val="D99594" w:themeColor="accent2" w:themeTint="99"/>
              </w:rPr>
              <w:t>•</w:t>
            </w:r>
            <w:r>
              <w:t xml:space="preserve"> </w:t>
            </w:r>
            <w:r w:rsidR="007343A4">
              <w:t>Exprimer un nombre d’objets (points, doigts) organisés en dizaines par une écriture chiffrée</w:t>
            </w:r>
          </w:p>
        </w:tc>
        <w:tc>
          <w:tcPr>
            <w:tcW w:w="1919" w:type="dxa"/>
            <w:tcBorders>
              <w:bottom w:val="dashed" w:sz="4" w:space="0" w:color="auto"/>
            </w:tcBorders>
            <w:shd w:val="clear" w:color="auto" w:fill="D9D9D9" w:themeFill="background1" w:themeFillShade="D9"/>
            <w:vAlign w:val="center"/>
          </w:tcPr>
          <w:p w:rsidR="00382340" w:rsidRDefault="00382340" w:rsidP="00946963">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t>Individuel</w:t>
            </w:r>
          </w:p>
        </w:tc>
        <w:tc>
          <w:tcPr>
            <w:tcW w:w="2303" w:type="dxa"/>
            <w:tcBorders>
              <w:bottom w:val="dashed" w:sz="4" w:space="0" w:color="auto"/>
            </w:tcBorders>
            <w:shd w:val="clear" w:color="auto" w:fill="D9D9D9" w:themeFill="background1" w:themeFillShade="D9"/>
            <w:vAlign w:val="center"/>
          </w:tcPr>
          <w:p w:rsidR="00382340" w:rsidRDefault="00F91925" w:rsidP="00F91925">
            <w:pPr>
              <w:ind w:right="-106"/>
              <w:jc w:val="center"/>
            </w:pPr>
            <w:r>
              <w:rPr>
                <w:shd w:val="clear" w:color="auto" w:fill="E5B8B7" w:themeFill="accent2" w:themeFillTint="66"/>
              </w:rPr>
              <w:t>Ex.2</w:t>
            </w:r>
            <w:r w:rsidR="007343A4">
              <w:rPr>
                <w:shd w:val="clear" w:color="auto" w:fill="E5B8B7" w:themeFill="accent2" w:themeFillTint="66"/>
              </w:rPr>
              <w:t xml:space="preserve"> à 6</w:t>
            </w:r>
            <w:r>
              <w:rPr>
                <w:shd w:val="clear" w:color="auto" w:fill="E5B8B7" w:themeFill="accent2" w:themeFillTint="66"/>
              </w:rPr>
              <w:t xml:space="preserve"> – Fiche n°4</w:t>
            </w:r>
          </w:p>
        </w:tc>
        <w:tc>
          <w:tcPr>
            <w:tcW w:w="969" w:type="dxa"/>
            <w:tcBorders>
              <w:bottom w:val="dashed" w:sz="4" w:space="0" w:color="auto"/>
            </w:tcBorders>
            <w:shd w:val="clear" w:color="auto" w:fill="D9D9D9" w:themeFill="background1" w:themeFillShade="D9"/>
            <w:vAlign w:val="center"/>
          </w:tcPr>
          <w:p w:rsidR="00382340" w:rsidRPr="008F4A6A" w:rsidRDefault="00382340"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F91925" w:rsidTr="007343A4">
        <w:trPr>
          <w:cantSplit/>
          <w:trHeight w:val="150"/>
        </w:trPr>
        <w:tc>
          <w:tcPr>
            <w:tcW w:w="970" w:type="dxa"/>
            <w:vMerge/>
            <w:shd w:val="clear" w:color="auto" w:fill="D99594" w:themeFill="accent2" w:themeFillTint="99"/>
            <w:textDirection w:val="btLr"/>
            <w:vAlign w:val="center"/>
          </w:tcPr>
          <w:p w:rsidR="00F91925" w:rsidRPr="003E6D9B" w:rsidRDefault="00F91925" w:rsidP="00946963">
            <w:pPr>
              <w:ind w:left="113" w:right="113"/>
              <w:jc w:val="center"/>
              <w:rPr>
                <w:rFonts w:ascii="Script cole" w:hAnsi="Script cole"/>
                <w:b/>
                <w:color w:val="FFFFFF" w:themeColor="background1"/>
                <w:sz w:val="20"/>
              </w:rPr>
            </w:pPr>
          </w:p>
        </w:tc>
        <w:tc>
          <w:tcPr>
            <w:tcW w:w="9804" w:type="dxa"/>
            <w:gridSpan w:val="6"/>
            <w:tcBorders>
              <w:top w:val="dashed" w:sz="4" w:space="0" w:color="auto"/>
            </w:tcBorders>
          </w:tcPr>
          <w:p w:rsidR="008A4647" w:rsidRPr="00A97E26" w:rsidRDefault="00B23627" w:rsidP="00B23627">
            <w:pPr>
              <w:jc w:val="center"/>
              <w:rPr>
                <w:rFonts w:ascii="Geometr231 BT" w:hAnsi="Geometr231 BT" w:cs="Frutiger-Cn"/>
                <w:i/>
                <w:color w:val="000000"/>
                <w:sz w:val="8"/>
              </w:rPr>
            </w:pPr>
            <w:r>
              <w:object w:dxaOrig="13275" w:dyaOrig="3345">
                <v:shape id="_x0000_i1029" type="#_x0000_t75" style="width:453.05pt;height:114.1pt" o:ole="">
                  <v:imagedata r:id="rId14" o:title=""/>
                </v:shape>
                <o:OLEObject Type="Embed" ProgID="PBrush" ShapeID="_x0000_i1029" DrawAspect="Content" ObjectID="_1381238838" r:id="rId15"/>
              </w:object>
            </w:r>
          </w:p>
        </w:tc>
      </w:tr>
      <w:tr w:rsidR="00F91925" w:rsidTr="007343A4">
        <w:trPr>
          <w:cantSplit/>
          <w:trHeight w:val="1517"/>
        </w:trPr>
        <w:tc>
          <w:tcPr>
            <w:tcW w:w="970" w:type="dxa"/>
            <w:vMerge w:val="restart"/>
            <w:shd w:val="clear" w:color="auto" w:fill="943634" w:themeFill="accent2" w:themeFillShade="BF"/>
            <w:textDirection w:val="btLr"/>
            <w:vAlign w:val="center"/>
          </w:tcPr>
          <w:p w:rsidR="00F91925" w:rsidRPr="004F4C4D" w:rsidRDefault="00F91925"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F91925" w:rsidRDefault="007343A4" w:rsidP="00946963">
            <w:pPr>
              <w:ind w:left="113" w:right="113"/>
              <w:jc w:val="center"/>
            </w:pPr>
            <w:r>
              <w:rPr>
                <w:rFonts w:ascii="Sebran3" w:hAnsi="Sebran3"/>
                <w:color w:val="FFFFFF" w:themeColor="background1"/>
                <w:sz w:val="20"/>
              </w:rPr>
              <w:t>Calcul</w:t>
            </w:r>
          </w:p>
        </w:tc>
        <w:tc>
          <w:tcPr>
            <w:tcW w:w="2113" w:type="dxa"/>
            <w:tcBorders>
              <w:bottom w:val="dashed" w:sz="4" w:space="0" w:color="auto"/>
            </w:tcBorders>
            <w:shd w:val="clear" w:color="auto" w:fill="D9D9D9" w:themeFill="background1" w:themeFillShade="D9"/>
            <w:vAlign w:val="center"/>
          </w:tcPr>
          <w:p w:rsidR="00F91925" w:rsidRPr="00711C89" w:rsidRDefault="007343A4" w:rsidP="00F91925">
            <w:pPr>
              <w:rPr>
                <w:b/>
              </w:rPr>
            </w:pPr>
            <w:r>
              <w:rPr>
                <w:b/>
              </w:rPr>
              <w:t>Ajout et retrait de petits nombres</w:t>
            </w:r>
          </w:p>
          <w:p w:rsidR="00F91925" w:rsidRDefault="00F91925" w:rsidP="007343A4">
            <w:r w:rsidRPr="00CB6168">
              <w:rPr>
                <w:color w:val="808080" w:themeColor="background1" w:themeShade="80"/>
              </w:rPr>
              <w:sym w:font="CombiNumerals" w:char="F05D"/>
            </w:r>
            <w:r>
              <w:t xml:space="preserve"> </w:t>
            </w:r>
            <w:r w:rsidR="007343A4">
              <w:t>Objectif 15</w:t>
            </w:r>
          </w:p>
        </w:tc>
        <w:tc>
          <w:tcPr>
            <w:tcW w:w="2500" w:type="dxa"/>
            <w:gridSpan w:val="2"/>
            <w:tcBorders>
              <w:bottom w:val="dashed" w:sz="4" w:space="0" w:color="auto"/>
            </w:tcBorders>
            <w:shd w:val="clear" w:color="auto" w:fill="D9D9D9" w:themeFill="background1" w:themeFillShade="D9"/>
            <w:vAlign w:val="center"/>
          </w:tcPr>
          <w:p w:rsidR="00F91925" w:rsidRDefault="00F91925" w:rsidP="007343A4">
            <w:pPr>
              <w:autoSpaceDE w:val="0"/>
              <w:autoSpaceDN w:val="0"/>
              <w:adjustRightInd w:val="0"/>
            </w:pPr>
            <w:r w:rsidRPr="003E6D9B">
              <w:rPr>
                <w:color w:val="943634" w:themeColor="accent2" w:themeShade="BF"/>
              </w:rPr>
              <w:t>•</w:t>
            </w:r>
            <w:r>
              <w:t xml:space="preserve"> </w:t>
            </w:r>
            <w:r w:rsidR="007343A4">
              <w:t>Anticiper le résultat d’un déplacement ou l’amplitude et le sens d’un déplacement sur la file numérique.</w:t>
            </w:r>
          </w:p>
        </w:tc>
        <w:tc>
          <w:tcPr>
            <w:tcW w:w="1919" w:type="dxa"/>
            <w:tcBorders>
              <w:bottom w:val="dashed" w:sz="4" w:space="0" w:color="auto"/>
            </w:tcBorders>
            <w:shd w:val="clear" w:color="auto" w:fill="D9D9D9" w:themeFill="background1" w:themeFillShade="D9"/>
            <w:vAlign w:val="center"/>
          </w:tcPr>
          <w:p w:rsidR="00F91925" w:rsidRDefault="00F91925" w:rsidP="00F91925">
            <w:pPr>
              <w:jc w:val="center"/>
            </w:pPr>
            <w:r w:rsidRPr="003E6D9B">
              <w:rPr>
                <w:rStyle w:val="A4"/>
                <w:rFonts w:ascii="Pere Castor" w:hAnsi="Pere Castor"/>
                <w:b/>
                <w:color w:val="943634" w:themeColor="accent2" w:themeShade="BF"/>
                <w:szCs w:val="20"/>
              </w:rPr>
              <w:t>1</w:t>
            </w:r>
            <w:r>
              <w:rPr>
                <w:rStyle w:val="A4"/>
                <w:rFonts w:ascii="Pere Castor" w:hAnsi="Pere Castor"/>
                <w:b/>
                <w:color w:val="943634" w:themeColor="accent2" w:themeShade="BF"/>
                <w:szCs w:val="20"/>
              </w:rPr>
              <w:t xml:space="preserve"> </w:t>
            </w:r>
            <w:r>
              <w:rPr>
                <w:rFonts w:ascii="Script cole" w:hAnsi="Script cole"/>
                <w:sz w:val="20"/>
              </w:rPr>
              <w:t xml:space="preserve">: </w:t>
            </w:r>
            <w:r>
              <w:t xml:space="preserve">Par équipes de </w:t>
            </w:r>
            <w:r w:rsidR="007343A4">
              <w:t>4</w:t>
            </w:r>
          </w:p>
          <w:p w:rsidR="00F91925" w:rsidRDefault="007343A4" w:rsidP="007343A4">
            <w:pPr>
              <w:jc w:val="center"/>
            </w:pPr>
            <w:r>
              <w:rPr>
                <w:rStyle w:val="A4"/>
                <w:rFonts w:ascii="Pere Castor" w:hAnsi="Pere Castor"/>
                <w:b/>
                <w:color w:val="943634" w:themeColor="accent2" w:themeShade="BF"/>
                <w:szCs w:val="20"/>
              </w:rPr>
              <w:t>2</w:t>
            </w:r>
            <w:r w:rsidR="00F91925">
              <w:rPr>
                <w:rStyle w:val="A4"/>
                <w:rFonts w:ascii="Pere Castor" w:hAnsi="Pere Castor"/>
                <w:b/>
                <w:color w:val="943634" w:themeColor="accent2" w:themeShade="BF"/>
                <w:szCs w:val="20"/>
              </w:rPr>
              <w:t xml:space="preserve"> </w:t>
            </w:r>
            <w:r w:rsidR="00F91925">
              <w:rPr>
                <w:rFonts w:ascii="Script cole" w:hAnsi="Script cole"/>
                <w:sz w:val="20"/>
              </w:rPr>
              <w:t xml:space="preserve">: </w:t>
            </w:r>
            <w:r>
              <w:t>Collectif</w:t>
            </w:r>
          </w:p>
        </w:tc>
        <w:tc>
          <w:tcPr>
            <w:tcW w:w="2303" w:type="dxa"/>
            <w:tcBorders>
              <w:bottom w:val="dashed" w:sz="4" w:space="0" w:color="auto"/>
            </w:tcBorders>
            <w:shd w:val="clear" w:color="auto" w:fill="D9D9D9" w:themeFill="background1" w:themeFillShade="D9"/>
            <w:vAlign w:val="center"/>
          </w:tcPr>
          <w:p w:rsidR="007343A4" w:rsidRDefault="007343A4" w:rsidP="007343A4">
            <w:pPr>
              <w:rPr>
                <w:color w:val="943634" w:themeColor="accent2" w:themeShade="BF"/>
              </w:rPr>
            </w:pPr>
            <w:r>
              <w:rPr>
                <w:color w:val="943634" w:themeColor="accent2" w:themeShade="BF"/>
              </w:rPr>
              <w:t>Pour la classe :</w:t>
            </w:r>
          </w:p>
          <w:p w:rsidR="007343A4" w:rsidRDefault="007343A4" w:rsidP="007343A4">
            <w:r w:rsidRPr="003E6D9B">
              <w:rPr>
                <w:color w:val="943634" w:themeColor="accent2" w:themeShade="BF"/>
              </w:rPr>
              <w:t>•</w:t>
            </w:r>
            <w:r>
              <w:t xml:space="preserve"> 16 cartes : </w:t>
            </w:r>
            <w:r w:rsidRPr="00645427">
              <w:rPr>
                <w:b/>
              </w:rPr>
              <w:t>fiche 16</w:t>
            </w:r>
            <w:r>
              <w:t xml:space="preserve"> </w:t>
            </w:r>
          </w:p>
          <w:p w:rsidR="007343A4" w:rsidRDefault="007343A4" w:rsidP="007343A4">
            <w:r w:rsidRPr="003E6D9B">
              <w:rPr>
                <w:color w:val="943634" w:themeColor="accent2" w:themeShade="BF"/>
              </w:rPr>
              <w:t>•</w:t>
            </w:r>
            <w:r>
              <w:t xml:space="preserve"> Bande cache</w:t>
            </w:r>
          </w:p>
          <w:p w:rsidR="007343A4" w:rsidRDefault="007343A4" w:rsidP="007343A4">
            <w:pPr>
              <w:rPr>
                <w:color w:val="943634" w:themeColor="accent2" w:themeShade="BF"/>
              </w:rPr>
            </w:pPr>
            <w:r>
              <w:rPr>
                <w:color w:val="943634" w:themeColor="accent2" w:themeShade="BF"/>
              </w:rPr>
              <w:t>Par équipes de 4 :</w:t>
            </w:r>
          </w:p>
          <w:p w:rsidR="00F91925" w:rsidRDefault="007343A4" w:rsidP="007343A4">
            <w:r w:rsidRPr="003E6D9B">
              <w:rPr>
                <w:color w:val="943634" w:themeColor="accent2" w:themeShade="BF"/>
              </w:rPr>
              <w:t>•</w:t>
            </w:r>
            <w:r>
              <w:t xml:space="preserve"> Ardoise</w:t>
            </w:r>
          </w:p>
        </w:tc>
        <w:tc>
          <w:tcPr>
            <w:tcW w:w="969" w:type="dxa"/>
            <w:tcBorders>
              <w:bottom w:val="dashed" w:sz="4" w:space="0" w:color="auto"/>
            </w:tcBorders>
            <w:shd w:val="clear" w:color="auto" w:fill="D9D9D9" w:themeFill="background1" w:themeFillShade="D9"/>
            <w:vAlign w:val="center"/>
          </w:tcPr>
          <w:p w:rsidR="00F91925" w:rsidRPr="003E6D9B" w:rsidRDefault="00F91925"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F91925" w:rsidTr="00B23627">
        <w:trPr>
          <w:cantSplit/>
          <w:trHeight w:val="4726"/>
        </w:trPr>
        <w:tc>
          <w:tcPr>
            <w:tcW w:w="970" w:type="dxa"/>
            <w:vMerge/>
            <w:shd w:val="clear" w:color="auto" w:fill="943634" w:themeFill="accent2" w:themeFillShade="BF"/>
            <w:textDirection w:val="btLr"/>
            <w:vAlign w:val="center"/>
          </w:tcPr>
          <w:p w:rsidR="00F91925" w:rsidRPr="003E6D9B" w:rsidRDefault="00F91925" w:rsidP="00946963">
            <w:pPr>
              <w:ind w:left="113" w:right="113"/>
              <w:jc w:val="center"/>
              <w:rPr>
                <w:rFonts w:ascii="Script cole" w:hAnsi="Script cole"/>
                <w:b/>
                <w:color w:val="FFFFFF" w:themeColor="background1"/>
                <w:sz w:val="20"/>
              </w:rPr>
            </w:pPr>
          </w:p>
        </w:tc>
        <w:tc>
          <w:tcPr>
            <w:tcW w:w="4613" w:type="dxa"/>
            <w:gridSpan w:val="3"/>
            <w:tcBorders>
              <w:top w:val="dashed" w:sz="4" w:space="0" w:color="auto"/>
              <w:right w:val="dashed" w:sz="4" w:space="0" w:color="FFFFFF" w:themeColor="background1"/>
            </w:tcBorders>
          </w:tcPr>
          <w:p w:rsidR="00F91925" w:rsidRPr="00F91925" w:rsidRDefault="00F91925" w:rsidP="00F91925">
            <w:pPr>
              <w:autoSpaceDE w:val="0"/>
              <w:autoSpaceDN w:val="0"/>
              <w:adjustRightInd w:val="0"/>
              <w:rPr>
                <w:rFonts w:ascii="Script cole" w:hAnsi="Script cole"/>
                <w:color w:val="D99594" w:themeColor="accent2" w:themeTint="99"/>
              </w:rPr>
            </w:pPr>
            <w:r w:rsidRPr="00F91925">
              <w:rPr>
                <w:rFonts w:ascii="Script cole" w:hAnsi="Script cole"/>
                <w:color w:val="D99594" w:themeColor="accent2" w:themeTint="99"/>
              </w:rPr>
              <w:t>1</w:t>
            </w:r>
            <w:r>
              <w:rPr>
                <w:rFonts w:ascii="Script cole" w:hAnsi="Script cole"/>
                <w:color w:val="D99594" w:themeColor="accent2" w:themeTint="99"/>
              </w:rPr>
              <w:t>.</w:t>
            </w:r>
            <w:r w:rsidRPr="00F91925">
              <w:rPr>
                <w:rFonts w:ascii="Script cole" w:hAnsi="Script cole"/>
                <w:color w:val="D99594" w:themeColor="accent2" w:themeTint="99"/>
              </w:rPr>
              <w:t xml:space="preserve"> </w:t>
            </w:r>
            <w:r w:rsidR="00B23627">
              <w:rPr>
                <w:rFonts w:ascii="Script cole" w:hAnsi="Script cole"/>
                <w:color w:val="D99594" w:themeColor="accent2" w:themeTint="99"/>
              </w:rPr>
              <w:t>Phase de jeu.</w:t>
            </w:r>
          </w:p>
          <w:p w:rsidR="00F91925" w:rsidRPr="004C151E" w:rsidRDefault="00B23627" w:rsidP="00B23627">
            <w:pPr>
              <w:autoSpaceDE w:val="0"/>
              <w:autoSpaceDN w:val="0"/>
              <w:adjustRightInd w:val="0"/>
              <w:jc w:val="both"/>
              <w:rPr>
                <w:color w:val="00B050"/>
              </w:rPr>
            </w:pPr>
            <w:r w:rsidRPr="00B23627">
              <w:rPr>
                <w:rFonts w:ascii="Geometr231 BT" w:hAnsi="Geometr231 BT" w:cs="Frutiger-Cn"/>
                <w:color w:val="000000"/>
              </w:rPr>
              <w:t xml:space="preserve">Constituer des </w:t>
            </w:r>
            <w:r w:rsidRPr="00B23627">
              <w:rPr>
                <w:rFonts w:ascii="Geometr231 BT" w:hAnsi="Geometr231 BT" w:cs="Frutiger-Cn"/>
                <w:b/>
                <w:color w:val="000000"/>
              </w:rPr>
              <w:t>équipes d’environ 4 élèves</w:t>
            </w:r>
            <w:r w:rsidRPr="00B23627">
              <w:rPr>
                <w:rFonts w:ascii="Geometr231 BT" w:hAnsi="Geometr231 BT" w:cs="Frutiger-Cn"/>
                <w:color w:val="000000"/>
              </w:rPr>
              <w:t>, afficher la file</w:t>
            </w:r>
            <w:r>
              <w:rPr>
                <w:rFonts w:ascii="Geometr231 BT" w:hAnsi="Geometr231 BT" w:cs="Frutiger-Cn"/>
                <w:color w:val="000000"/>
              </w:rPr>
              <w:t xml:space="preserve"> </w:t>
            </w:r>
            <w:r w:rsidRPr="00B23627">
              <w:rPr>
                <w:rFonts w:ascii="Geometr231 BT" w:hAnsi="Geometr231 BT" w:cs="Frutiger-Cn"/>
                <w:color w:val="000000"/>
              </w:rPr>
              <w:t xml:space="preserve">collective au tableau et </w:t>
            </w:r>
            <w:r w:rsidRPr="00B23627">
              <w:rPr>
                <w:rFonts w:ascii="Geometr231 BT" w:hAnsi="Geometr231 BT" w:cs="Frutiger-Cn"/>
                <w:b/>
                <w:color w:val="000000"/>
              </w:rPr>
              <w:t>présenter les 18 cartes</w:t>
            </w:r>
            <w:r w:rsidRPr="00B23627">
              <w:rPr>
                <w:rFonts w:ascii="Geometr231 BT" w:hAnsi="Geometr231 BT" w:cs="Frutiger-Cn"/>
                <w:color w:val="000000"/>
              </w:rPr>
              <w:t>, en insistant sur</w:t>
            </w:r>
            <w:r>
              <w:rPr>
                <w:rFonts w:ascii="Geometr231 BT" w:hAnsi="Geometr231 BT" w:cs="Frutiger-Cn"/>
                <w:color w:val="000000"/>
              </w:rPr>
              <w:t xml:space="preserve"> </w:t>
            </w:r>
            <w:r w:rsidRPr="00B23627">
              <w:rPr>
                <w:rFonts w:ascii="Geometr231 BT" w:hAnsi="Geometr231 BT" w:cs="Frutiger-Cn"/>
                <w:color w:val="000000"/>
              </w:rPr>
              <w:t xml:space="preserve">le fait </w:t>
            </w:r>
            <w:r w:rsidRPr="00B23627">
              <w:rPr>
                <w:rFonts w:ascii="Geometr231 BT" w:hAnsi="Geometr231 BT" w:cs="Frutiger-Cn"/>
                <w:i/>
                <w:color w:val="808080" w:themeColor="background1" w:themeShade="80"/>
              </w:rPr>
              <w:t>qu'on dispose maintenant de 3 exemplaires de chaque carte car un même déplacement peut être utilisé plusieurs fois</w:t>
            </w:r>
            <w:r w:rsidRPr="00B23627">
              <w:rPr>
                <w:rFonts w:ascii="Geometr231 BT" w:hAnsi="Geometr231 BT" w:cs="Frutiger-Cn"/>
                <w:color w:val="000000"/>
              </w:rPr>
              <w:t xml:space="preserve">. Expliquer le jeu </w:t>
            </w:r>
            <w:r w:rsidRPr="00B23627">
              <w:rPr>
                <w:rFonts w:ascii="Geometr231 BT" w:hAnsi="Geometr231 BT" w:cs="Frutiger-Cn"/>
                <w:i/>
                <w:color w:val="808080" w:themeColor="background1" w:themeShade="80"/>
              </w:rPr>
              <w:t>: Je vais marquer un nombre de départ (mettre par exemple le pion aimanté sur la position 5 de la file numérique). Le but du jeu est d'arriver à 15 en plusieurs déplacements. Je cache la file entre 5 et 15. Il faudra donc écrire quelque chose pour bien suivre le jeu. Deux équipes vont jouer l'une contre l'autre : la première me dira quelle carte elle choisit, je l'afficherai au tableau ; puis ce sera au tour de la deuxième équipe de choisir une carte... et on continuera ainsi jusqu'au moment où l'une des deux équipes dira « STOP » parce qu'elle est sûre que le pion est arrivé à 15. Les autres équipes doivent suivre</w:t>
            </w:r>
            <w:r>
              <w:rPr>
                <w:rFonts w:ascii="Geometr231 BT" w:hAnsi="Geometr231 BT" w:cs="Frutiger-Cn"/>
                <w:i/>
                <w:color w:val="808080" w:themeColor="background1" w:themeShade="80"/>
              </w:rPr>
              <w:t xml:space="preserve"> le jeu en écrivant après chaque coup les positions atteintes par</w:t>
            </w:r>
          </w:p>
        </w:tc>
        <w:tc>
          <w:tcPr>
            <w:tcW w:w="5191" w:type="dxa"/>
            <w:gridSpan w:val="3"/>
            <w:tcBorders>
              <w:top w:val="dashed" w:sz="4" w:space="0" w:color="auto"/>
              <w:left w:val="dashed" w:sz="4" w:space="0" w:color="FFFFFF" w:themeColor="background1"/>
            </w:tcBorders>
          </w:tcPr>
          <w:p w:rsidR="008A4647" w:rsidRDefault="00B23627" w:rsidP="00B23627">
            <w:pPr>
              <w:autoSpaceDE w:val="0"/>
              <w:autoSpaceDN w:val="0"/>
              <w:adjustRightInd w:val="0"/>
              <w:jc w:val="both"/>
              <w:rPr>
                <w:rFonts w:ascii="Geometr231 BT" w:hAnsi="Geometr231 BT" w:cs="Frutiger-Cn"/>
                <w:color w:val="000000"/>
              </w:rPr>
            </w:pPr>
            <w:r w:rsidRPr="00B23627">
              <w:rPr>
                <w:rFonts w:ascii="Geometr231 BT" w:hAnsi="Geometr231 BT" w:cs="Frutiger-Cn"/>
                <w:i/>
                <w:color w:val="808080" w:themeColor="background1" w:themeShade="80"/>
              </w:rPr>
              <w:t>le pion.</w:t>
            </w:r>
            <w:r>
              <w:rPr>
                <w:rFonts w:ascii="Geometr231 BT" w:hAnsi="Geometr231 BT" w:cs="Frutiger-Cn"/>
                <w:i/>
                <w:color w:val="808080" w:themeColor="background1" w:themeShade="80"/>
              </w:rPr>
              <w:t xml:space="preserve"> </w:t>
            </w:r>
            <w:r w:rsidRPr="00B23627">
              <w:rPr>
                <w:rFonts w:ascii="Geometr231 BT" w:hAnsi="Geometr231 BT" w:cs="Frutiger-Cn"/>
                <w:i/>
                <w:color w:val="808080" w:themeColor="background1" w:themeShade="80"/>
              </w:rPr>
              <w:t>À la fin, on vérifiera en déplaçant le pion d'après les indications des cartes choisies.</w:t>
            </w:r>
            <w:r>
              <w:rPr>
                <w:rFonts w:ascii="Geometr231 BT" w:hAnsi="Geometr231 BT" w:cs="Frutiger-Cn"/>
                <w:color w:val="000000"/>
              </w:rPr>
              <w:t xml:space="preserve"> </w:t>
            </w:r>
            <w:r w:rsidRPr="00B23627">
              <w:rPr>
                <w:rFonts w:ascii="Geometr231 BT" w:hAnsi="Geometr231 BT" w:cs="Frutiger-Cn"/>
                <w:color w:val="000000"/>
              </w:rPr>
              <w:t>S'il y a 6 équipes dans la classe, le jeu est pratiqué 3 fois</w:t>
            </w:r>
            <w:r>
              <w:rPr>
                <w:rFonts w:ascii="Geometr231 BT" w:hAnsi="Geometr231 BT" w:cs="Frutiger-Cn"/>
                <w:color w:val="000000"/>
              </w:rPr>
              <w:t xml:space="preserve"> </w:t>
            </w:r>
            <w:r w:rsidRPr="00B23627">
              <w:rPr>
                <w:rFonts w:ascii="Geometr231 BT" w:hAnsi="Geometr231 BT" w:cs="Frutiger-Cn"/>
                <w:color w:val="000000"/>
              </w:rPr>
              <w:t>avec à chaque fois 2 équipes qui jouent et 4 équipes qui</w:t>
            </w:r>
            <w:r>
              <w:rPr>
                <w:rFonts w:ascii="Geometr231 BT" w:hAnsi="Geometr231 BT" w:cs="Frutiger-Cn"/>
                <w:color w:val="000000"/>
              </w:rPr>
              <w:t xml:space="preserve"> </w:t>
            </w:r>
            <w:r w:rsidRPr="00B23627">
              <w:rPr>
                <w:rFonts w:ascii="Geometr231 BT" w:hAnsi="Geometr231 BT" w:cs="Frutiger-Cn"/>
                <w:color w:val="000000"/>
              </w:rPr>
              <w:t xml:space="preserve">suivent le jeu. </w:t>
            </w:r>
            <w:r w:rsidRPr="00B23627">
              <w:rPr>
                <w:rFonts w:ascii="Geometr231 BT" w:hAnsi="Geometr231 BT" w:cs="Frutiger-Cn"/>
                <w:b/>
                <w:color w:val="000000"/>
              </w:rPr>
              <w:t>Le départ est modifié à chaque nouvelle partie, par exemple : 5, puis 26, puis 1.</w:t>
            </w:r>
            <w:r>
              <w:rPr>
                <w:rFonts w:ascii="Geometr231 BT" w:hAnsi="Geometr231 BT" w:cs="Frutiger-Cn"/>
                <w:b/>
                <w:color w:val="000000"/>
              </w:rPr>
              <w:t xml:space="preserve"> </w:t>
            </w:r>
            <w:r w:rsidRPr="00B23627">
              <w:rPr>
                <w:rFonts w:ascii="Geometr231 BT" w:hAnsi="Geometr231 BT" w:cs="Frutiger-Cn"/>
                <w:color w:val="000000"/>
              </w:rPr>
              <w:t>L'exploitation décrite en phase 2 de la séance 4 peut être réalisée</w:t>
            </w:r>
            <w:r>
              <w:rPr>
                <w:rFonts w:ascii="Geometr231 BT" w:hAnsi="Geometr231 BT" w:cs="Frutiger-Cn"/>
                <w:color w:val="000000"/>
              </w:rPr>
              <w:t xml:space="preserve"> </w:t>
            </w:r>
            <w:r w:rsidRPr="00B23627">
              <w:rPr>
                <w:rFonts w:ascii="Geometr231 BT" w:hAnsi="Geometr231 BT" w:cs="Frutiger-Cn"/>
                <w:color w:val="000000"/>
              </w:rPr>
              <w:t>à l'issue de toutes les parties ou après chaque partie, ce qui permet</w:t>
            </w:r>
            <w:r>
              <w:rPr>
                <w:rFonts w:ascii="Geometr231 BT" w:hAnsi="Geometr231 BT" w:cs="Frutiger-Cn"/>
                <w:color w:val="000000"/>
              </w:rPr>
              <w:t xml:space="preserve"> </w:t>
            </w:r>
            <w:r w:rsidRPr="00B23627">
              <w:rPr>
                <w:rFonts w:ascii="Geometr231 BT" w:hAnsi="Geometr231 BT" w:cs="Frutiger-Cn"/>
                <w:color w:val="000000"/>
              </w:rPr>
              <w:t>un réinvestissement des conclusions pour les parties suivantes.</w:t>
            </w:r>
          </w:p>
          <w:p w:rsidR="00B23627" w:rsidRPr="00B23627" w:rsidRDefault="00B23627" w:rsidP="00B23627">
            <w:pPr>
              <w:autoSpaceDE w:val="0"/>
              <w:autoSpaceDN w:val="0"/>
              <w:adjustRightInd w:val="0"/>
              <w:rPr>
                <w:rFonts w:ascii="Script cole" w:hAnsi="Script cole"/>
                <w:color w:val="D99594" w:themeColor="accent2" w:themeTint="99"/>
                <w:sz w:val="20"/>
              </w:rPr>
            </w:pPr>
            <w:r>
              <w:rPr>
                <w:rFonts w:ascii="Script cole" w:hAnsi="Script cole"/>
                <w:color w:val="D99594" w:themeColor="accent2" w:themeTint="99"/>
              </w:rPr>
              <w:t>2.</w:t>
            </w:r>
            <w:r w:rsidRPr="00F91925">
              <w:rPr>
                <w:rFonts w:ascii="Script cole" w:hAnsi="Script cole"/>
                <w:color w:val="D99594" w:themeColor="accent2" w:themeTint="99"/>
              </w:rPr>
              <w:t xml:space="preserve"> </w:t>
            </w:r>
            <w:r w:rsidRPr="00B23627">
              <w:rPr>
                <w:rFonts w:ascii="Script cole" w:hAnsi="Script cole"/>
                <w:color w:val="D99594" w:themeColor="accent2" w:themeTint="99"/>
                <w:sz w:val="20"/>
              </w:rPr>
              <w:t>Exploitation : codages additifs et soustractifs.</w:t>
            </w:r>
          </w:p>
          <w:p w:rsidR="00B23627" w:rsidRPr="00B23627" w:rsidRDefault="00B23627" w:rsidP="00B23627">
            <w:pPr>
              <w:autoSpaceDE w:val="0"/>
              <w:autoSpaceDN w:val="0"/>
              <w:adjustRightInd w:val="0"/>
              <w:jc w:val="both"/>
              <w:rPr>
                <w:rFonts w:ascii="Geometr231 BT" w:hAnsi="Geometr231 BT" w:cs="Frutiger-Cn"/>
                <w:color w:val="000000"/>
              </w:rPr>
            </w:pPr>
            <w:r w:rsidRPr="00B23627">
              <w:rPr>
                <w:rFonts w:ascii="Geometr231 BT" w:hAnsi="Geometr231 BT" w:cs="Frutiger-Cn"/>
                <w:color w:val="000000"/>
              </w:rPr>
              <w:t>L'exploitation est centrée sur trois points :</w:t>
            </w:r>
          </w:p>
          <w:p w:rsidR="00B23627" w:rsidRPr="00B23627" w:rsidRDefault="00B23627" w:rsidP="00B23627">
            <w:pPr>
              <w:autoSpaceDE w:val="0"/>
              <w:autoSpaceDN w:val="0"/>
              <w:adjustRightInd w:val="0"/>
              <w:jc w:val="both"/>
              <w:rPr>
                <w:rFonts w:ascii="Geometr231 BT" w:hAnsi="Geometr231 BT" w:cs="Frutiger-Cn"/>
                <w:color w:val="000000"/>
              </w:rPr>
            </w:pPr>
            <w:r w:rsidRPr="00B23627">
              <w:rPr>
                <w:rFonts w:ascii="Geometr231 BT" w:hAnsi="Geometr231 BT" w:cs="Frutiger-Cn"/>
                <w:color w:val="000000"/>
              </w:rPr>
              <w:t>– procédures utilisées pour trouver les positions intermédiaires et</w:t>
            </w:r>
          </w:p>
          <w:p w:rsidR="00B23627" w:rsidRPr="00B23627" w:rsidRDefault="00B23627" w:rsidP="00B23627">
            <w:pPr>
              <w:autoSpaceDE w:val="0"/>
              <w:autoSpaceDN w:val="0"/>
              <w:adjustRightInd w:val="0"/>
              <w:jc w:val="both"/>
              <w:rPr>
                <w:rFonts w:ascii="Geometr231 BT" w:hAnsi="Geometr231 BT" w:cs="Frutiger-Cn"/>
                <w:color w:val="000000"/>
              </w:rPr>
            </w:pPr>
            <w:r w:rsidRPr="00B23627">
              <w:rPr>
                <w:rFonts w:ascii="Geometr231 BT" w:hAnsi="Geometr231 BT" w:cs="Frutiger-Cn"/>
                <w:color w:val="000000"/>
              </w:rPr>
              <w:t>finales du pion (voir procédures relevées en séance précédente) ;</w:t>
            </w:r>
          </w:p>
          <w:p w:rsidR="00B23627" w:rsidRPr="00B23627" w:rsidRDefault="00B23627" w:rsidP="00B23627">
            <w:pPr>
              <w:autoSpaceDE w:val="0"/>
              <w:autoSpaceDN w:val="0"/>
              <w:adjustRightInd w:val="0"/>
              <w:jc w:val="both"/>
              <w:rPr>
                <w:rFonts w:ascii="Geometr231 BT" w:hAnsi="Geometr231 BT" w:cs="Frutiger-Cn"/>
                <w:color w:val="000000"/>
              </w:rPr>
            </w:pPr>
            <w:r w:rsidRPr="00B23627">
              <w:rPr>
                <w:rFonts w:ascii="Geometr231 BT" w:hAnsi="Geometr231 BT" w:cs="Frutiger-Cn"/>
                <w:color w:val="000000"/>
              </w:rPr>
              <w:t>– erreurs ;</w:t>
            </w:r>
          </w:p>
          <w:p w:rsidR="00B23627" w:rsidRPr="00B23627" w:rsidRDefault="00B23627" w:rsidP="00B23627">
            <w:pPr>
              <w:autoSpaceDE w:val="0"/>
              <w:autoSpaceDN w:val="0"/>
              <w:adjustRightInd w:val="0"/>
              <w:jc w:val="both"/>
              <w:rPr>
                <w:rFonts w:ascii="Geometr231 BT" w:hAnsi="Geometr231 BT" w:cs="Frutiger-Cn"/>
                <w:color w:val="000000"/>
              </w:rPr>
            </w:pPr>
            <w:r w:rsidRPr="00B23627">
              <w:rPr>
                <w:rFonts w:ascii="Geometr231 BT" w:hAnsi="Geometr231 BT" w:cs="Frutiger-Cn"/>
                <w:color w:val="000000"/>
              </w:rPr>
              <w:t>– codages des « coups » successifs : les codages additif et</w:t>
            </w:r>
          </w:p>
          <w:p w:rsidR="00B23627" w:rsidRPr="00B23627" w:rsidRDefault="00B23627" w:rsidP="00B23627">
            <w:pPr>
              <w:autoSpaceDE w:val="0"/>
              <w:autoSpaceDN w:val="0"/>
              <w:adjustRightInd w:val="0"/>
              <w:jc w:val="both"/>
              <w:rPr>
                <w:rFonts w:ascii="Geometr231 BT" w:hAnsi="Geometr231 BT" w:cs="Frutiger-Cn"/>
                <w:color w:val="000000"/>
              </w:rPr>
            </w:pPr>
            <w:r w:rsidRPr="00B23627">
              <w:rPr>
                <w:rFonts w:ascii="Geometr231 BT" w:hAnsi="Geometr231 BT" w:cs="Frutiger-Cn"/>
                <w:color w:val="000000"/>
              </w:rPr>
              <w:t>soustractif sont mis en évidence comme pertinents pour noter</w:t>
            </w:r>
          </w:p>
          <w:p w:rsidR="00B23627" w:rsidRPr="00382340" w:rsidRDefault="00B23627" w:rsidP="00B23627">
            <w:pPr>
              <w:autoSpaceDE w:val="0"/>
              <w:autoSpaceDN w:val="0"/>
              <w:adjustRightInd w:val="0"/>
              <w:jc w:val="both"/>
              <w:rPr>
                <w:color w:val="00B050"/>
              </w:rPr>
            </w:pPr>
            <w:r w:rsidRPr="00B23627">
              <w:rPr>
                <w:rFonts w:ascii="Geometr231 BT" w:hAnsi="Geometr231 BT" w:cs="Frutiger-Cn"/>
                <w:color w:val="000000"/>
              </w:rPr>
              <w:t>les étapes du jeu.</w:t>
            </w:r>
          </w:p>
        </w:tc>
      </w:tr>
    </w:tbl>
    <w:p w:rsidR="004C151E" w:rsidRDefault="00C55FC1" w:rsidP="004C151E">
      <w:pPr>
        <w:rPr>
          <w:rFonts w:ascii="Pere Castor" w:hAnsi="Pere Castor"/>
          <w:sz w:val="60"/>
          <w:szCs w:val="60"/>
          <w:u w:val="thick"/>
        </w:rPr>
      </w:pPr>
      <w:r w:rsidRPr="00C55FC1">
        <w:rPr>
          <w:rFonts w:ascii="Pere Castor" w:hAnsi="Pere Castor"/>
          <w:b/>
          <w:smallCaps/>
          <w:noProof/>
          <w:sz w:val="32"/>
          <w:u w:val="thick"/>
        </w:rPr>
        <w:lastRenderedPageBreak/>
        <w:pict>
          <v:rect id="_x0000_s1164" style="position:absolute;margin-left:404.9pt;margin-top:138.15pt;width:212.45pt;height:16.55pt;rotation:90;z-index:251727872;mso-position-horizontal-relative:text;mso-position-vertical-relative:text" strokecolor="white [3212]">
            <v:textbox style="layout-flow:vertical;mso-layout-flow-alt:bottom-to-top;mso-next-textbox:#_x0000_s1164" inset=",0,,0">
              <w:txbxContent>
                <w:p w:rsidR="00334A3C" w:rsidRPr="00EB7035" w:rsidRDefault="00334A3C" w:rsidP="00492DC5">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Pr="00C55FC1">
        <w:rPr>
          <w:rFonts w:ascii="Pere Castor" w:hAnsi="Pere Castor"/>
          <w:noProof/>
          <w:sz w:val="44"/>
        </w:rPr>
        <w:pict>
          <v:shape id="_x0000_s1137" type="#_x0000_t32" style="position:absolute;margin-left:-1.75pt;margin-top:40.2pt;width:2.1pt;height:19498.5pt;z-index:-251608064;mso-position-horizontal-relative:text;mso-position-vertical-relative:text" o:connectortype="straight" strokecolor="#7f7f7f [1612]" strokeweight="2.25pt">
            <v:stroke dashstyle="1 1" endcap="round"/>
          </v:shape>
        </w:pict>
      </w:r>
      <w:r w:rsidRPr="00C55FC1">
        <w:rPr>
          <w:rFonts w:ascii="Pere Castor" w:hAnsi="Pere Castor"/>
          <w:noProof/>
          <w:sz w:val="56"/>
        </w:rPr>
        <w:pict>
          <v:shape id="_x0000_s1139" type="#_x0000_t65" style="position:absolute;margin-left:369.8pt;margin-top:3.1pt;width:120.8pt;height:42.8pt;z-index:251710464;mso-position-horizontal-relative:text;mso-position-vertical-relative:text;v-text-anchor:middle" adj="18005" strokecolor="#7f7f7f [1612]">
            <v:shadow on="t" opacity=".5" offset="6pt,6pt"/>
            <v:textbox style="mso-next-textbox:#_x0000_s1139">
              <w:txbxContent>
                <w:p w:rsidR="00334A3C" w:rsidRPr="00CB6168" w:rsidRDefault="00334A3C" w:rsidP="004C151E">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334A3C" w:rsidRPr="00C94E54" w:rsidRDefault="00334A3C" w:rsidP="004C151E">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Pr="00C55FC1">
        <w:rPr>
          <w:rFonts w:ascii="Pere Castor" w:hAnsi="Pere Castor"/>
          <w:noProof/>
          <w:sz w:val="48"/>
        </w:rPr>
        <w:pict>
          <v:oval id="_x0000_s1140" style="position:absolute;margin-left:-36.3pt;margin-top:-3.1pt;width:34.55pt;height:34.55pt;z-index:251711488;mso-position-horizontal-relative:text;mso-position-vertical-relative:text;v-text-anchor:middle" strokecolor="#7f7f7f [1612]">
            <v:stroke dashstyle="dash"/>
            <v:textbox style="mso-next-textbox:#_x0000_s1140" inset=".5mm,0,.5mm,0">
              <w:txbxContent>
                <w:p w:rsidR="00334A3C" w:rsidRPr="00A01C4A" w:rsidRDefault="00334A3C" w:rsidP="00A01C4A">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sidRPr="00C55FC1">
        <w:rPr>
          <w:rFonts w:ascii="Pere Castor" w:hAnsi="Pere Castor"/>
          <w:noProof/>
          <w:sz w:val="56"/>
        </w:rPr>
        <w:pict>
          <v:shape id="_x0000_s1138" type="#_x0000_t114" style="position:absolute;margin-left:-74.3pt;margin-top:-8.25pt;width:603.05pt;height:49.55pt;z-index:-251607040;mso-position-horizontal-relative:text;mso-position-vertical-relative:text" fillcolor="#bfbfbf [2412]" strokecolor="#7f7f7f [1612]" strokeweight="2.25pt">
            <v:stroke dashstyle="1 1" endcap="round"/>
          </v:shape>
        </w:pict>
      </w:r>
      <w:r w:rsidR="004C151E" w:rsidRPr="001D3803">
        <w:rPr>
          <w:rFonts w:ascii="Pere Castor" w:hAnsi="Pere Castor"/>
          <w:sz w:val="56"/>
        </w:rPr>
        <w:t xml:space="preserve">    </w:t>
      </w:r>
      <w:r w:rsidR="004C151E">
        <w:rPr>
          <w:rFonts w:ascii="Pere Castor" w:hAnsi="Pere Castor"/>
          <w:sz w:val="56"/>
        </w:rPr>
        <w:t xml:space="preserve">         </w:t>
      </w:r>
      <w:r w:rsidR="004C151E">
        <w:rPr>
          <w:rFonts w:ascii="Pere Castor" w:hAnsi="Pere Castor"/>
          <w:sz w:val="60"/>
          <w:szCs w:val="60"/>
        </w:rPr>
        <w:t xml:space="preserve">Cap Maths – </w:t>
      </w:r>
      <w:r w:rsidR="004C151E" w:rsidRPr="00CB6168">
        <w:rPr>
          <w:rFonts w:ascii="Pere Castor" w:hAnsi="Pere Castor"/>
          <w:sz w:val="60"/>
          <w:szCs w:val="60"/>
          <w:u w:val="thick"/>
        </w:rPr>
        <w:t xml:space="preserve">Unité </w:t>
      </w:r>
      <w:r w:rsidR="007710E5">
        <w:rPr>
          <w:rFonts w:ascii="Pere Castor" w:hAnsi="Pere Castor"/>
          <w:sz w:val="60"/>
          <w:szCs w:val="60"/>
          <w:u w:val="thick"/>
        </w:rPr>
        <w:t>5</w:t>
      </w:r>
    </w:p>
    <w:p w:rsidR="004C151E" w:rsidRPr="00CB6168" w:rsidRDefault="004C151E" w:rsidP="004C151E">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51"/>
        <w:gridCol w:w="2236"/>
        <w:gridCol w:w="2612"/>
        <w:gridCol w:w="6"/>
        <w:gridCol w:w="1763"/>
        <w:gridCol w:w="2322"/>
        <w:gridCol w:w="884"/>
      </w:tblGrid>
      <w:tr w:rsidR="004C151E" w:rsidTr="00946963">
        <w:tc>
          <w:tcPr>
            <w:tcW w:w="988" w:type="dxa"/>
            <w:vMerge w:val="restart"/>
            <w:tcBorders>
              <w:top w:val="nil"/>
              <w:left w:val="nil"/>
            </w:tcBorders>
            <w:shd w:val="clear" w:color="auto" w:fill="auto"/>
            <w:vAlign w:val="center"/>
          </w:tcPr>
          <w:p w:rsidR="004C151E" w:rsidRPr="00E75A8D" w:rsidRDefault="004C151E" w:rsidP="00946963">
            <w:pPr>
              <w:jc w:val="center"/>
              <w:rPr>
                <w:rFonts w:ascii="Pere Castor" w:hAnsi="Pere Castor"/>
                <w:b/>
                <w:smallCaps/>
                <w:sz w:val="32"/>
                <w:u w:val="thick"/>
              </w:rPr>
            </w:pPr>
          </w:p>
        </w:tc>
        <w:tc>
          <w:tcPr>
            <w:tcW w:w="9786" w:type="dxa"/>
            <w:gridSpan w:val="6"/>
            <w:shd w:val="clear" w:color="auto" w:fill="808080" w:themeFill="background1" w:themeFillShade="80"/>
            <w:vAlign w:val="center"/>
          </w:tcPr>
          <w:p w:rsidR="004C151E" w:rsidRPr="003E6D9B" w:rsidRDefault="004C151E"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6</w:t>
            </w:r>
          </w:p>
        </w:tc>
      </w:tr>
      <w:tr w:rsidR="00946963" w:rsidTr="00946963">
        <w:trPr>
          <w:trHeight w:val="541"/>
        </w:trPr>
        <w:tc>
          <w:tcPr>
            <w:tcW w:w="988" w:type="dxa"/>
            <w:vMerge/>
            <w:tcBorders>
              <w:left w:val="nil"/>
            </w:tcBorders>
            <w:shd w:val="clear" w:color="auto" w:fill="auto"/>
            <w:vAlign w:val="center"/>
          </w:tcPr>
          <w:p w:rsidR="004C151E" w:rsidRDefault="004C151E" w:rsidP="00946963">
            <w:pPr>
              <w:jc w:val="center"/>
            </w:pPr>
          </w:p>
        </w:tc>
        <w:tc>
          <w:tcPr>
            <w:tcW w:w="2236" w:type="dxa"/>
            <w:shd w:val="clear" w:color="auto" w:fill="F2F2F2" w:themeFill="background1" w:themeFillShade="F2"/>
            <w:vAlign w:val="center"/>
          </w:tcPr>
          <w:p w:rsidR="004C151E" w:rsidRPr="008A0517" w:rsidRDefault="004C151E" w:rsidP="00946963">
            <w:pPr>
              <w:jc w:val="center"/>
            </w:pPr>
            <w:r w:rsidRPr="008A0517">
              <w:rPr>
                <w:rFonts w:ascii="Pere Castor" w:hAnsi="Pere Castor"/>
                <w:sz w:val="32"/>
              </w:rPr>
              <w:t>Activité</w:t>
            </w:r>
          </w:p>
        </w:tc>
        <w:tc>
          <w:tcPr>
            <w:tcW w:w="2661" w:type="dxa"/>
            <w:gridSpan w:val="2"/>
            <w:shd w:val="clear" w:color="auto" w:fill="F2F2F2" w:themeFill="background1" w:themeFillShade="F2"/>
            <w:vAlign w:val="center"/>
          </w:tcPr>
          <w:p w:rsidR="004C151E" w:rsidRDefault="004C151E" w:rsidP="0094696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Matériel</w:t>
            </w:r>
          </w:p>
        </w:tc>
        <w:tc>
          <w:tcPr>
            <w:tcW w:w="849"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Durée</w:t>
            </w:r>
          </w:p>
        </w:tc>
      </w:tr>
      <w:tr w:rsidR="00946963" w:rsidTr="00946963">
        <w:trPr>
          <w:cantSplit/>
          <w:trHeight w:val="1064"/>
        </w:trPr>
        <w:tc>
          <w:tcPr>
            <w:tcW w:w="988" w:type="dxa"/>
            <w:vMerge w:val="restart"/>
            <w:shd w:val="clear" w:color="auto" w:fill="F2DBDB" w:themeFill="accent2" w:themeFillTint="33"/>
            <w:textDirection w:val="btLr"/>
            <w:vAlign w:val="center"/>
          </w:tcPr>
          <w:p w:rsidR="004C151E" w:rsidRPr="004F4C4D" w:rsidRDefault="00334A3C" w:rsidP="00946963">
            <w:pPr>
              <w:ind w:left="113" w:right="113"/>
              <w:jc w:val="center"/>
              <w:rPr>
                <w:rFonts w:ascii="Sebran3" w:hAnsi="Sebran3"/>
                <w:b/>
                <w:color w:val="FFFFFF" w:themeColor="background1"/>
              </w:rPr>
            </w:pPr>
            <w:r>
              <w:rPr>
                <w:rFonts w:ascii="Sebran3" w:hAnsi="Sebran3"/>
                <w:b/>
                <w:color w:val="FFFFFF" w:themeColor="background1"/>
                <w:sz w:val="20"/>
              </w:rPr>
              <w:t>CALCULS DICTES</w:t>
            </w:r>
          </w:p>
        </w:tc>
        <w:tc>
          <w:tcPr>
            <w:tcW w:w="2236" w:type="dxa"/>
            <w:tcBorders>
              <w:bottom w:val="single" w:sz="4" w:space="0" w:color="auto"/>
            </w:tcBorders>
            <w:shd w:val="clear" w:color="auto" w:fill="D9D9D9" w:themeFill="background1" w:themeFillShade="D9"/>
            <w:vAlign w:val="center"/>
          </w:tcPr>
          <w:p w:rsidR="004C151E" w:rsidRDefault="00334A3C" w:rsidP="00946963">
            <w:pPr>
              <w:autoSpaceDE w:val="0"/>
              <w:autoSpaceDN w:val="0"/>
              <w:adjustRightInd w:val="0"/>
            </w:pPr>
            <w:r>
              <w:rPr>
                <w:b/>
              </w:rPr>
              <w:t>Doubles et moitiés (jusqu’à 10)</w:t>
            </w:r>
          </w:p>
        </w:tc>
        <w:tc>
          <w:tcPr>
            <w:tcW w:w="2661" w:type="dxa"/>
            <w:gridSpan w:val="2"/>
            <w:tcBorders>
              <w:bottom w:val="single" w:sz="4" w:space="0" w:color="auto"/>
            </w:tcBorders>
            <w:shd w:val="clear" w:color="auto" w:fill="D9D9D9" w:themeFill="background1" w:themeFillShade="D9"/>
            <w:vAlign w:val="center"/>
          </w:tcPr>
          <w:p w:rsidR="004C151E" w:rsidRDefault="004C151E" w:rsidP="00334A3C">
            <w:r w:rsidRPr="008F4A6A">
              <w:rPr>
                <w:color w:val="E5B8B7" w:themeColor="accent2" w:themeTint="66"/>
              </w:rPr>
              <w:t>•</w:t>
            </w:r>
            <w:r>
              <w:t xml:space="preserve"> </w:t>
            </w:r>
            <w:r w:rsidR="00334A3C">
              <w:t>Donner le double ou la moitié de petits nombres</w:t>
            </w:r>
          </w:p>
        </w:tc>
        <w:tc>
          <w:tcPr>
            <w:tcW w:w="1694" w:type="dxa"/>
            <w:tcBorders>
              <w:bottom w:val="single" w:sz="4" w:space="0" w:color="auto"/>
            </w:tcBorders>
            <w:shd w:val="clear" w:color="auto" w:fill="D9D9D9" w:themeFill="background1" w:themeFillShade="D9"/>
            <w:vAlign w:val="center"/>
          </w:tcPr>
          <w:p w:rsidR="004C151E" w:rsidRDefault="004C151E" w:rsidP="00946963">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tc>
        <w:tc>
          <w:tcPr>
            <w:tcW w:w="2346" w:type="dxa"/>
            <w:tcBorders>
              <w:bottom w:val="single" w:sz="4" w:space="0" w:color="auto"/>
            </w:tcBorders>
            <w:shd w:val="clear" w:color="auto" w:fill="D9D9D9" w:themeFill="background1" w:themeFillShade="D9"/>
            <w:vAlign w:val="center"/>
          </w:tcPr>
          <w:p w:rsidR="004C151E" w:rsidRDefault="008A4647" w:rsidP="004C151E">
            <w:pPr>
              <w:ind w:right="-108"/>
              <w:jc w:val="center"/>
            </w:pPr>
            <w:r>
              <w:rPr>
                <w:shd w:val="clear" w:color="auto" w:fill="F2DBDB" w:themeFill="accent2" w:themeFillTint="33"/>
              </w:rPr>
              <w:t>Ex.1 – Fiche n°5</w:t>
            </w:r>
          </w:p>
        </w:tc>
        <w:tc>
          <w:tcPr>
            <w:tcW w:w="849" w:type="dxa"/>
            <w:tcBorders>
              <w:bottom w:val="single" w:sz="4" w:space="0" w:color="auto"/>
            </w:tcBorders>
            <w:shd w:val="clear" w:color="auto" w:fill="D9D9D9" w:themeFill="background1" w:themeFillShade="D9"/>
            <w:vAlign w:val="center"/>
          </w:tcPr>
          <w:p w:rsidR="004C151E" w:rsidRPr="008F4A6A" w:rsidRDefault="004C151E"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4C151E" w:rsidTr="00946963">
        <w:trPr>
          <w:cantSplit/>
          <w:trHeight w:val="880"/>
        </w:trPr>
        <w:tc>
          <w:tcPr>
            <w:tcW w:w="988" w:type="dxa"/>
            <w:vMerge/>
            <w:shd w:val="clear" w:color="auto" w:fill="F2DBDB" w:themeFill="accent2" w:themeFillTint="33"/>
            <w:textDirection w:val="btLr"/>
            <w:vAlign w:val="center"/>
          </w:tcPr>
          <w:p w:rsidR="004C151E" w:rsidRDefault="004C151E" w:rsidP="00946963">
            <w:pPr>
              <w:ind w:left="113" w:right="113"/>
              <w:jc w:val="center"/>
              <w:rPr>
                <w:rFonts w:ascii="Script cole" w:hAnsi="Script cole"/>
                <w:b/>
                <w:color w:val="FFFFFF" w:themeColor="background1"/>
                <w:sz w:val="20"/>
              </w:rPr>
            </w:pPr>
          </w:p>
        </w:tc>
        <w:tc>
          <w:tcPr>
            <w:tcW w:w="9786" w:type="dxa"/>
            <w:gridSpan w:val="6"/>
            <w:tcBorders>
              <w:top w:val="dashSmallGap" w:sz="4" w:space="0" w:color="auto"/>
            </w:tcBorders>
            <w:vAlign w:val="center"/>
          </w:tcPr>
          <w:p w:rsidR="004C151E" w:rsidRDefault="00C55FC1" w:rsidP="00946963">
            <w:pPr>
              <w:ind w:right="-106"/>
              <w:rPr>
                <w:rFonts w:ascii="Script cole" w:hAnsi="Script cole"/>
                <w:sz w:val="4"/>
                <w:bdr w:val="single" w:sz="6" w:space="0" w:color="F2DBDB" w:themeColor="accent2" w:themeTint="33"/>
              </w:rPr>
            </w:pPr>
            <w:r w:rsidRPr="00C55FC1">
              <w:rPr>
                <w:rFonts w:ascii="Script cole" w:hAnsi="Script cole"/>
                <w:b/>
                <w:noProof/>
              </w:rPr>
              <w:pict>
                <v:rect id="_x0000_s1251" style="position:absolute;margin-left:26.55pt;margin-top:7.05pt;width:448.3pt;height:33.8pt;z-index:251732992;mso-position-horizontal-relative:text;mso-position-vertical-relative:text" filled="f" stroked="f">
                  <v:textbox style="mso-next-textbox:#_x0000_s1251">
                    <w:txbxContent>
                      <w:p w:rsidR="00334A3C" w:rsidRPr="00F91925" w:rsidRDefault="00E053C9" w:rsidP="003C67F2">
                        <w:pPr>
                          <w:rPr>
                            <w:color w:val="00B050"/>
                            <w:sz w:val="40"/>
                          </w:rPr>
                        </w:pPr>
                        <w:r>
                          <w:rPr>
                            <w:color w:val="00B050"/>
                            <w:sz w:val="40"/>
                          </w:rPr>
                          <w:t>8</w:t>
                        </w:r>
                        <w:r w:rsidR="00334A3C">
                          <w:rPr>
                            <w:color w:val="00B050"/>
                            <w:sz w:val="40"/>
                          </w:rPr>
                          <w:t xml:space="preserve">              </w:t>
                        </w:r>
                        <w:r w:rsidR="00334A3C" w:rsidRPr="00F91925">
                          <w:rPr>
                            <w:color w:val="00B050"/>
                            <w:sz w:val="40"/>
                          </w:rPr>
                          <w:t xml:space="preserve"> </w:t>
                        </w:r>
                        <w:r w:rsidR="00334A3C">
                          <w:rPr>
                            <w:color w:val="00B050"/>
                            <w:sz w:val="40"/>
                          </w:rPr>
                          <w:t>1</w:t>
                        </w:r>
                        <w:r>
                          <w:rPr>
                            <w:color w:val="00B050"/>
                            <w:sz w:val="40"/>
                          </w:rPr>
                          <w:t>2</w:t>
                        </w:r>
                        <w:r w:rsidR="00334A3C" w:rsidRPr="00F91925">
                          <w:rPr>
                            <w:color w:val="00B050"/>
                            <w:sz w:val="40"/>
                          </w:rPr>
                          <w:t xml:space="preserve">  </w:t>
                        </w:r>
                        <w:r w:rsidR="00334A3C">
                          <w:rPr>
                            <w:color w:val="00B050"/>
                            <w:sz w:val="40"/>
                          </w:rPr>
                          <w:t xml:space="preserve">           1</w:t>
                        </w:r>
                        <w:r>
                          <w:rPr>
                            <w:color w:val="00B050"/>
                            <w:sz w:val="40"/>
                          </w:rPr>
                          <w:t>4</w:t>
                        </w:r>
                        <w:r w:rsidR="00334A3C">
                          <w:rPr>
                            <w:color w:val="00B050"/>
                            <w:sz w:val="40"/>
                          </w:rPr>
                          <w:t xml:space="preserve">            </w:t>
                        </w:r>
                        <w:r>
                          <w:rPr>
                            <w:color w:val="00B050"/>
                            <w:sz w:val="40"/>
                          </w:rPr>
                          <w:t xml:space="preserve"> </w:t>
                        </w:r>
                        <w:r w:rsidR="00334A3C" w:rsidRPr="00F91925">
                          <w:rPr>
                            <w:color w:val="00B050"/>
                            <w:sz w:val="40"/>
                          </w:rPr>
                          <w:t xml:space="preserve"> </w:t>
                        </w:r>
                        <w:r>
                          <w:rPr>
                            <w:color w:val="00B050"/>
                            <w:sz w:val="40"/>
                          </w:rPr>
                          <w:t xml:space="preserve">5 </w:t>
                        </w:r>
                        <w:r w:rsidR="00334A3C">
                          <w:rPr>
                            <w:color w:val="00B050"/>
                            <w:sz w:val="40"/>
                          </w:rPr>
                          <w:t xml:space="preserve">             </w:t>
                        </w:r>
                        <w:r>
                          <w:rPr>
                            <w:color w:val="00B050"/>
                            <w:sz w:val="40"/>
                          </w:rPr>
                          <w:t xml:space="preserve"> 3</w:t>
                        </w:r>
                        <w:r w:rsidR="00334A3C">
                          <w:rPr>
                            <w:color w:val="00B050"/>
                            <w:sz w:val="40"/>
                          </w:rPr>
                          <w:t xml:space="preserve">        </w:t>
                        </w:r>
                        <w:r w:rsidR="00334A3C" w:rsidRPr="00F91925">
                          <w:rPr>
                            <w:color w:val="00B050"/>
                            <w:sz w:val="40"/>
                          </w:rPr>
                          <w:t xml:space="preserve">     </w:t>
                        </w:r>
                        <w:r>
                          <w:rPr>
                            <w:color w:val="00B050"/>
                            <w:sz w:val="40"/>
                          </w:rPr>
                          <w:t xml:space="preserve">  8</w:t>
                        </w:r>
                      </w:p>
                    </w:txbxContent>
                  </v:textbox>
                </v:rect>
              </w:pict>
            </w:r>
            <w:r w:rsidR="003C67F2" w:rsidRPr="003C67F2">
              <w:rPr>
                <w:rFonts w:ascii="Script cole" w:hAnsi="Script cole"/>
                <w:b/>
                <w:noProof/>
                <w:bdr w:val="single" w:sz="6" w:space="0" w:color="F2DBDB" w:themeColor="accent2" w:themeTint="33"/>
              </w:rPr>
              <w:drawing>
                <wp:inline distT="0" distB="0" distL="0" distR="0">
                  <wp:extent cx="5762625" cy="526415"/>
                  <wp:effectExtent l="19050" t="0" r="9525" b="0"/>
                  <wp:docPr id="10"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5" cstate="print"/>
                          <a:srcRect/>
                          <a:stretch>
                            <a:fillRect/>
                          </a:stretch>
                        </pic:blipFill>
                        <pic:spPr bwMode="auto">
                          <a:xfrm>
                            <a:off x="0" y="0"/>
                            <a:ext cx="5762625" cy="526415"/>
                          </a:xfrm>
                          <a:prstGeom prst="rect">
                            <a:avLst/>
                          </a:prstGeom>
                          <a:noFill/>
                          <a:ln w="9525">
                            <a:noFill/>
                            <a:miter lim="800000"/>
                            <a:headEnd/>
                            <a:tailEnd/>
                          </a:ln>
                        </pic:spPr>
                      </pic:pic>
                    </a:graphicData>
                  </a:graphic>
                </wp:inline>
              </w:drawing>
            </w:r>
          </w:p>
          <w:p w:rsidR="00E053C9" w:rsidRPr="00E053C9" w:rsidRDefault="00E053C9" w:rsidP="00E053C9">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     d</w:t>
            </w:r>
            <w:r w:rsidRPr="00E053C9">
              <w:rPr>
                <w:rFonts w:ascii="Geometr231 BT" w:hAnsi="Geometr231 BT" w:cs="Frutiger-Cn"/>
                <w:color w:val="000000"/>
              </w:rPr>
              <w:t>ouble de 4</w:t>
            </w:r>
            <w:r>
              <w:rPr>
                <w:rFonts w:ascii="Geometr231 BT" w:hAnsi="Geometr231 BT" w:cs="Frutiger-Cn"/>
                <w:color w:val="000000"/>
              </w:rPr>
              <w:t xml:space="preserve">           d</w:t>
            </w:r>
            <w:r w:rsidRPr="00E053C9">
              <w:rPr>
                <w:rFonts w:ascii="Geometr231 BT" w:hAnsi="Geometr231 BT" w:cs="Frutiger-Cn"/>
                <w:color w:val="000000"/>
              </w:rPr>
              <w:t xml:space="preserve">ouble de </w:t>
            </w:r>
            <w:r>
              <w:rPr>
                <w:rFonts w:ascii="Geometr231 BT" w:hAnsi="Geometr231 BT" w:cs="Frutiger-Cn"/>
                <w:color w:val="000000"/>
              </w:rPr>
              <w:t>6          d</w:t>
            </w:r>
            <w:r w:rsidRPr="00E053C9">
              <w:rPr>
                <w:rFonts w:ascii="Geometr231 BT" w:hAnsi="Geometr231 BT" w:cs="Frutiger-Cn"/>
                <w:color w:val="000000"/>
              </w:rPr>
              <w:t xml:space="preserve">ouble de </w:t>
            </w:r>
            <w:r>
              <w:rPr>
                <w:rFonts w:ascii="Geometr231 BT" w:hAnsi="Geometr231 BT" w:cs="Frutiger-Cn"/>
                <w:color w:val="000000"/>
              </w:rPr>
              <w:t xml:space="preserve">7          moitié de 10        moitié de </w:t>
            </w:r>
            <w:proofErr w:type="gramStart"/>
            <w:r>
              <w:rPr>
                <w:rFonts w:ascii="Geometr231 BT" w:hAnsi="Geometr231 BT" w:cs="Frutiger-Cn"/>
                <w:color w:val="000000"/>
              </w:rPr>
              <w:t>6            moitié</w:t>
            </w:r>
            <w:proofErr w:type="gramEnd"/>
            <w:r>
              <w:rPr>
                <w:rFonts w:ascii="Geometr231 BT" w:hAnsi="Geometr231 BT" w:cs="Frutiger-Cn"/>
                <w:color w:val="000000"/>
              </w:rPr>
              <w:t xml:space="preserve"> de 16</w:t>
            </w:r>
          </w:p>
        </w:tc>
      </w:tr>
      <w:tr w:rsidR="00946963" w:rsidTr="00946963">
        <w:trPr>
          <w:cantSplit/>
          <w:trHeight w:val="1429"/>
        </w:trPr>
        <w:tc>
          <w:tcPr>
            <w:tcW w:w="988" w:type="dxa"/>
            <w:vMerge w:val="restart"/>
            <w:shd w:val="clear" w:color="auto" w:fill="D99594" w:themeFill="accent2" w:themeFillTint="99"/>
            <w:textDirection w:val="btLr"/>
            <w:vAlign w:val="center"/>
          </w:tcPr>
          <w:p w:rsidR="004C151E" w:rsidRPr="004F4C4D" w:rsidRDefault="004C151E"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4C151E" w:rsidRDefault="00334A3C" w:rsidP="00946963">
            <w:pPr>
              <w:ind w:left="113" w:right="113"/>
              <w:jc w:val="center"/>
            </w:pPr>
            <w:r>
              <w:rPr>
                <w:rFonts w:ascii="Sebran3" w:hAnsi="Sebran3"/>
                <w:color w:val="FFFFFF" w:themeColor="background1"/>
                <w:sz w:val="20"/>
              </w:rPr>
              <w:t>Nombres et numération</w:t>
            </w:r>
          </w:p>
        </w:tc>
        <w:tc>
          <w:tcPr>
            <w:tcW w:w="2236" w:type="dxa"/>
            <w:tcBorders>
              <w:bottom w:val="dashed" w:sz="4" w:space="0" w:color="auto"/>
            </w:tcBorders>
            <w:shd w:val="clear" w:color="auto" w:fill="D9D9D9" w:themeFill="background1" w:themeFillShade="D9"/>
            <w:vAlign w:val="center"/>
          </w:tcPr>
          <w:p w:rsidR="004C151E" w:rsidRPr="00382340" w:rsidRDefault="000E2BD1" w:rsidP="008A4647">
            <w:r>
              <w:rPr>
                <w:b/>
              </w:rPr>
              <w:t>Ecriture littérale des nombres de 1 à 5</w:t>
            </w:r>
          </w:p>
        </w:tc>
        <w:tc>
          <w:tcPr>
            <w:tcW w:w="2661" w:type="dxa"/>
            <w:gridSpan w:val="2"/>
            <w:tcBorders>
              <w:bottom w:val="dashed" w:sz="4" w:space="0" w:color="auto"/>
            </w:tcBorders>
            <w:shd w:val="clear" w:color="auto" w:fill="D9D9D9" w:themeFill="background1" w:themeFillShade="D9"/>
            <w:vAlign w:val="center"/>
          </w:tcPr>
          <w:p w:rsidR="004C151E" w:rsidRDefault="004C151E" w:rsidP="000E2BD1">
            <w:pPr>
              <w:autoSpaceDE w:val="0"/>
              <w:autoSpaceDN w:val="0"/>
              <w:adjustRightInd w:val="0"/>
            </w:pPr>
            <w:r w:rsidRPr="008F4A6A">
              <w:rPr>
                <w:color w:val="D99594" w:themeColor="accent2" w:themeTint="99"/>
              </w:rPr>
              <w:t>•</w:t>
            </w:r>
            <w:r>
              <w:t xml:space="preserve"> </w:t>
            </w:r>
            <w:r w:rsidR="000E2BD1">
              <w:t>Associer écriture littérale et écriture chiffrée d’un nombre</w:t>
            </w:r>
          </w:p>
        </w:tc>
        <w:tc>
          <w:tcPr>
            <w:tcW w:w="1694" w:type="dxa"/>
            <w:tcBorders>
              <w:bottom w:val="dashed" w:sz="4" w:space="0" w:color="auto"/>
            </w:tcBorders>
            <w:shd w:val="clear" w:color="auto" w:fill="D9D9D9" w:themeFill="background1" w:themeFillShade="D9"/>
            <w:vAlign w:val="center"/>
          </w:tcPr>
          <w:p w:rsidR="008A4647" w:rsidRDefault="004C151E" w:rsidP="000E2BD1">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rsidR="008A4647">
              <w:t>Individuel</w:t>
            </w:r>
          </w:p>
        </w:tc>
        <w:tc>
          <w:tcPr>
            <w:tcW w:w="2346" w:type="dxa"/>
            <w:tcBorders>
              <w:bottom w:val="dashed" w:sz="4" w:space="0" w:color="auto"/>
            </w:tcBorders>
            <w:shd w:val="clear" w:color="auto" w:fill="D9D9D9" w:themeFill="background1" w:themeFillShade="D9"/>
            <w:vAlign w:val="center"/>
          </w:tcPr>
          <w:p w:rsidR="004C151E" w:rsidRDefault="008A4647" w:rsidP="008A4647">
            <w:pPr>
              <w:ind w:right="-106"/>
              <w:jc w:val="center"/>
            </w:pPr>
            <w:r>
              <w:rPr>
                <w:shd w:val="clear" w:color="auto" w:fill="E5B8B7" w:themeFill="accent2" w:themeFillTint="66"/>
              </w:rPr>
              <w:t>Ex. 2 – Fiche n°5</w:t>
            </w:r>
          </w:p>
        </w:tc>
        <w:tc>
          <w:tcPr>
            <w:tcW w:w="849" w:type="dxa"/>
            <w:tcBorders>
              <w:bottom w:val="dashed" w:sz="4" w:space="0" w:color="auto"/>
            </w:tcBorders>
            <w:shd w:val="clear" w:color="auto" w:fill="D9D9D9" w:themeFill="background1" w:themeFillShade="D9"/>
            <w:vAlign w:val="center"/>
          </w:tcPr>
          <w:p w:rsidR="004C151E" w:rsidRPr="008F4A6A" w:rsidRDefault="004C151E"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3C67F2" w:rsidTr="003C67F2">
        <w:trPr>
          <w:cantSplit/>
          <w:trHeight w:val="150"/>
        </w:trPr>
        <w:tc>
          <w:tcPr>
            <w:tcW w:w="988" w:type="dxa"/>
            <w:vMerge/>
            <w:shd w:val="clear" w:color="auto" w:fill="D99594" w:themeFill="accent2" w:themeFillTint="99"/>
            <w:textDirection w:val="btLr"/>
            <w:vAlign w:val="center"/>
          </w:tcPr>
          <w:p w:rsidR="003C67F2" w:rsidRPr="003E6D9B" w:rsidRDefault="003C67F2" w:rsidP="00946963">
            <w:pPr>
              <w:ind w:left="113" w:right="113"/>
              <w:jc w:val="center"/>
              <w:rPr>
                <w:rFonts w:ascii="Script cole" w:hAnsi="Script cole"/>
                <w:b/>
                <w:color w:val="FFFFFF" w:themeColor="background1"/>
                <w:sz w:val="20"/>
              </w:rPr>
            </w:pPr>
          </w:p>
        </w:tc>
        <w:tc>
          <w:tcPr>
            <w:tcW w:w="4891" w:type="dxa"/>
            <w:gridSpan w:val="2"/>
            <w:tcBorders>
              <w:top w:val="dashed" w:sz="4" w:space="0" w:color="auto"/>
              <w:right w:val="single" w:sz="12" w:space="0" w:color="FFFFFF" w:themeColor="background1"/>
            </w:tcBorders>
          </w:tcPr>
          <w:p w:rsidR="003C67F2" w:rsidRPr="00F91925" w:rsidRDefault="003C67F2" w:rsidP="003C67F2">
            <w:pPr>
              <w:autoSpaceDE w:val="0"/>
              <w:autoSpaceDN w:val="0"/>
              <w:adjustRightInd w:val="0"/>
              <w:rPr>
                <w:rFonts w:ascii="Script cole" w:hAnsi="Script cole"/>
                <w:color w:val="D99594" w:themeColor="accent2" w:themeTint="99"/>
              </w:rPr>
            </w:pPr>
            <w:r w:rsidRPr="00F91925">
              <w:rPr>
                <w:rFonts w:ascii="Script cole" w:hAnsi="Script cole"/>
                <w:color w:val="D99594" w:themeColor="accent2" w:themeTint="99"/>
              </w:rPr>
              <w:t>1</w:t>
            </w:r>
            <w:r>
              <w:rPr>
                <w:rFonts w:ascii="Script cole" w:hAnsi="Script cole"/>
                <w:color w:val="D99594" w:themeColor="accent2" w:themeTint="99"/>
              </w:rPr>
              <w:t>.</w:t>
            </w:r>
            <w:r w:rsidRPr="00F91925">
              <w:rPr>
                <w:rFonts w:ascii="Script cole" w:hAnsi="Script cole"/>
                <w:color w:val="D99594" w:themeColor="accent2" w:themeTint="99"/>
              </w:rPr>
              <w:t xml:space="preserve"> </w:t>
            </w:r>
            <w:r w:rsidR="00E053C9">
              <w:rPr>
                <w:rFonts w:ascii="Script cole" w:hAnsi="Script cole"/>
                <w:color w:val="D99594" w:themeColor="accent2" w:themeTint="99"/>
              </w:rPr>
              <w:t>Fiche d’entrainement</w:t>
            </w:r>
            <w:r>
              <w:rPr>
                <w:rFonts w:ascii="Script cole" w:hAnsi="Script cole"/>
                <w:color w:val="D99594" w:themeColor="accent2" w:themeTint="99"/>
              </w:rPr>
              <w:t>.</w:t>
            </w:r>
          </w:p>
          <w:p w:rsidR="00E053C9" w:rsidRPr="00E053C9" w:rsidRDefault="00E053C9" w:rsidP="00E053C9">
            <w:pPr>
              <w:autoSpaceDE w:val="0"/>
              <w:autoSpaceDN w:val="0"/>
              <w:adjustRightInd w:val="0"/>
              <w:jc w:val="both"/>
              <w:rPr>
                <w:rFonts w:ascii="Geometr231 BT" w:hAnsi="Geometr231 BT" w:cs="Frutiger-Cn"/>
                <w:color w:val="000000"/>
              </w:rPr>
            </w:pPr>
            <w:r w:rsidRPr="00E053C9">
              <w:rPr>
                <w:rFonts w:ascii="Geometr231 BT" w:hAnsi="Geometr231 BT" w:cs="Frutiger-Cn"/>
                <w:color w:val="000000"/>
              </w:rPr>
              <w:t>Les élèves doivent relier les écritures en chiffres des nombres</w:t>
            </w:r>
          </w:p>
          <w:p w:rsidR="003C67F2" w:rsidRPr="00A97E26" w:rsidRDefault="00E053C9" w:rsidP="00E053C9">
            <w:pPr>
              <w:autoSpaceDE w:val="0"/>
              <w:autoSpaceDN w:val="0"/>
              <w:adjustRightInd w:val="0"/>
              <w:jc w:val="both"/>
              <w:rPr>
                <w:rFonts w:ascii="Geometr231 BT" w:hAnsi="Geometr231 BT" w:cs="Frutiger-Cn"/>
                <w:i/>
                <w:color w:val="000000"/>
                <w:sz w:val="8"/>
              </w:rPr>
            </w:pPr>
            <w:r w:rsidRPr="00E053C9">
              <w:rPr>
                <w:rFonts w:ascii="Geometr231 BT" w:hAnsi="Geometr231 BT" w:cs="Frutiger-Cn"/>
                <w:color w:val="000000"/>
              </w:rPr>
              <w:t>à leurs écritures littérales.</w:t>
            </w:r>
            <w:r>
              <w:rPr>
                <w:rFonts w:ascii="Geometr231 BT" w:hAnsi="Geometr231 BT" w:cs="Frutiger-Cn"/>
                <w:color w:val="000000"/>
              </w:rPr>
              <w:t xml:space="preserve"> </w:t>
            </w:r>
            <w:r w:rsidRPr="00E053C9">
              <w:rPr>
                <w:rFonts w:ascii="Geometr231 BT" w:hAnsi="Geometr231 BT" w:cs="Frutiger-Cn"/>
                <w:color w:val="000000"/>
              </w:rPr>
              <w:t xml:space="preserve">Ils peuvent soit répondre directement, soit utiliser </w:t>
            </w:r>
            <w:r>
              <w:rPr>
                <w:rFonts w:ascii="Geometr231 BT" w:hAnsi="Geometr231 BT" w:cs="Frutiger-Cn"/>
                <w:color w:val="000000"/>
              </w:rPr>
              <w:t>leur sous-main.</w:t>
            </w:r>
            <w:r w:rsidRPr="00E053C9">
              <w:rPr>
                <w:rFonts w:ascii="Geometr231 BT" w:hAnsi="Geometr231 BT" w:cs="Frutiger-Cn"/>
                <w:color w:val="000000"/>
              </w:rPr>
              <w:t xml:space="preserve"> Il s'a</w:t>
            </w:r>
            <w:r>
              <w:rPr>
                <w:rFonts w:ascii="Geometr231 BT" w:hAnsi="Geometr231 BT" w:cs="Frutiger-Cn"/>
                <w:color w:val="000000"/>
              </w:rPr>
              <w:t>g</w:t>
            </w:r>
            <w:r w:rsidRPr="00E053C9">
              <w:rPr>
                <w:rFonts w:ascii="Geometr231 BT" w:hAnsi="Geometr231 BT" w:cs="Frutiger-Cn"/>
                <w:color w:val="000000"/>
              </w:rPr>
              <w:t>it également de sensibiliser les élèves au fait que les</w:t>
            </w:r>
            <w:r>
              <w:rPr>
                <w:rFonts w:ascii="Geometr231 BT" w:hAnsi="Geometr231 BT" w:cs="Frutiger-Cn"/>
                <w:color w:val="000000"/>
              </w:rPr>
              <w:t xml:space="preserve"> </w:t>
            </w:r>
            <w:r w:rsidRPr="00E053C9">
              <w:rPr>
                <w:rFonts w:ascii="Geometr231 BT" w:hAnsi="Geometr231 BT" w:cs="Frutiger-Cn"/>
                <w:color w:val="000000"/>
              </w:rPr>
              <w:t>nombres peuvent être exprimés de 3 façons : écriture chiffrée ;</w:t>
            </w:r>
            <w:r>
              <w:rPr>
                <w:rFonts w:ascii="Geometr231 BT" w:hAnsi="Geometr231 BT" w:cs="Frutiger-Cn"/>
                <w:color w:val="000000"/>
              </w:rPr>
              <w:t xml:space="preserve"> </w:t>
            </w:r>
            <w:r w:rsidRPr="00E053C9">
              <w:rPr>
                <w:rFonts w:ascii="Geometr231 BT" w:hAnsi="Geometr231 BT" w:cs="Frutiger-Cn"/>
                <w:color w:val="000000"/>
              </w:rPr>
              <w:t>formulation orale ; écriture avec des mots.</w:t>
            </w:r>
          </w:p>
        </w:tc>
        <w:tc>
          <w:tcPr>
            <w:tcW w:w="4895" w:type="dxa"/>
            <w:gridSpan w:val="4"/>
            <w:tcBorders>
              <w:top w:val="dashed" w:sz="4" w:space="0" w:color="auto"/>
              <w:left w:val="single" w:sz="12" w:space="0" w:color="FFFFFF" w:themeColor="background1"/>
            </w:tcBorders>
          </w:tcPr>
          <w:p w:rsidR="003C67F2" w:rsidRPr="00A97E26" w:rsidRDefault="00E053C9" w:rsidP="00E053C9">
            <w:pPr>
              <w:autoSpaceDE w:val="0"/>
              <w:autoSpaceDN w:val="0"/>
              <w:adjustRightInd w:val="0"/>
              <w:jc w:val="center"/>
              <w:rPr>
                <w:rFonts w:ascii="Geometr231 BT" w:hAnsi="Geometr231 BT" w:cs="Frutiger-Cn"/>
                <w:i/>
                <w:color w:val="000000"/>
                <w:sz w:val="8"/>
              </w:rPr>
            </w:pPr>
            <w:r>
              <w:object w:dxaOrig="6615" w:dyaOrig="2985">
                <v:shape id="_x0000_i1030" type="#_x0000_t75" style="width:201.75pt;height:91.7pt" o:ole="">
                  <v:imagedata r:id="rId16" o:title=""/>
                </v:shape>
                <o:OLEObject Type="Embed" ProgID="PBrush" ShapeID="_x0000_i1030" DrawAspect="Content" ObjectID="_1381238839" r:id="rId17"/>
              </w:object>
            </w:r>
          </w:p>
        </w:tc>
      </w:tr>
      <w:tr w:rsidR="00946963" w:rsidTr="00E0755D">
        <w:trPr>
          <w:cantSplit/>
          <w:trHeight w:val="1565"/>
        </w:trPr>
        <w:tc>
          <w:tcPr>
            <w:tcW w:w="988" w:type="dxa"/>
            <w:vMerge w:val="restart"/>
            <w:shd w:val="clear" w:color="auto" w:fill="943634" w:themeFill="accent2" w:themeFillShade="BF"/>
            <w:textDirection w:val="btLr"/>
            <w:vAlign w:val="center"/>
          </w:tcPr>
          <w:p w:rsidR="004C151E" w:rsidRPr="004F4C4D" w:rsidRDefault="004C151E"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4C151E" w:rsidRDefault="00334A3C" w:rsidP="00946963">
            <w:pPr>
              <w:ind w:left="113" w:right="113"/>
              <w:jc w:val="center"/>
            </w:pPr>
            <w:r>
              <w:rPr>
                <w:rFonts w:ascii="Sebran3" w:hAnsi="Sebran3"/>
                <w:color w:val="FFFFFF" w:themeColor="background1"/>
                <w:sz w:val="20"/>
              </w:rPr>
              <w:t>Espace et géométrie</w:t>
            </w:r>
          </w:p>
        </w:tc>
        <w:tc>
          <w:tcPr>
            <w:tcW w:w="2236" w:type="dxa"/>
            <w:tcBorders>
              <w:bottom w:val="dashed" w:sz="4" w:space="0" w:color="auto"/>
            </w:tcBorders>
            <w:shd w:val="clear" w:color="auto" w:fill="D9D9D9" w:themeFill="background1" w:themeFillShade="D9"/>
            <w:vAlign w:val="center"/>
          </w:tcPr>
          <w:p w:rsidR="004C151E" w:rsidRDefault="000E2BD1" w:rsidP="000E2BD1">
            <w:pPr>
              <w:rPr>
                <w:b/>
              </w:rPr>
            </w:pPr>
            <w:r>
              <w:rPr>
                <w:b/>
              </w:rPr>
              <w:t>Reconnaitre perceptivement des formes</w:t>
            </w:r>
          </w:p>
          <w:p w:rsidR="000E2BD1" w:rsidRDefault="000E2BD1" w:rsidP="000E2BD1">
            <w:r w:rsidRPr="00CB6168">
              <w:rPr>
                <w:color w:val="808080" w:themeColor="background1" w:themeShade="80"/>
              </w:rPr>
              <w:sym w:font="CombiNumerals" w:char="F05D"/>
            </w:r>
            <w:r>
              <w:t xml:space="preserve"> Carré, rectangle ou triangle ?</w:t>
            </w:r>
          </w:p>
        </w:tc>
        <w:tc>
          <w:tcPr>
            <w:tcW w:w="2661" w:type="dxa"/>
            <w:gridSpan w:val="2"/>
            <w:tcBorders>
              <w:bottom w:val="dashed" w:sz="4" w:space="0" w:color="auto"/>
            </w:tcBorders>
            <w:shd w:val="clear" w:color="auto" w:fill="D9D9D9" w:themeFill="background1" w:themeFillShade="D9"/>
            <w:vAlign w:val="center"/>
          </w:tcPr>
          <w:p w:rsidR="003C67F2" w:rsidRDefault="004C151E" w:rsidP="000E2BD1">
            <w:pPr>
              <w:autoSpaceDE w:val="0"/>
              <w:autoSpaceDN w:val="0"/>
              <w:adjustRightInd w:val="0"/>
            </w:pPr>
            <w:r w:rsidRPr="003E6D9B">
              <w:rPr>
                <w:color w:val="943634" w:themeColor="accent2" w:themeShade="BF"/>
              </w:rPr>
              <w:t>•</w:t>
            </w:r>
            <w:r>
              <w:t xml:space="preserve"> </w:t>
            </w:r>
            <w:r w:rsidR="000E2BD1">
              <w:t>Reconnaitre et nommer des figures géométriquement planes</w:t>
            </w:r>
          </w:p>
        </w:tc>
        <w:tc>
          <w:tcPr>
            <w:tcW w:w="1694" w:type="dxa"/>
            <w:tcBorders>
              <w:bottom w:val="dashed" w:sz="4" w:space="0" w:color="auto"/>
            </w:tcBorders>
            <w:shd w:val="clear" w:color="auto" w:fill="D9D9D9" w:themeFill="background1" w:themeFillShade="D9"/>
            <w:vAlign w:val="center"/>
          </w:tcPr>
          <w:p w:rsidR="004C151E" w:rsidRPr="005A7434" w:rsidRDefault="004C151E" w:rsidP="00946963">
            <w:pPr>
              <w:jc w:val="center"/>
            </w:pPr>
            <w:r w:rsidRPr="003E6D9B">
              <w:rPr>
                <w:rStyle w:val="A4"/>
                <w:rFonts w:ascii="Pere Castor" w:hAnsi="Pere Castor"/>
                <w:b/>
                <w:color w:val="943634" w:themeColor="accent2" w:themeShade="BF"/>
                <w:szCs w:val="20"/>
              </w:rPr>
              <w:t>1</w:t>
            </w:r>
            <w:r w:rsidR="003C67F2">
              <w:rPr>
                <w:rStyle w:val="A4"/>
                <w:rFonts w:ascii="Pere Castor" w:hAnsi="Pere Castor"/>
                <w:b/>
                <w:color w:val="943634" w:themeColor="accent2" w:themeShade="BF"/>
                <w:szCs w:val="20"/>
              </w:rPr>
              <w:t xml:space="preserve"> </w:t>
            </w:r>
            <w:r w:rsidR="000E2BD1">
              <w:rPr>
                <w:rStyle w:val="A4"/>
                <w:rFonts w:ascii="Pere Castor" w:hAnsi="Pere Castor"/>
                <w:b/>
                <w:color w:val="943634" w:themeColor="accent2" w:themeShade="BF"/>
                <w:szCs w:val="20"/>
              </w:rPr>
              <w:t>et</w:t>
            </w:r>
            <w:r w:rsidR="003C67F2">
              <w:rPr>
                <w:rStyle w:val="A4"/>
                <w:rFonts w:ascii="Pere Castor" w:hAnsi="Pere Castor"/>
                <w:b/>
                <w:color w:val="943634" w:themeColor="accent2" w:themeShade="BF"/>
                <w:szCs w:val="20"/>
              </w:rPr>
              <w:t xml:space="preserve"> </w:t>
            </w:r>
            <w:r w:rsidR="000E2BD1">
              <w:rPr>
                <w:rStyle w:val="A4"/>
                <w:rFonts w:ascii="Pere Castor" w:hAnsi="Pere Castor"/>
                <w:b/>
                <w:color w:val="943634" w:themeColor="accent2" w:themeShade="BF"/>
                <w:szCs w:val="20"/>
              </w:rPr>
              <w:t>2</w:t>
            </w:r>
            <w:r>
              <w:rPr>
                <w:rStyle w:val="A4"/>
                <w:rFonts w:ascii="Pere Castor" w:hAnsi="Pere Castor"/>
                <w:b/>
                <w:color w:val="943634" w:themeColor="accent2" w:themeShade="BF"/>
                <w:szCs w:val="20"/>
              </w:rPr>
              <w:t xml:space="preserve"> </w:t>
            </w:r>
            <w:r>
              <w:rPr>
                <w:rFonts w:ascii="Script cole" w:hAnsi="Script cole"/>
                <w:sz w:val="20"/>
              </w:rPr>
              <w:t xml:space="preserve">: </w:t>
            </w:r>
            <w:r w:rsidR="000E2BD1">
              <w:t>Par équipes de 2 ou 3</w:t>
            </w:r>
            <w:r>
              <w:t xml:space="preserve"> </w:t>
            </w:r>
          </w:p>
          <w:p w:rsidR="004C151E" w:rsidRDefault="000E2BD1" w:rsidP="000E2BD1">
            <w:pPr>
              <w:jc w:val="center"/>
            </w:pPr>
            <w:r>
              <w:rPr>
                <w:rStyle w:val="A4"/>
                <w:rFonts w:ascii="Pere Castor" w:hAnsi="Pere Castor"/>
                <w:b/>
                <w:color w:val="943634" w:themeColor="accent2" w:themeShade="BF"/>
                <w:szCs w:val="20"/>
              </w:rPr>
              <w:t>3 et 4</w:t>
            </w:r>
            <w:r w:rsidR="004C151E">
              <w:rPr>
                <w:rFonts w:ascii="Script cole" w:hAnsi="Script cole"/>
                <w:sz w:val="20"/>
              </w:rPr>
              <w:t xml:space="preserve"> : </w:t>
            </w:r>
            <w:r>
              <w:t>Collectif</w:t>
            </w:r>
          </w:p>
          <w:p w:rsidR="000E2BD1" w:rsidRDefault="000E2BD1" w:rsidP="000E2BD1">
            <w:pPr>
              <w:jc w:val="center"/>
            </w:pPr>
            <w:r>
              <w:rPr>
                <w:rStyle w:val="A4"/>
                <w:rFonts w:ascii="Pere Castor" w:hAnsi="Pere Castor"/>
                <w:b/>
                <w:color w:val="943634" w:themeColor="accent2" w:themeShade="BF"/>
                <w:szCs w:val="20"/>
              </w:rPr>
              <w:t>5</w:t>
            </w:r>
            <w:r>
              <w:rPr>
                <w:rFonts w:ascii="Script cole" w:hAnsi="Script cole"/>
                <w:sz w:val="20"/>
              </w:rPr>
              <w:t xml:space="preserve"> : </w:t>
            </w:r>
            <w:r>
              <w:t>Individuel</w:t>
            </w:r>
          </w:p>
        </w:tc>
        <w:tc>
          <w:tcPr>
            <w:tcW w:w="2346" w:type="dxa"/>
            <w:tcBorders>
              <w:bottom w:val="dashed" w:sz="4" w:space="0" w:color="auto"/>
            </w:tcBorders>
            <w:shd w:val="clear" w:color="auto" w:fill="D9D9D9" w:themeFill="background1" w:themeFillShade="D9"/>
            <w:vAlign w:val="center"/>
          </w:tcPr>
          <w:p w:rsidR="004C151E" w:rsidRDefault="000E2BD1" w:rsidP="00946963">
            <w:pPr>
              <w:rPr>
                <w:color w:val="943634" w:themeColor="accent2" w:themeShade="BF"/>
              </w:rPr>
            </w:pPr>
            <w:r>
              <w:rPr>
                <w:color w:val="943634" w:themeColor="accent2" w:themeShade="BF"/>
              </w:rPr>
              <w:t>Par équipes de 2</w:t>
            </w:r>
            <w:r w:rsidR="004C151E">
              <w:rPr>
                <w:color w:val="943634" w:themeColor="accent2" w:themeShade="BF"/>
              </w:rPr>
              <w:t> :</w:t>
            </w:r>
          </w:p>
          <w:p w:rsidR="004C151E" w:rsidRDefault="004C151E" w:rsidP="00946963">
            <w:pPr>
              <w:rPr>
                <w:b/>
              </w:rPr>
            </w:pPr>
            <w:r w:rsidRPr="003E6D9B">
              <w:rPr>
                <w:color w:val="943634" w:themeColor="accent2" w:themeShade="BF"/>
              </w:rPr>
              <w:t>•</w:t>
            </w:r>
            <w:r>
              <w:t xml:space="preserve"> </w:t>
            </w:r>
            <w:r w:rsidR="00E053C9">
              <w:t xml:space="preserve">12 formes : </w:t>
            </w:r>
            <w:r w:rsidR="00E053C9" w:rsidRPr="00E053C9">
              <w:rPr>
                <w:b/>
              </w:rPr>
              <w:t>fiche 17</w:t>
            </w:r>
          </w:p>
          <w:p w:rsidR="00E053C9" w:rsidRDefault="00E053C9" w:rsidP="00946963">
            <w:r w:rsidRPr="003E6D9B">
              <w:rPr>
                <w:color w:val="943634" w:themeColor="accent2" w:themeShade="BF"/>
              </w:rPr>
              <w:t>•</w:t>
            </w:r>
            <w:r>
              <w:t xml:space="preserve"> Feuille A3</w:t>
            </w:r>
          </w:p>
          <w:p w:rsidR="004C151E" w:rsidRDefault="004C151E" w:rsidP="00946963">
            <w:pPr>
              <w:rPr>
                <w:color w:val="943634" w:themeColor="accent2" w:themeShade="BF"/>
              </w:rPr>
            </w:pPr>
            <w:r>
              <w:rPr>
                <w:color w:val="943634" w:themeColor="accent2" w:themeShade="BF"/>
              </w:rPr>
              <w:t xml:space="preserve">Par </w:t>
            </w:r>
            <w:r w:rsidR="003C67F2">
              <w:rPr>
                <w:color w:val="943634" w:themeColor="accent2" w:themeShade="BF"/>
              </w:rPr>
              <w:t>élève</w:t>
            </w:r>
            <w:r>
              <w:rPr>
                <w:color w:val="943634" w:themeColor="accent2" w:themeShade="BF"/>
              </w:rPr>
              <w:t> :</w:t>
            </w:r>
          </w:p>
          <w:p w:rsidR="00E053C9" w:rsidRDefault="004C151E" w:rsidP="00946963">
            <w:r w:rsidRPr="003E6D9B">
              <w:rPr>
                <w:color w:val="943634" w:themeColor="accent2" w:themeShade="BF"/>
              </w:rPr>
              <w:t>•</w:t>
            </w:r>
            <w:r>
              <w:t xml:space="preserve"> </w:t>
            </w:r>
            <w:r w:rsidR="00E053C9" w:rsidRPr="00E053C9">
              <w:rPr>
                <w:b/>
              </w:rPr>
              <w:t>Fiche 18</w:t>
            </w:r>
          </w:p>
          <w:p w:rsidR="004C151E" w:rsidRDefault="003C67F2" w:rsidP="00946963">
            <w:pPr>
              <w:ind w:right="-106"/>
              <w:jc w:val="center"/>
            </w:pPr>
            <w:r>
              <w:rPr>
                <w:shd w:val="clear" w:color="auto" w:fill="D99594" w:themeFill="accent2" w:themeFillTint="99"/>
              </w:rPr>
              <w:t>Ex.3 – Fiche n°5</w:t>
            </w:r>
          </w:p>
        </w:tc>
        <w:tc>
          <w:tcPr>
            <w:tcW w:w="849" w:type="dxa"/>
            <w:tcBorders>
              <w:bottom w:val="dashed" w:sz="4" w:space="0" w:color="auto"/>
            </w:tcBorders>
            <w:shd w:val="clear" w:color="auto" w:fill="D9D9D9" w:themeFill="background1" w:themeFillShade="D9"/>
            <w:vAlign w:val="center"/>
          </w:tcPr>
          <w:p w:rsidR="004C151E" w:rsidRPr="003E6D9B" w:rsidRDefault="004C151E"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4C151E" w:rsidTr="00E053C9">
        <w:trPr>
          <w:cantSplit/>
          <w:trHeight w:val="6823"/>
        </w:trPr>
        <w:tc>
          <w:tcPr>
            <w:tcW w:w="988" w:type="dxa"/>
            <w:vMerge/>
            <w:shd w:val="clear" w:color="auto" w:fill="943634" w:themeFill="accent2" w:themeFillShade="BF"/>
            <w:textDirection w:val="btLr"/>
            <w:vAlign w:val="center"/>
          </w:tcPr>
          <w:p w:rsidR="004C151E" w:rsidRPr="003E6D9B" w:rsidRDefault="004C151E" w:rsidP="00946963">
            <w:pPr>
              <w:ind w:left="113" w:right="113"/>
              <w:jc w:val="center"/>
              <w:rPr>
                <w:rFonts w:ascii="Script cole" w:hAnsi="Script cole"/>
                <w:b/>
                <w:color w:val="FFFFFF" w:themeColor="background1"/>
                <w:sz w:val="20"/>
              </w:rPr>
            </w:pPr>
          </w:p>
        </w:tc>
        <w:tc>
          <w:tcPr>
            <w:tcW w:w="4897" w:type="dxa"/>
            <w:gridSpan w:val="3"/>
            <w:tcBorders>
              <w:top w:val="dashed" w:sz="4" w:space="0" w:color="auto"/>
              <w:right w:val="dashed" w:sz="4" w:space="0" w:color="FFFFFF" w:themeColor="background1"/>
            </w:tcBorders>
          </w:tcPr>
          <w:p w:rsidR="004C151E" w:rsidRDefault="004C151E" w:rsidP="003C67F2">
            <w:pPr>
              <w:rPr>
                <w:rFonts w:ascii="Script cole" w:hAnsi="Script cole"/>
                <w:color w:val="D99594" w:themeColor="accent2" w:themeTint="99"/>
              </w:rPr>
            </w:pPr>
            <w:r>
              <w:rPr>
                <w:rFonts w:ascii="Script cole" w:hAnsi="Script cole"/>
                <w:color w:val="D99594" w:themeColor="accent2" w:themeTint="99"/>
              </w:rPr>
              <w:t xml:space="preserve">1. </w:t>
            </w:r>
            <w:r w:rsidR="00E053C9">
              <w:rPr>
                <w:rFonts w:ascii="Script cole" w:hAnsi="Script cole"/>
                <w:color w:val="D99594" w:themeColor="accent2" w:themeTint="99"/>
              </w:rPr>
              <w:t>Classement libre des formes.</w:t>
            </w:r>
          </w:p>
          <w:p w:rsidR="00E053C9" w:rsidRDefault="00E053C9" w:rsidP="00E053C9">
            <w:pPr>
              <w:autoSpaceDE w:val="0"/>
              <w:autoSpaceDN w:val="0"/>
              <w:adjustRightInd w:val="0"/>
              <w:jc w:val="both"/>
              <w:rPr>
                <w:rFonts w:ascii="Geometr231 BT" w:hAnsi="Geometr231 BT" w:cs="Frutiger-Cn"/>
                <w:i/>
                <w:color w:val="808080" w:themeColor="background1" w:themeShade="80"/>
              </w:rPr>
            </w:pPr>
            <w:r w:rsidRPr="00E053C9">
              <w:rPr>
                <w:rFonts w:ascii="Geometr231 BT" w:hAnsi="Geometr231 BT" w:cs="Frutiger-Cn"/>
                <w:i/>
                <w:color w:val="808080" w:themeColor="background1" w:themeShade="80"/>
              </w:rPr>
              <w:t>Essayez de classer les formes en quatre paquets. Vous devrez ensuite expliquer aux autres l'idée de votre classement. Les lettres qui sont dessus permettent de les reconnaître, vous ne devez pas en tenir compte pour votre classement.</w:t>
            </w:r>
            <w:r w:rsidRPr="00E053C9">
              <w:rPr>
                <w:rFonts w:ascii="Geometr231 BT" w:hAnsi="Geometr231 BT" w:cs="Frutiger-Cn"/>
                <w:color w:val="000000"/>
              </w:rPr>
              <w:t xml:space="preserve"> Recenser les propositions, sans les valider, et conclure sur le</w:t>
            </w:r>
            <w:r>
              <w:rPr>
                <w:rFonts w:ascii="Geometr231 BT" w:hAnsi="Geometr231 BT" w:cs="Frutiger-Cn"/>
                <w:color w:val="000000"/>
              </w:rPr>
              <w:t xml:space="preserve"> </w:t>
            </w:r>
            <w:r w:rsidRPr="00E053C9">
              <w:rPr>
                <w:rFonts w:ascii="Geometr231 BT" w:hAnsi="Geometr231 BT" w:cs="Frutiger-Cn"/>
                <w:color w:val="000000"/>
              </w:rPr>
              <w:t xml:space="preserve">fait qu'un nouveau classement devra être fait : </w:t>
            </w:r>
            <w:r w:rsidRPr="00E053C9">
              <w:rPr>
                <w:rFonts w:ascii="Geometr231 BT" w:hAnsi="Geometr231 BT" w:cs="Frutiger-Cn"/>
                <w:i/>
                <w:color w:val="808080" w:themeColor="background1" w:themeShade="80"/>
              </w:rPr>
              <w:t>De toutes les idées que vous avez émises, je garde celles qui concernent les mots « carrés », « rectangles » et « triangles ».</w:t>
            </w:r>
          </w:p>
          <w:p w:rsidR="00E053C9" w:rsidRDefault="00E053C9" w:rsidP="00E053C9">
            <w:pPr>
              <w:rPr>
                <w:rFonts w:ascii="Script cole" w:hAnsi="Script cole"/>
                <w:color w:val="D99594" w:themeColor="accent2" w:themeTint="99"/>
              </w:rPr>
            </w:pPr>
            <w:r>
              <w:rPr>
                <w:rFonts w:ascii="Script cole" w:hAnsi="Script cole"/>
                <w:color w:val="D99594" w:themeColor="accent2" w:themeTint="99"/>
              </w:rPr>
              <w:t>2. Classement géométrique des formes.</w:t>
            </w:r>
          </w:p>
          <w:p w:rsidR="00E053C9" w:rsidRDefault="00E053C9" w:rsidP="00E053C9">
            <w:pPr>
              <w:autoSpaceDE w:val="0"/>
              <w:autoSpaceDN w:val="0"/>
              <w:adjustRightInd w:val="0"/>
              <w:jc w:val="both"/>
              <w:rPr>
                <w:rFonts w:ascii="Geometr231 BT" w:hAnsi="Geometr231 BT" w:cs="Frutiger-Cn"/>
                <w:i/>
                <w:color w:val="808080" w:themeColor="background1" w:themeShade="80"/>
              </w:rPr>
            </w:pPr>
            <w:r w:rsidRPr="00E053C9">
              <w:rPr>
                <w:rFonts w:ascii="Geometr231 BT" w:hAnsi="Geometr231 BT" w:cs="Frutiger-Cn"/>
                <w:color w:val="000000"/>
              </w:rPr>
              <w:t>Distribuer l'affiche A3 portant les intitulés « carré, rectangle... »</w:t>
            </w:r>
            <w:r>
              <w:rPr>
                <w:rFonts w:ascii="Geometr231 BT" w:hAnsi="Geometr231 BT" w:cs="Frutiger-Cn"/>
                <w:color w:val="000000"/>
              </w:rPr>
              <w:t xml:space="preserve"> </w:t>
            </w:r>
            <w:r w:rsidRPr="00E053C9">
              <w:rPr>
                <w:rFonts w:ascii="Geometr231 BT" w:hAnsi="Geometr231 BT" w:cs="Frutiger-Cn"/>
                <w:color w:val="000000"/>
              </w:rPr>
              <w:t xml:space="preserve">en précisant la consigne </w:t>
            </w:r>
            <w:r w:rsidRPr="00E053C9">
              <w:rPr>
                <w:rFonts w:ascii="Geometr231 BT" w:hAnsi="Geometr231 BT" w:cs="Frutiger-Cn"/>
                <w:i/>
                <w:color w:val="808080" w:themeColor="background1" w:themeShade="80"/>
              </w:rPr>
              <w:t>: Vous allez maintenant classer les formes dans les quatre paquets suivants : carrés, rectangles, triangles, autres. Les places de chaque paquet sont dessinées sur la feuille (montrer les parties sur la feuille, les noms des formes qui y figurent). Quand vous serez d'accord dans chaque équipe de 2, vous collerez les formes au bon endroit.</w:t>
            </w:r>
          </w:p>
          <w:p w:rsidR="00E053C9" w:rsidRDefault="00E053C9" w:rsidP="00E053C9">
            <w:pPr>
              <w:rPr>
                <w:rFonts w:ascii="Script cole" w:hAnsi="Script cole"/>
                <w:color w:val="D99594" w:themeColor="accent2" w:themeTint="99"/>
              </w:rPr>
            </w:pPr>
            <w:r>
              <w:rPr>
                <w:rFonts w:ascii="Script cole" w:hAnsi="Script cole"/>
                <w:color w:val="D99594" w:themeColor="accent2" w:themeTint="99"/>
              </w:rPr>
              <w:t>3. Mise en commun.</w:t>
            </w:r>
          </w:p>
          <w:p w:rsidR="003C67F2" w:rsidRPr="00E053C9" w:rsidRDefault="00E053C9" w:rsidP="003C67F2">
            <w:pPr>
              <w:autoSpaceDE w:val="0"/>
              <w:autoSpaceDN w:val="0"/>
              <w:adjustRightInd w:val="0"/>
              <w:jc w:val="both"/>
              <w:rPr>
                <w:rFonts w:ascii="Geometr231 BT" w:hAnsi="Geometr231 BT" w:cs="Frutiger-Cn"/>
                <w:color w:val="000000"/>
              </w:rPr>
            </w:pPr>
            <w:r>
              <w:rPr>
                <w:rFonts w:ascii="Geometr231 BT" w:hAnsi="Geometr231 BT" w:cs="Frutiger-Cn"/>
                <w:color w:val="000000"/>
              </w:rPr>
              <w:t>Affi</w:t>
            </w:r>
            <w:r w:rsidRPr="00E053C9">
              <w:rPr>
                <w:rFonts w:ascii="Geometr231 BT" w:hAnsi="Geometr231 BT" w:cs="Frutiger-Cn"/>
                <w:color w:val="000000"/>
              </w:rPr>
              <w:t>cher les différentes productions au tableau. Commencer par une production où toutes les formes ont</w:t>
            </w:r>
            <w:r>
              <w:rPr>
                <w:rFonts w:ascii="Geometr231 BT" w:hAnsi="Geometr231 BT" w:cs="Frutiger-Cn"/>
                <w:color w:val="000000"/>
              </w:rPr>
              <w:t xml:space="preserve"> </w:t>
            </w:r>
            <w:r w:rsidRPr="00E053C9">
              <w:rPr>
                <w:rFonts w:ascii="Geometr231 BT" w:hAnsi="Geometr231 BT" w:cs="Frutiger-Cn"/>
                <w:color w:val="000000"/>
              </w:rPr>
              <w:t>été bien placées. Faire argumenter les élèves. Dire que la</w:t>
            </w:r>
            <w:r>
              <w:rPr>
                <w:rFonts w:ascii="Geometr231 BT" w:hAnsi="Geometr231 BT" w:cs="Frutiger-Cn"/>
                <w:color w:val="000000"/>
              </w:rPr>
              <w:t xml:space="preserve"> </w:t>
            </w:r>
            <w:r w:rsidRPr="00E053C9">
              <w:rPr>
                <w:rFonts w:ascii="Geometr231 BT" w:hAnsi="Geometr231 BT" w:cs="Frutiger-Cn"/>
                <w:color w:val="000000"/>
              </w:rPr>
              <w:t>production est correcte. Faire trouver les erreurs dans les autres productions et faire</w:t>
            </w:r>
            <w:r>
              <w:rPr>
                <w:rFonts w:ascii="Geometr231 BT" w:hAnsi="Geometr231 BT" w:cs="Frutiger-Cn"/>
                <w:color w:val="000000"/>
              </w:rPr>
              <w:t xml:space="preserve"> </w:t>
            </w:r>
            <w:r w:rsidRPr="00E053C9">
              <w:rPr>
                <w:rFonts w:ascii="Geometr231 BT" w:hAnsi="Geometr231 BT" w:cs="Frutiger-Cn"/>
                <w:color w:val="000000"/>
              </w:rPr>
              <w:t>expliciter pourquoi il y a erreur.</w:t>
            </w:r>
          </w:p>
        </w:tc>
        <w:tc>
          <w:tcPr>
            <w:tcW w:w="4889" w:type="dxa"/>
            <w:gridSpan w:val="3"/>
            <w:tcBorders>
              <w:top w:val="dashed" w:sz="4" w:space="0" w:color="auto"/>
              <w:left w:val="dashed" w:sz="4" w:space="0" w:color="FFFFFF" w:themeColor="background1"/>
            </w:tcBorders>
          </w:tcPr>
          <w:p w:rsidR="00E053C9" w:rsidRDefault="00E053C9" w:rsidP="00E053C9">
            <w:pPr>
              <w:rPr>
                <w:rFonts w:ascii="Script cole" w:hAnsi="Script cole"/>
                <w:color w:val="D99594" w:themeColor="accent2" w:themeTint="99"/>
              </w:rPr>
            </w:pPr>
            <w:r>
              <w:rPr>
                <w:rFonts w:ascii="Script cole" w:hAnsi="Script cole"/>
                <w:color w:val="D99594" w:themeColor="accent2" w:themeTint="99"/>
              </w:rPr>
              <w:t>4. Synthèse.</w:t>
            </w:r>
          </w:p>
          <w:p w:rsidR="00E053C9" w:rsidRPr="00E053C9" w:rsidRDefault="00E053C9" w:rsidP="00E053C9">
            <w:pPr>
              <w:autoSpaceDE w:val="0"/>
              <w:autoSpaceDN w:val="0"/>
              <w:adjustRightInd w:val="0"/>
              <w:jc w:val="both"/>
              <w:rPr>
                <w:rFonts w:ascii="Geometr231 BT" w:hAnsi="Geometr231 BT" w:cs="Frutiger-Cn"/>
                <w:color w:val="000000"/>
              </w:rPr>
            </w:pPr>
            <w:r>
              <w:rPr>
                <w:rFonts w:ascii="Geometr231 BT" w:hAnsi="Geometr231 BT" w:cs="Frutiger-Cn"/>
                <w:color w:val="000000"/>
              </w:rPr>
              <w:t>M</w:t>
            </w:r>
            <w:r w:rsidRPr="00E053C9">
              <w:rPr>
                <w:rFonts w:ascii="Geometr231 BT" w:hAnsi="Geometr231 BT" w:cs="Frutiger-Cn"/>
                <w:color w:val="000000"/>
              </w:rPr>
              <w:t xml:space="preserve">ontrer et nommer les différents carrés </w:t>
            </w:r>
            <w:r w:rsidRPr="00E053C9">
              <w:rPr>
                <w:rFonts w:ascii="Geometr231 BT" w:hAnsi="Geometr231 BT" w:cs="Frutiger-Cn"/>
                <w:i/>
                <w:color w:val="808080" w:themeColor="background1" w:themeShade="80"/>
              </w:rPr>
              <w:t>(ils ont des tailles différentes)</w:t>
            </w:r>
            <w:r w:rsidRPr="00E053C9">
              <w:rPr>
                <w:rFonts w:ascii="Geometr231 BT" w:hAnsi="Geometr231 BT" w:cs="Frutiger-Cn"/>
                <w:color w:val="000000"/>
              </w:rPr>
              <w:t xml:space="preserve">, les rectangles </w:t>
            </w:r>
            <w:r w:rsidRPr="00E053C9">
              <w:rPr>
                <w:rFonts w:ascii="Geometr231 BT" w:hAnsi="Geometr231 BT" w:cs="Frutiger-Cn"/>
                <w:i/>
                <w:color w:val="808080" w:themeColor="background1" w:themeShade="80"/>
              </w:rPr>
              <w:t>(ils n’ont pas tous la même forme, certains sont longs et étroits)</w:t>
            </w:r>
            <w:r w:rsidRPr="00E053C9">
              <w:rPr>
                <w:rFonts w:ascii="Geometr231 BT" w:hAnsi="Geometr231 BT" w:cs="Frutiger-Cn"/>
                <w:color w:val="000000"/>
              </w:rPr>
              <w:t xml:space="preserve">, les triangles </w:t>
            </w:r>
            <w:r w:rsidRPr="00E053C9">
              <w:rPr>
                <w:rFonts w:ascii="Geometr231 BT" w:hAnsi="Geometr231 BT" w:cs="Frutiger-Cn"/>
                <w:i/>
                <w:color w:val="808080" w:themeColor="background1" w:themeShade="80"/>
              </w:rPr>
              <w:t>(ils n’ont pas tous la même forme, mais on les reconnaît car ils ont trois pointes)</w:t>
            </w:r>
            <w:r w:rsidRPr="00E053C9">
              <w:rPr>
                <w:rFonts w:ascii="Geometr231 BT" w:hAnsi="Geometr231 BT" w:cs="Frutiger-Cn"/>
                <w:color w:val="000000"/>
              </w:rPr>
              <w:t>.</w:t>
            </w:r>
          </w:p>
          <w:p w:rsidR="00E053C9" w:rsidRDefault="00E053C9" w:rsidP="00E053C9">
            <w:pPr>
              <w:autoSpaceDE w:val="0"/>
              <w:autoSpaceDN w:val="0"/>
              <w:adjustRightInd w:val="0"/>
              <w:jc w:val="both"/>
              <w:rPr>
                <w:rFonts w:ascii="Geometr231 BT" w:hAnsi="Geometr231 BT" w:cs="Frutiger-Cn"/>
                <w:color w:val="000000"/>
              </w:rPr>
            </w:pPr>
            <w:r w:rsidRPr="00E053C9">
              <w:rPr>
                <w:rFonts w:ascii="Geometr231 BT" w:hAnsi="Geometr231 BT" w:cs="Frutiger-Cn"/>
                <w:color w:val="000000"/>
              </w:rPr>
              <w:t>Dire qu’il existe d’autres formes, dont on connaît le nom ou</w:t>
            </w:r>
            <w:r>
              <w:rPr>
                <w:rFonts w:ascii="Geometr231 BT" w:hAnsi="Geometr231 BT" w:cs="Frutiger-Cn"/>
                <w:color w:val="000000"/>
              </w:rPr>
              <w:t xml:space="preserve"> </w:t>
            </w:r>
            <w:r w:rsidRPr="00E053C9">
              <w:rPr>
                <w:rFonts w:ascii="Geometr231 BT" w:hAnsi="Geometr231 BT" w:cs="Frutiger-Cn"/>
                <w:color w:val="000000"/>
              </w:rPr>
              <w:t>pas ; nommer le losange si des élèves le reconnaissent.</w:t>
            </w:r>
          </w:p>
          <w:p w:rsidR="00E053C9" w:rsidRDefault="00E053C9" w:rsidP="00E053C9">
            <w:pPr>
              <w:rPr>
                <w:rFonts w:ascii="Script cole" w:hAnsi="Script cole"/>
                <w:color w:val="D99594" w:themeColor="accent2" w:themeTint="99"/>
              </w:rPr>
            </w:pPr>
            <w:r>
              <w:rPr>
                <w:rFonts w:ascii="Script cole" w:hAnsi="Script cole"/>
                <w:color w:val="D99594" w:themeColor="accent2" w:themeTint="99"/>
              </w:rPr>
              <w:t>5. Fiche d’entrainement.</w:t>
            </w:r>
          </w:p>
          <w:p w:rsidR="00E053C9" w:rsidRDefault="00E053C9" w:rsidP="00E053C9">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Donner à chaque élève </w:t>
            </w:r>
            <w:r w:rsidRPr="00E053C9">
              <w:rPr>
                <w:rFonts w:ascii="Geometr231 BT" w:hAnsi="Geometr231 BT" w:cs="Frutiger-Cn"/>
                <w:b/>
                <w:color w:val="000000"/>
              </w:rPr>
              <w:t>la fiche 18</w:t>
            </w:r>
            <w:r w:rsidRPr="00E053C9">
              <w:rPr>
                <w:rFonts w:ascii="Geometr231 BT" w:hAnsi="Geometr231 BT" w:cs="Frutiger-Cn"/>
                <w:color w:val="000000"/>
              </w:rPr>
              <w:t>.</w:t>
            </w:r>
            <w:r>
              <w:rPr>
                <w:rFonts w:ascii="Geometr231 BT" w:hAnsi="Geometr231 BT" w:cs="Frutiger-Cn"/>
                <w:color w:val="000000"/>
              </w:rPr>
              <w:t xml:space="preserve"> </w:t>
            </w:r>
            <w:r w:rsidRPr="00E053C9">
              <w:rPr>
                <w:rFonts w:ascii="Geometr231 BT" w:hAnsi="Geometr231 BT" w:cs="Frutiger-Cn"/>
                <w:color w:val="000000"/>
              </w:rPr>
              <w:t>Demander à chacun de découper 2 triangles, 2 carrés et</w:t>
            </w:r>
            <w:r>
              <w:rPr>
                <w:rFonts w:ascii="Geometr231 BT" w:hAnsi="Geometr231 BT" w:cs="Frutiger-Cn"/>
                <w:color w:val="000000"/>
              </w:rPr>
              <w:t xml:space="preserve"> </w:t>
            </w:r>
            <w:r w:rsidRPr="00E053C9">
              <w:rPr>
                <w:rFonts w:ascii="Geometr231 BT" w:hAnsi="Geometr231 BT" w:cs="Frutiger-Cn"/>
                <w:color w:val="000000"/>
              </w:rPr>
              <w:t xml:space="preserve">2 rectangles, et de les coller </w:t>
            </w:r>
            <w:r>
              <w:rPr>
                <w:rFonts w:ascii="Geometr231 BT" w:hAnsi="Geometr231 BT" w:cs="Frutiger-Cn"/>
                <w:color w:val="000000"/>
              </w:rPr>
              <w:t>sur la fiche</w:t>
            </w:r>
            <w:r w:rsidRPr="00E053C9">
              <w:rPr>
                <w:rFonts w:ascii="Geometr231 BT" w:hAnsi="Geometr231 BT" w:cs="Frutiger-Cn"/>
                <w:color w:val="000000"/>
              </w:rPr>
              <w:t>.</w:t>
            </w:r>
          </w:p>
          <w:p w:rsidR="00E053C9" w:rsidRPr="00E053C9" w:rsidRDefault="00E053C9" w:rsidP="00E053C9">
            <w:pPr>
              <w:autoSpaceDE w:val="0"/>
              <w:autoSpaceDN w:val="0"/>
              <w:adjustRightInd w:val="0"/>
              <w:jc w:val="both"/>
              <w:rPr>
                <w:rFonts w:ascii="Geometr231 BT" w:hAnsi="Geometr231 BT" w:cs="Frutiger-Cn"/>
                <w:color w:val="000000"/>
              </w:rPr>
            </w:pPr>
          </w:p>
          <w:p w:rsidR="00E0755D" w:rsidRPr="00946963" w:rsidRDefault="00E053C9" w:rsidP="00E0755D">
            <w:pPr>
              <w:autoSpaceDE w:val="0"/>
              <w:autoSpaceDN w:val="0"/>
              <w:adjustRightInd w:val="0"/>
              <w:jc w:val="both"/>
              <w:rPr>
                <w:rFonts w:ascii="Geometr231 BT" w:hAnsi="Geometr231 BT" w:cs="Frutiger-Cn"/>
                <w:color w:val="000000"/>
              </w:rPr>
            </w:pPr>
            <w:r>
              <w:object w:dxaOrig="6675" w:dyaOrig="4320">
                <v:shape id="_x0000_i1031" type="#_x0000_t75" style="width:234.35pt;height:152.15pt" o:ole="">
                  <v:imagedata r:id="rId18" o:title=""/>
                </v:shape>
                <o:OLEObject Type="Embed" ProgID="PBrush" ShapeID="_x0000_i1031" DrawAspect="Content" ObjectID="_1381238840" r:id="rId19"/>
              </w:object>
            </w:r>
          </w:p>
        </w:tc>
      </w:tr>
    </w:tbl>
    <w:p w:rsidR="00946963" w:rsidRDefault="00C55FC1" w:rsidP="00946963">
      <w:pPr>
        <w:rPr>
          <w:rFonts w:ascii="Pere Castor" w:hAnsi="Pere Castor"/>
          <w:sz w:val="60"/>
          <w:szCs w:val="60"/>
          <w:u w:val="thick"/>
        </w:rPr>
      </w:pPr>
      <w:r w:rsidRPr="00C55FC1">
        <w:rPr>
          <w:rFonts w:ascii="Sebran3" w:hAnsi="Sebran3"/>
          <w:b/>
          <w:noProof/>
          <w:color w:val="FFFFFF" w:themeColor="background1"/>
          <w:sz w:val="20"/>
        </w:rPr>
        <w:lastRenderedPageBreak/>
        <w:pict>
          <v:rect id="_x0000_s1165" style="position:absolute;margin-left:403.55pt;margin-top:138.15pt;width:212.45pt;height:16.55pt;rotation:90;z-index:251728896;mso-position-horizontal-relative:text;mso-position-vertical-relative:text" strokecolor="white [3212]">
            <v:textbox style="layout-flow:vertical;mso-layout-flow-alt:bottom-to-top;mso-next-textbox:#_x0000_s1165" inset=",0,,0">
              <w:txbxContent>
                <w:p w:rsidR="00334A3C" w:rsidRPr="00EB7035" w:rsidRDefault="00334A3C" w:rsidP="00492DC5">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Pr="00C55FC1">
        <w:rPr>
          <w:rFonts w:ascii="Pere Castor" w:hAnsi="Pere Castor"/>
          <w:noProof/>
          <w:sz w:val="44"/>
        </w:rPr>
        <w:pict>
          <v:shape id="_x0000_s1144" type="#_x0000_t32" style="position:absolute;margin-left:-1.75pt;margin-top:40.2pt;width:2.1pt;height:19498.5pt;z-index:-251602944;mso-position-horizontal-relative:text;mso-position-vertical-relative:text" o:connectortype="straight" strokecolor="#7f7f7f [1612]" strokeweight="2.25pt">
            <v:stroke dashstyle="1 1" endcap="round"/>
          </v:shape>
        </w:pict>
      </w:r>
      <w:r w:rsidRPr="00C55FC1">
        <w:rPr>
          <w:rFonts w:ascii="Pere Castor" w:hAnsi="Pere Castor"/>
          <w:noProof/>
          <w:sz w:val="56"/>
        </w:rPr>
        <w:pict>
          <v:shape id="_x0000_s1146" type="#_x0000_t65" style="position:absolute;margin-left:369.8pt;margin-top:3.1pt;width:120.8pt;height:42.8pt;z-index:251715584;mso-position-horizontal-relative:text;mso-position-vertical-relative:text;v-text-anchor:middle" adj="18005" strokecolor="#7f7f7f [1612]">
            <v:shadow on="t" opacity=".5" offset="6pt,6pt"/>
            <v:textbox style="mso-next-textbox:#_x0000_s1146">
              <w:txbxContent>
                <w:p w:rsidR="00334A3C" w:rsidRPr="00CB6168" w:rsidRDefault="00334A3C" w:rsidP="00946963">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334A3C" w:rsidRPr="00C94E54" w:rsidRDefault="00334A3C" w:rsidP="00946963">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Pr="00C55FC1">
        <w:rPr>
          <w:rFonts w:ascii="Pere Castor" w:hAnsi="Pere Castor"/>
          <w:noProof/>
          <w:sz w:val="48"/>
        </w:rPr>
        <w:pict>
          <v:oval id="_x0000_s1147" style="position:absolute;margin-left:-36.3pt;margin-top:-3.1pt;width:34.55pt;height:34.55pt;z-index:251716608;mso-position-horizontal-relative:text;mso-position-vertical-relative:text;v-text-anchor:middle" strokecolor="#7f7f7f [1612]">
            <v:stroke dashstyle="dash"/>
            <v:textbox style="mso-next-textbox:#_x0000_s1147" inset=".5mm,0,.5mm,0">
              <w:txbxContent>
                <w:p w:rsidR="00334A3C" w:rsidRPr="00D26FD1" w:rsidRDefault="00D26FD1" w:rsidP="00D26FD1">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sidRPr="00C55FC1">
        <w:rPr>
          <w:rFonts w:ascii="Pere Castor" w:hAnsi="Pere Castor"/>
          <w:noProof/>
          <w:sz w:val="56"/>
        </w:rPr>
        <w:pict>
          <v:shape id="_x0000_s1145" type="#_x0000_t114" style="position:absolute;margin-left:-74.3pt;margin-top:-8.25pt;width:603.05pt;height:49.55pt;z-index:-251601920;mso-position-horizontal-relative:text;mso-position-vertical-relative:text" fillcolor="#bfbfbf [2412]" strokecolor="#7f7f7f [1612]" strokeweight="2.25pt">
            <v:stroke dashstyle="1 1" endcap="round"/>
          </v:shape>
        </w:pict>
      </w:r>
      <w:r w:rsidR="00946963" w:rsidRPr="001D3803">
        <w:rPr>
          <w:rFonts w:ascii="Pere Castor" w:hAnsi="Pere Castor"/>
          <w:sz w:val="56"/>
        </w:rPr>
        <w:t xml:space="preserve">    </w:t>
      </w:r>
      <w:r w:rsidR="00946963">
        <w:rPr>
          <w:rFonts w:ascii="Pere Castor" w:hAnsi="Pere Castor"/>
          <w:sz w:val="56"/>
        </w:rPr>
        <w:t xml:space="preserve">         </w:t>
      </w:r>
      <w:r w:rsidR="00946963">
        <w:rPr>
          <w:rFonts w:ascii="Pere Castor" w:hAnsi="Pere Castor"/>
          <w:sz w:val="60"/>
          <w:szCs w:val="60"/>
        </w:rPr>
        <w:t xml:space="preserve">Cap Maths – </w:t>
      </w:r>
      <w:r w:rsidR="00946963" w:rsidRPr="00CB6168">
        <w:rPr>
          <w:rFonts w:ascii="Pere Castor" w:hAnsi="Pere Castor"/>
          <w:sz w:val="60"/>
          <w:szCs w:val="60"/>
          <w:u w:val="thick"/>
        </w:rPr>
        <w:t xml:space="preserve">Unité </w:t>
      </w:r>
      <w:r w:rsidR="007710E5">
        <w:rPr>
          <w:rFonts w:ascii="Pere Castor" w:hAnsi="Pere Castor"/>
          <w:sz w:val="60"/>
          <w:szCs w:val="60"/>
          <w:u w:val="thick"/>
        </w:rPr>
        <w:t>5</w:t>
      </w:r>
    </w:p>
    <w:p w:rsidR="00946963" w:rsidRPr="00CB6168" w:rsidRDefault="00946963" w:rsidP="00946963">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898"/>
        <w:gridCol w:w="2236"/>
        <w:gridCol w:w="2576"/>
        <w:gridCol w:w="8"/>
        <w:gridCol w:w="1861"/>
        <w:gridCol w:w="2258"/>
        <w:gridCol w:w="937"/>
      </w:tblGrid>
      <w:tr w:rsidR="00946963" w:rsidTr="003A41C3">
        <w:tc>
          <w:tcPr>
            <w:tcW w:w="928" w:type="dxa"/>
            <w:vMerge w:val="restart"/>
            <w:tcBorders>
              <w:top w:val="nil"/>
              <w:left w:val="nil"/>
            </w:tcBorders>
            <w:shd w:val="clear" w:color="auto" w:fill="auto"/>
            <w:vAlign w:val="center"/>
          </w:tcPr>
          <w:p w:rsidR="00946963" w:rsidRPr="00E75A8D" w:rsidRDefault="00946963" w:rsidP="00946963">
            <w:pPr>
              <w:jc w:val="center"/>
              <w:rPr>
                <w:rFonts w:ascii="Pere Castor" w:hAnsi="Pere Castor"/>
                <w:b/>
                <w:smallCaps/>
                <w:sz w:val="32"/>
                <w:u w:val="thick"/>
              </w:rPr>
            </w:pPr>
          </w:p>
        </w:tc>
        <w:tc>
          <w:tcPr>
            <w:tcW w:w="9846" w:type="dxa"/>
            <w:gridSpan w:val="6"/>
            <w:shd w:val="clear" w:color="auto" w:fill="808080" w:themeFill="background1" w:themeFillShade="80"/>
            <w:vAlign w:val="center"/>
          </w:tcPr>
          <w:p w:rsidR="00946963" w:rsidRPr="003E6D9B" w:rsidRDefault="00946963" w:rsidP="00EA314F">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7</w:t>
            </w:r>
          </w:p>
        </w:tc>
      </w:tr>
      <w:tr w:rsidR="00946963" w:rsidTr="003A41C3">
        <w:trPr>
          <w:trHeight w:val="541"/>
        </w:trPr>
        <w:tc>
          <w:tcPr>
            <w:tcW w:w="928" w:type="dxa"/>
            <w:vMerge/>
            <w:tcBorders>
              <w:left w:val="nil"/>
            </w:tcBorders>
            <w:shd w:val="clear" w:color="auto" w:fill="auto"/>
            <w:vAlign w:val="center"/>
          </w:tcPr>
          <w:p w:rsidR="00946963" w:rsidRDefault="00946963" w:rsidP="00946963">
            <w:pPr>
              <w:jc w:val="center"/>
            </w:pPr>
          </w:p>
        </w:tc>
        <w:tc>
          <w:tcPr>
            <w:tcW w:w="2236" w:type="dxa"/>
            <w:shd w:val="clear" w:color="auto" w:fill="F2F2F2" w:themeFill="background1" w:themeFillShade="F2"/>
            <w:vAlign w:val="center"/>
          </w:tcPr>
          <w:p w:rsidR="00946963" w:rsidRPr="008A0517" w:rsidRDefault="00946963" w:rsidP="00946963">
            <w:pPr>
              <w:jc w:val="center"/>
            </w:pPr>
            <w:r w:rsidRPr="008A0517">
              <w:rPr>
                <w:rFonts w:ascii="Pere Castor" w:hAnsi="Pere Castor"/>
                <w:sz w:val="32"/>
              </w:rPr>
              <w:t>Activité</w:t>
            </w:r>
          </w:p>
        </w:tc>
        <w:tc>
          <w:tcPr>
            <w:tcW w:w="2636" w:type="dxa"/>
            <w:shd w:val="clear" w:color="auto" w:fill="F2F2F2" w:themeFill="background1" w:themeFillShade="F2"/>
            <w:vAlign w:val="center"/>
          </w:tcPr>
          <w:p w:rsidR="00946963" w:rsidRDefault="00946963" w:rsidP="00946963">
            <w:pPr>
              <w:jc w:val="center"/>
            </w:pPr>
            <w:r w:rsidRPr="008A0517">
              <w:rPr>
                <w:rFonts w:ascii="Pere Castor" w:hAnsi="Pere Castor"/>
                <w:sz w:val="32"/>
              </w:rPr>
              <w:t>Objectifs</w:t>
            </w:r>
          </w:p>
        </w:tc>
        <w:tc>
          <w:tcPr>
            <w:tcW w:w="1784" w:type="dxa"/>
            <w:gridSpan w:val="2"/>
            <w:shd w:val="clear" w:color="auto" w:fill="F2F2F2" w:themeFill="background1" w:themeFillShade="F2"/>
            <w:vAlign w:val="center"/>
          </w:tcPr>
          <w:p w:rsidR="00946963" w:rsidRDefault="00946963" w:rsidP="00946963">
            <w:pPr>
              <w:jc w:val="center"/>
            </w:pPr>
            <w:r w:rsidRPr="008A0517">
              <w:rPr>
                <w:rFonts w:ascii="Pere Castor" w:hAnsi="Pere Castor"/>
                <w:sz w:val="32"/>
              </w:rPr>
              <w:t>Organisation</w:t>
            </w:r>
          </w:p>
        </w:tc>
        <w:tc>
          <w:tcPr>
            <w:tcW w:w="2296" w:type="dxa"/>
            <w:shd w:val="clear" w:color="auto" w:fill="F2F2F2" w:themeFill="background1" w:themeFillShade="F2"/>
            <w:vAlign w:val="center"/>
          </w:tcPr>
          <w:p w:rsidR="00946963" w:rsidRDefault="00946963" w:rsidP="00946963">
            <w:pPr>
              <w:jc w:val="center"/>
            </w:pPr>
            <w:r w:rsidRPr="008A0517">
              <w:rPr>
                <w:rFonts w:ascii="Pere Castor" w:hAnsi="Pere Castor"/>
                <w:sz w:val="32"/>
              </w:rPr>
              <w:t>Matériel</w:t>
            </w:r>
          </w:p>
        </w:tc>
        <w:tc>
          <w:tcPr>
            <w:tcW w:w="894" w:type="dxa"/>
            <w:shd w:val="clear" w:color="auto" w:fill="F2F2F2" w:themeFill="background1" w:themeFillShade="F2"/>
            <w:vAlign w:val="center"/>
          </w:tcPr>
          <w:p w:rsidR="00946963" w:rsidRDefault="00946963" w:rsidP="00946963">
            <w:pPr>
              <w:jc w:val="center"/>
            </w:pPr>
            <w:r w:rsidRPr="008A0517">
              <w:rPr>
                <w:rFonts w:ascii="Pere Castor" w:hAnsi="Pere Castor"/>
                <w:sz w:val="32"/>
              </w:rPr>
              <w:t>Durée</w:t>
            </w:r>
          </w:p>
        </w:tc>
      </w:tr>
      <w:tr w:rsidR="003A41C3" w:rsidTr="003A41C3">
        <w:trPr>
          <w:cantSplit/>
          <w:trHeight w:val="694"/>
        </w:trPr>
        <w:tc>
          <w:tcPr>
            <w:tcW w:w="928" w:type="dxa"/>
            <w:vMerge w:val="restart"/>
            <w:shd w:val="clear" w:color="auto" w:fill="F2DBDB" w:themeFill="accent2" w:themeFillTint="33"/>
            <w:textDirection w:val="btLr"/>
            <w:vAlign w:val="center"/>
          </w:tcPr>
          <w:p w:rsidR="003A41C3" w:rsidRPr="004F4C4D" w:rsidRDefault="003A41C3" w:rsidP="00946963">
            <w:pPr>
              <w:ind w:left="113" w:right="113"/>
              <w:jc w:val="center"/>
              <w:rPr>
                <w:rFonts w:ascii="Sebran3" w:hAnsi="Sebran3"/>
                <w:b/>
                <w:color w:val="FFFFFF" w:themeColor="background1"/>
              </w:rPr>
            </w:pPr>
            <w:r>
              <w:rPr>
                <w:rFonts w:ascii="Sebran3" w:hAnsi="Sebran3"/>
                <w:b/>
                <w:color w:val="FFFFFF" w:themeColor="background1"/>
                <w:sz w:val="20"/>
              </w:rPr>
              <w:t>CALCULS DICTES</w:t>
            </w:r>
          </w:p>
        </w:tc>
        <w:tc>
          <w:tcPr>
            <w:tcW w:w="2236" w:type="dxa"/>
            <w:tcBorders>
              <w:bottom w:val="single" w:sz="4" w:space="0" w:color="auto"/>
            </w:tcBorders>
            <w:shd w:val="clear" w:color="auto" w:fill="D9D9D9" w:themeFill="background1" w:themeFillShade="D9"/>
            <w:vAlign w:val="center"/>
          </w:tcPr>
          <w:p w:rsidR="003A41C3" w:rsidRDefault="003A41C3" w:rsidP="009B1EA1">
            <w:pPr>
              <w:autoSpaceDE w:val="0"/>
              <w:autoSpaceDN w:val="0"/>
              <w:adjustRightInd w:val="0"/>
            </w:pPr>
            <w:r>
              <w:rPr>
                <w:b/>
              </w:rPr>
              <w:t>Doubles et moitiés (jusqu’à 10)</w:t>
            </w:r>
          </w:p>
        </w:tc>
        <w:tc>
          <w:tcPr>
            <w:tcW w:w="2636" w:type="dxa"/>
            <w:tcBorders>
              <w:bottom w:val="single" w:sz="4" w:space="0" w:color="auto"/>
            </w:tcBorders>
            <w:shd w:val="clear" w:color="auto" w:fill="D9D9D9" w:themeFill="background1" w:themeFillShade="D9"/>
            <w:vAlign w:val="center"/>
          </w:tcPr>
          <w:p w:rsidR="003A41C3" w:rsidRDefault="003A41C3" w:rsidP="009B1EA1">
            <w:r w:rsidRPr="008F4A6A">
              <w:rPr>
                <w:color w:val="E5B8B7" w:themeColor="accent2" w:themeTint="66"/>
              </w:rPr>
              <w:t>•</w:t>
            </w:r>
            <w:r>
              <w:t xml:space="preserve"> Donner le double ou la moitié de petits nombres</w:t>
            </w:r>
          </w:p>
        </w:tc>
        <w:tc>
          <w:tcPr>
            <w:tcW w:w="1784" w:type="dxa"/>
            <w:gridSpan w:val="2"/>
            <w:tcBorders>
              <w:bottom w:val="single" w:sz="4" w:space="0" w:color="auto"/>
            </w:tcBorders>
            <w:shd w:val="clear" w:color="auto" w:fill="D9D9D9" w:themeFill="background1" w:themeFillShade="D9"/>
            <w:vAlign w:val="center"/>
          </w:tcPr>
          <w:p w:rsidR="003A41C3" w:rsidRDefault="003A41C3" w:rsidP="009B1EA1">
            <w:pPr>
              <w:jc w:val="center"/>
            </w:pPr>
            <w:r w:rsidRPr="008F4A6A">
              <w:rPr>
                <w:rStyle w:val="A4"/>
                <w:rFonts w:ascii="Pere Castor" w:hAnsi="Pere Castor"/>
                <w:b/>
                <w:color w:val="E5B8B7" w:themeColor="accent2" w:themeTint="66"/>
                <w:szCs w:val="20"/>
              </w:rPr>
              <w:t>1</w:t>
            </w:r>
            <w:r>
              <w:rPr>
                <w:rFonts w:ascii="Script cole" w:hAnsi="Script cole"/>
                <w:sz w:val="20"/>
              </w:rPr>
              <w:t xml:space="preserve"> : </w:t>
            </w:r>
            <w:r w:rsidRPr="003E6D9B">
              <w:t xml:space="preserve">Collectif </w:t>
            </w:r>
          </w:p>
        </w:tc>
        <w:tc>
          <w:tcPr>
            <w:tcW w:w="2296" w:type="dxa"/>
            <w:tcBorders>
              <w:bottom w:val="single" w:sz="4" w:space="0" w:color="auto"/>
            </w:tcBorders>
            <w:shd w:val="clear" w:color="auto" w:fill="D9D9D9" w:themeFill="background1" w:themeFillShade="D9"/>
            <w:vAlign w:val="center"/>
          </w:tcPr>
          <w:p w:rsidR="003A41C3" w:rsidRDefault="003A41C3" w:rsidP="003A41C3">
            <w:pPr>
              <w:ind w:right="-108"/>
              <w:jc w:val="center"/>
            </w:pPr>
            <w:r>
              <w:rPr>
                <w:shd w:val="clear" w:color="auto" w:fill="F2DBDB" w:themeFill="accent2" w:themeFillTint="33"/>
              </w:rPr>
              <w:t>Ex.1 – Fiche n°</w:t>
            </w:r>
            <w:r>
              <w:rPr>
                <w:shd w:val="clear" w:color="auto" w:fill="F2DBDB" w:themeFill="accent2" w:themeFillTint="33"/>
              </w:rPr>
              <w:t>6</w:t>
            </w:r>
          </w:p>
        </w:tc>
        <w:tc>
          <w:tcPr>
            <w:tcW w:w="894" w:type="dxa"/>
            <w:tcBorders>
              <w:bottom w:val="single" w:sz="4" w:space="0" w:color="auto"/>
            </w:tcBorders>
            <w:shd w:val="clear" w:color="auto" w:fill="D9D9D9" w:themeFill="background1" w:themeFillShade="D9"/>
            <w:vAlign w:val="center"/>
          </w:tcPr>
          <w:p w:rsidR="003A41C3" w:rsidRPr="008F4A6A" w:rsidRDefault="003A41C3"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946963" w:rsidTr="003A41C3">
        <w:trPr>
          <w:cantSplit/>
          <w:trHeight w:val="880"/>
        </w:trPr>
        <w:tc>
          <w:tcPr>
            <w:tcW w:w="928" w:type="dxa"/>
            <w:vMerge/>
            <w:shd w:val="clear" w:color="auto" w:fill="F2DBDB" w:themeFill="accent2" w:themeFillTint="33"/>
            <w:textDirection w:val="btLr"/>
            <w:vAlign w:val="center"/>
          </w:tcPr>
          <w:p w:rsidR="00946963" w:rsidRDefault="00946963" w:rsidP="00946963">
            <w:pPr>
              <w:ind w:left="113" w:right="113"/>
              <w:jc w:val="center"/>
              <w:rPr>
                <w:rFonts w:ascii="Script cole" w:hAnsi="Script cole"/>
                <w:b/>
                <w:color w:val="FFFFFF" w:themeColor="background1"/>
                <w:sz w:val="20"/>
              </w:rPr>
            </w:pPr>
          </w:p>
        </w:tc>
        <w:tc>
          <w:tcPr>
            <w:tcW w:w="9846" w:type="dxa"/>
            <w:gridSpan w:val="6"/>
            <w:tcBorders>
              <w:top w:val="dashSmallGap" w:sz="4" w:space="0" w:color="auto"/>
            </w:tcBorders>
            <w:vAlign w:val="center"/>
          </w:tcPr>
          <w:p w:rsidR="00F9332C" w:rsidRDefault="00F9332C" w:rsidP="00F9332C">
            <w:pPr>
              <w:ind w:right="-106"/>
              <w:rPr>
                <w:rFonts w:ascii="Script cole" w:hAnsi="Script cole"/>
                <w:sz w:val="4"/>
                <w:bdr w:val="single" w:sz="6" w:space="0" w:color="F2DBDB" w:themeColor="accent2" w:themeTint="33"/>
              </w:rPr>
            </w:pPr>
            <w:r w:rsidRPr="00C55FC1">
              <w:rPr>
                <w:rFonts w:ascii="Script cole" w:hAnsi="Script cole"/>
                <w:b/>
                <w:noProof/>
              </w:rPr>
              <w:pict>
                <v:rect id="_x0000_s1261" style="position:absolute;margin-left:26.55pt;margin-top:7.05pt;width:448.3pt;height:33.8pt;z-index:251738112;mso-position-horizontal-relative:text;mso-position-vertical-relative:text" filled="f" stroked="f">
                  <v:textbox style="mso-next-textbox:#_x0000_s1261">
                    <w:txbxContent>
                      <w:p w:rsidR="00F9332C" w:rsidRPr="00F91925" w:rsidRDefault="00F9332C" w:rsidP="00F9332C">
                        <w:pPr>
                          <w:rPr>
                            <w:color w:val="00B050"/>
                            <w:sz w:val="40"/>
                          </w:rPr>
                        </w:pPr>
                        <w:r>
                          <w:rPr>
                            <w:color w:val="00B050"/>
                            <w:sz w:val="40"/>
                          </w:rPr>
                          <w:t xml:space="preserve">6              </w:t>
                        </w:r>
                        <w:r w:rsidRPr="00F91925">
                          <w:rPr>
                            <w:color w:val="00B050"/>
                            <w:sz w:val="40"/>
                          </w:rPr>
                          <w:t xml:space="preserve"> </w:t>
                        </w:r>
                        <w:r>
                          <w:rPr>
                            <w:color w:val="00B050"/>
                            <w:sz w:val="40"/>
                          </w:rPr>
                          <w:t>4</w:t>
                        </w:r>
                        <w:r w:rsidRPr="00F91925">
                          <w:rPr>
                            <w:color w:val="00B050"/>
                            <w:sz w:val="40"/>
                          </w:rPr>
                          <w:t xml:space="preserve">  </w:t>
                        </w:r>
                        <w:r>
                          <w:rPr>
                            <w:color w:val="00B050"/>
                            <w:sz w:val="40"/>
                          </w:rPr>
                          <w:t xml:space="preserve">             10             </w:t>
                        </w:r>
                        <w:r w:rsidRPr="00F91925">
                          <w:rPr>
                            <w:color w:val="00B050"/>
                            <w:sz w:val="40"/>
                          </w:rPr>
                          <w:t xml:space="preserve"> </w:t>
                        </w:r>
                        <w:r>
                          <w:rPr>
                            <w:color w:val="00B050"/>
                            <w:sz w:val="40"/>
                          </w:rPr>
                          <w:t xml:space="preserve">4               2        </w:t>
                        </w:r>
                        <w:r w:rsidRPr="00F91925">
                          <w:rPr>
                            <w:color w:val="00B050"/>
                            <w:sz w:val="40"/>
                          </w:rPr>
                          <w:t xml:space="preserve">     </w:t>
                        </w:r>
                        <w:r>
                          <w:rPr>
                            <w:color w:val="00B050"/>
                            <w:sz w:val="40"/>
                          </w:rPr>
                          <w:t xml:space="preserve">  6</w:t>
                        </w:r>
                      </w:p>
                    </w:txbxContent>
                  </v:textbox>
                </v:rect>
              </w:pict>
            </w:r>
            <w:r w:rsidRPr="003C67F2">
              <w:rPr>
                <w:rFonts w:ascii="Script cole" w:hAnsi="Script cole"/>
                <w:b/>
                <w:noProof/>
                <w:bdr w:val="single" w:sz="6" w:space="0" w:color="F2DBDB" w:themeColor="accent2" w:themeTint="33"/>
              </w:rPr>
              <w:drawing>
                <wp:inline distT="0" distB="0" distL="0" distR="0">
                  <wp:extent cx="5762625" cy="526415"/>
                  <wp:effectExtent l="19050" t="0" r="9525" b="0"/>
                  <wp:docPr id="3"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5" cstate="print"/>
                          <a:srcRect/>
                          <a:stretch>
                            <a:fillRect/>
                          </a:stretch>
                        </pic:blipFill>
                        <pic:spPr bwMode="auto">
                          <a:xfrm>
                            <a:off x="0" y="0"/>
                            <a:ext cx="5762625" cy="526415"/>
                          </a:xfrm>
                          <a:prstGeom prst="rect">
                            <a:avLst/>
                          </a:prstGeom>
                          <a:noFill/>
                          <a:ln w="9525">
                            <a:noFill/>
                            <a:miter lim="800000"/>
                            <a:headEnd/>
                            <a:tailEnd/>
                          </a:ln>
                        </pic:spPr>
                      </pic:pic>
                    </a:graphicData>
                  </a:graphic>
                </wp:inline>
              </w:drawing>
            </w:r>
          </w:p>
          <w:p w:rsidR="00946963" w:rsidRPr="00382340" w:rsidRDefault="00F9332C" w:rsidP="00F9332C">
            <w:pPr>
              <w:ind w:right="-106"/>
              <w:rPr>
                <w:rFonts w:ascii="Script cole" w:hAnsi="Script cole"/>
                <w:sz w:val="4"/>
                <w:bdr w:val="single" w:sz="6" w:space="0" w:color="F2DBDB" w:themeColor="accent2" w:themeTint="33"/>
              </w:rPr>
            </w:pPr>
            <w:r>
              <w:rPr>
                <w:rFonts w:ascii="Geometr231 BT" w:hAnsi="Geometr231 BT" w:cs="Frutiger-Cn"/>
                <w:color w:val="000000"/>
              </w:rPr>
              <w:t xml:space="preserve">      d</w:t>
            </w:r>
            <w:r w:rsidRPr="00E053C9">
              <w:rPr>
                <w:rFonts w:ascii="Geometr231 BT" w:hAnsi="Geometr231 BT" w:cs="Frutiger-Cn"/>
                <w:color w:val="000000"/>
              </w:rPr>
              <w:t xml:space="preserve">ouble de </w:t>
            </w:r>
            <w:r>
              <w:rPr>
                <w:rFonts w:ascii="Geometr231 BT" w:hAnsi="Geometr231 BT" w:cs="Frutiger-Cn"/>
                <w:color w:val="000000"/>
              </w:rPr>
              <w:t>3           d</w:t>
            </w:r>
            <w:r w:rsidRPr="00E053C9">
              <w:rPr>
                <w:rFonts w:ascii="Geometr231 BT" w:hAnsi="Geometr231 BT" w:cs="Frutiger-Cn"/>
                <w:color w:val="000000"/>
              </w:rPr>
              <w:t xml:space="preserve">ouble de </w:t>
            </w:r>
            <w:r>
              <w:rPr>
                <w:rFonts w:ascii="Geometr231 BT" w:hAnsi="Geometr231 BT" w:cs="Frutiger-Cn"/>
                <w:color w:val="000000"/>
              </w:rPr>
              <w:t>2          d</w:t>
            </w:r>
            <w:r w:rsidRPr="00E053C9">
              <w:rPr>
                <w:rFonts w:ascii="Geometr231 BT" w:hAnsi="Geometr231 BT" w:cs="Frutiger-Cn"/>
                <w:color w:val="000000"/>
              </w:rPr>
              <w:t xml:space="preserve">ouble de </w:t>
            </w:r>
            <w:r>
              <w:rPr>
                <w:rFonts w:ascii="Geometr231 BT" w:hAnsi="Geometr231 BT" w:cs="Frutiger-Cn"/>
                <w:color w:val="000000"/>
              </w:rPr>
              <w:t xml:space="preserve">5          moitié de 8            moitié de </w:t>
            </w:r>
            <w:proofErr w:type="gramStart"/>
            <w:r>
              <w:rPr>
                <w:rFonts w:ascii="Geometr231 BT" w:hAnsi="Geometr231 BT" w:cs="Frutiger-Cn"/>
                <w:color w:val="000000"/>
              </w:rPr>
              <w:t>4          moitié</w:t>
            </w:r>
            <w:proofErr w:type="gramEnd"/>
            <w:r>
              <w:rPr>
                <w:rFonts w:ascii="Geometr231 BT" w:hAnsi="Geometr231 BT" w:cs="Frutiger-Cn"/>
                <w:color w:val="000000"/>
              </w:rPr>
              <w:t xml:space="preserve"> de 12</w:t>
            </w:r>
          </w:p>
        </w:tc>
      </w:tr>
      <w:tr w:rsidR="00946963" w:rsidTr="00F9332C">
        <w:trPr>
          <w:cantSplit/>
          <w:trHeight w:val="916"/>
        </w:trPr>
        <w:tc>
          <w:tcPr>
            <w:tcW w:w="928" w:type="dxa"/>
            <w:vMerge w:val="restart"/>
            <w:shd w:val="clear" w:color="auto" w:fill="D99594" w:themeFill="accent2" w:themeFillTint="99"/>
            <w:textDirection w:val="btLr"/>
            <w:vAlign w:val="center"/>
          </w:tcPr>
          <w:p w:rsidR="00946963" w:rsidRPr="004F4C4D" w:rsidRDefault="00946963"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946963" w:rsidRDefault="003A41C3" w:rsidP="00946963">
            <w:pPr>
              <w:ind w:left="113" w:right="113"/>
              <w:jc w:val="center"/>
            </w:pPr>
            <w:r>
              <w:rPr>
                <w:rFonts w:ascii="Sebran3" w:hAnsi="Sebran3"/>
                <w:color w:val="FFFFFF" w:themeColor="background1"/>
                <w:sz w:val="20"/>
              </w:rPr>
              <w:t>Nombres et numération</w:t>
            </w:r>
          </w:p>
        </w:tc>
        <w:tc>
          <w:tcPr>
            <w:tcW w:w="2236" w:type="dxa"/>
            <w:tcBorders>
              <w:bottom w:val="dashed" w:sz="4" w:space="0" w:color="auto"/>
            </w:tcBorders>
            <w:shd w:val="clear" w:color="auto" w:fill="D9D9D9" w:themeFill="background1" w:themeFillShade="D9"/>
            <w:vAlign w:val="center"/>
          </w:tcPr>
          <w:p w:rsidR="00946963" w:rsidRPr="00382340" w:rsidRDefault="003A41C3" w:rsidP="00946963">
            <w:r>
              <w:rPr>
                <w:b/>
              </w:rPr>
              <w:t>Ecriture littérale des nombres de 6 à 10</w:t>
            </w:r>
          </w:p>
        </w:tc>
        <w:tc>
          <w:tcPr>
            <w:tcW w:w="2636" w:type="dxa"/>
            <w:tcBorders>
              <w:bottom w:val="dashed" w:sz="4" w:space="0" w:color="auto"/>
            </w:tcBorders>
            <w:shd w:val="clear" w:color="auto" w:fill="D9D9D9" w:themeFill="background1" w:themeFillShade="D9"/>
            <w:vAlign w:val="center"/>
          </w:tcPr>
          <w:p w:rsidR="00946963" w:rsidRDefault="00946963" w:rsidP="003A41C3">
            <w:pPr>
              <w:autoSpaceDE w:val="0"/>
              <w:autoSpaceDN w:val="0"/>
              <w:adjustRightInd w:val="0"/>
            </w:pPr>
            <w:r w:rsidRPr="008F4A6A">
              <w:rPr>
                <w:color w:val="D99594" w:themeColor="accent2" w:themeTint="99"/>
              </w:rPr>
              <w:t>•</w:t>
            </w:r>
            <w:r>
              <w:t xml:space="preserve"> </w:t>
            </w:r>
            <w:r w:rsidR="003A41C3">
              <w:t>Associer écriture littérale et écriture chiffrée d’un nombre.</w:t>
            </w:r>
          </w:p>
        </w:tc>
        <w:tc>
          <w:tcPr>
            <w:tcW w:w="1784" w:type="dxa"/>
            <w:gridSpan w:val="2"/>
            <w:tcBorders>
              <w:bottom w:val="dashed" w:sz="4" w:space="0" w:color="auto"/>
            </w:tcBorders>
            <w:shd w:val="clear" w:color="auto" w:fill="D9D9D9" w:themeFill="background1" w:themeFillShade="D9"/>
            <w:vAlign w:val="center"/>
          </w:tcPr>
          <w:p w:rsidR="00BE0517" w:rsidRDefault="00946963" w:rsidP="003A41C3">
            <w:pPr>
              <w:jc w:val="center"/>
            </w:pPr>
            <w:r w:rsidRPr="008F4A6A">
              <w:rPr>
                <w:rStyle w:val="A4"/>
                <w:rFonts w:ascii="Pere Castor" w:hAnsi="Pere Castor"/>
                <w:b/>
                <w:color w:val="D99594" w:themeColor="accent2" w:themeTint="99"/>
                <w:szCs w:val="20"/>
              </w:rPr>
              <w:t>1</w:t>
            </w:r>
            <w:r>
              <w:rPr>
                <w:rFonts w:ascii="Script cole" w:hAnsi="Script cole"/>
                <w:sz w:val="20"/>
              </w:rPr>
              <w:t xml:space="preserve"> : </w:t>
            </w:r>
            <w:r>
              <w:t>Individuel</w:t>
            </w:r>
          </w:p>
        </w:tc>
        <w:tc>
          <w:tcPr>
            <w:tcW w:w="2296" w:type="dxa"/>
            <w:tcBorders>
              <w:bottom w:val="dashed" w:sz="4" w:space="0" w:color="auto"/>
            </w:tcBorders>
            <w:shd w:val="clear" w:color="auto" w:fill="D9D9D9" w:themeFill="background1" w:themeFillShade="D9"/>
            <w:vAlign w:val="center"/>
          </w:tcPr>
          <w:p w:rsidR="00946963" w:rsidRDefault="00BE0517" w:rsidP="00BE0517">
            <w:pPr>
              <w:ind w:right="-106"/>
              <w:jc w:val="center"/>
            </w:pPr>
            <w:r>
              <w:rPr>
                <w:shd w:val="clear" w:color="auto" w:fill="E5B8B7" w:themeFill="accent2" w:themeFillTint="66"/>
              </w:rPr>
              <w:t>Ex. 2 – Fiche n°6</w:t>
            </w:r>
          </w:p>
        </w:tc>
        <w:tc>
          <w:tcPr>
            <w:tcW w:w="894" w:type="dxa"/>
            <w:tcBorders>
              <w:bottom w:val="dashed" w:sz="4" w:space="0" w:color="auto"/>
            </w:tcBorders>
            <w:shd w:val="clear" w:color="auto" w:fill="D9D9D9" w:themeFill="background1" w:themeFillShade="D9"/>
            <w:vAlign w:val="center"/>
          </w:tcPr>
          <w:p w:rsidR="00946963" w:rsidRPr="008F4A6A" w:rsidRDefault="00946963"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F9332C" w:rsidTr="003A41C3">
        <w:trPr>
          <w:cantSplit/>
          <w:trHeight w:val="150"/>
        </w:trPr>
        <w:tc>
          <w:tcPr>
            <w:tcW w:w="928" w:type="dxa"/>
            <w:vMerge/>
            <w:shd w:val="clear" w:color="auto" w:fill="D99594" w:themeFill="accent2" w:themeFillTint="99"/>
            <w:textDirection w:val="btLr"/>
            <w:vAlign w:val="center"/>
          </w:tcPr>
          <w:p w:rsidR="00F9332C" w:rsidRPr="003E6D9B" w:rsidRDefault="00F9332C" w:rsidP="00946963">
            <w:pPr>
              <w:ind w:left="113" w:right="113"/>
              <w:jc w:val="center"/>
              <w:rPr>
                <w:rFonts w:ascii="Script cole" w:hAnsi="Script cole"/>
                <w:b/>
                <w:color w:val="FFFFFF" w:themeColor="background1"/>
                <w:sz w:val="20"/>
              </w:rPr>
            </w:pPr>
          </w:p>
        </w:tc>
        <w:tc>
          <w:tcPr>
            <w:tcW w:w="4880" w:type="dxa"/>
            <w:gridSpan w:val="3"/>
            <w:tcBorders>
              <w:top w:val="dashed" w:sz="4" w:space="0" w:color="auto"/>
              <w:right w:val="single" w:sz="12" w:space="0" w:color="FFFFFF" w:themeColor="background1"/>
            </w:tcBorders>
          </w:tcPr>
          <w:p w:rsidR="00F9332C" w:rsidRPr="00F91925" w:rsidRDefault="00F9332C" w:rsidP="009B1EA1">
            <w:pPr>
              <w:autoSpaceDE w:val="0"/>
              <w:autoSpaceDN w:val="0"/>
              <w:adjustRightInd w:val="0"/>
              <w:rPr>
                <w:rFonts w:ascii="Script cole" w:hAnsi="Script cole"/>
                <w:color w:val="D99594" w:themeColor="accent2" w:themeTint="99"/>
              </w:rPr>
            </w:pPr>
            <w:r w:rsidRPr="00F91925">
              <w:rPr>
                <w:rFonts w:ascii="Script cole" w:hAnsi="Script cole"/>
                <w:color w:val="D99594" w:themeColor="accent2" w:themeTint="99"/>
              </w:rPr>
              <w:t>1</w:t>
            </w:r>
            <w:r>
              <w:rPr>
                <w:rFonts w:ascii="Script cole" w:hAnsi="Script cole"/>
                <w:color w:val="D99594" w:themeColor="accent2" w:themeTint="99"/>
              </w:rPr>
              <w:t>.</w:t>
            </w:r>
            <w:r w:rsidRPr="00F91925">
              <w:rPr>
                <w:rFonts w:ascii="Script cole" w:hAnsi="Script cole"/>
                <w:color w:val="D99594" w:themeColor="accent2" w:themeTint="99"/>
              </w:rPr>
              <w:t xml:space="preserve"> </w:t>
            </w:r>
            <w:r>
              <w:rPr>
                <w:rFonts w:ascii="Script cole" w:hAnsi="Script cole"/>
                <w:color w:val="D99594" w:themeColor="accent2" w:themeTint="99"/>
              </w:rPr>
              <w:t>Fiche d’entrainement.</w:t>
            </w:r>
          </w:p>
          <w:p w:rsidR="00F9332C" w:rsidRPr="00E053C9" w:rsidRDefault="00F9332C" w:rsidP="009B1EA1">
            <w:pPr>
              <w:autoSpaceDE w:val="0"/>
              <w:autoSpaceDN w:val="0"/>
              <w:adjustRightInd w:val="0"/>
              <w:jc w:val="both"/>
              <w:rPr>
                <w:rFonts w:ascii="Geometr231 BT" w:hAnsi="Geometr231 BT" w:cs="Frutiger-Cn"/>
                <w:color w:val="000000"/>
              </w:rPr>
            </w:pPr>
            <w:r w:rsidRPr="00E053C9">
              <w:rPr>
                <w:rFonts w:ascii="Geometr231 BT" w:hAnsi="Geometr231 BT" w:cs="Frutiger-Cn"/>
                <w:color w:val="000000"/>
              </w:rPr>
              <w:t>Les élèves doivent relier les écritures en chiffres des nombres</w:t>
            </w:r>
          </w:p>
          <w:p w:rsidR="00F9332C" w:rsidRPr="00A97E26" w:rsidRDefault="00F9332C" w:rsidP="009B1EA1">
            <w:pPr>
              <w:autoSpaceDE w:val="0"/>
              <w:autoSpaceDN w:val="0"/>
              <w:adjustRightInd w:val="0"/>
              <w:jc w:val="both"/>
              <w:rPr>
                <w:rFonts w:ascii="Geometr231 BT" w:hAnsi="Geometr231 BT" w:cs="Frutiger-Cn"/>
                <w:i/>
                <w:color w:val="000000"/>
                <w:sz w:val="8"/>
              </w:rPr>
            </w:pPr>
            <w:r w:rsidRPr="00E053C9">
              <w:rPr>
                <w:rFonts w:ascii="Geometr231 BT" w:hAnsi="Geometr231 BT" w:cs="Frutiger-Cn"/>
                <w:color w:val="000000"/>
              </w:rPr>
              <w:t>à leurs écritures littérales.</w:t>
            </w:r>
            <w:r>
              <w:rPr>
                <w:rFonts w:ascii="Geometr231 BT" w:hAnsi="Geometr231 BT" w:cs="Frutiger-Cn"/>
                <w:color w:val="000000"/>
              </w:rPr>
              <w:t xml:space="preserve"> </w:t>
            </w:r>
            <w:r w:rsidRPr="00E053C9">
              <w:rPr>
                <w:rFonts w:ascii="Geometr231 BT" w:hAnsi="Geometr231 BT" w:cs="Frutiger-Cn"/>
                <w:color w:val="000000"/>
              </w:rPr>
              <w:t xml:space="preserve">Ils peuvent soit répondre directement, soit utiliser </w:t>
            </w:r>
            <w:r>
              <w:rPr>
                <w:rFonts w:ascii="Geometr231 BT" w:hAnsi="Geometr231 BT" w:cs="Frutiger-Cn"/>
                <w:color w:val="000000"/>
              </w:rPr>
              <w:t>leur sous-main.</w:t>
            </w:r>
            <w:r w:rsidRPr="00E053C9">
              <w:rPr>
                <w:rFonts w:ascii="Geometr231 BT" w:hAnsi="Geometr231 BT" w:cs="Frutiger-Cn"/>
                <w:color w:val="000000"/>
              </w:rPr>
              <w:t xml:space="preserve"> Il s'a</w:t>
            </w:r>
            <w:r>
              <w:rPr>
                <w:rFonts w:ascii="Geometr231 BT" w:hAnsi="Geometr231 BT" w:cs="Frutiger-Cn"/>
                <w:color w:val="000000"/>
              </w:rPr>
              <w:t>g</w:t>
            </w:r>
            <w:r w:rsidRPr="00E053C9">
              <w:rPr>
                <w:rFonts w:ascii="Geometr231 BT" w:hAnsi="Geometr231 BT" w:cs="Frutiger-Cn"/>
                <w:color w:val="000000"/>
              </w:rPr>
              <w:t>it également de sensibiliser les élèves au fait que les</w:t>
            </w:r>
            <w:r>
              <w:rPr>
                <w:rFonts w:ascii="Geometr231 BT" w:hAnsi="Geometr231 BT" w:cs="Frutiger-Cn"/>
                <w:color w:val="000000"/>
              </w:rPr>
              <w:t xml:space="preserve"> </w:t>
            </w:r>
            <w:r w:rsidRPr="00E053C9">
              <w:rPr>
                <w:rFonts w:ascii="Geometr231 BT" w:hAnsi="Geometr231 BT" w:cs="Frutiger-Cn"/>
                <w:color w:val="000000"/>
              </w:rPr>
              <w:t>nombres peuvent être exprimés de 3 façons : écriture chiffrée ;</w:t>
            </w:r>
            <w:r>
              <w:rPr>
                <w:rFonts w:ascii="Geometr231 BT" w:hAnsi="Geometr231 BT" w:cs="Frutiger-Cn"/>
                <w:color w:val="000000"/>
              </w:rPr>
              <w:t xml:space="preserve"> </w:t>
            </w:r>
            <w:r w:rsidRPr="00E053C9">
              <w:rPr>
                <w:rFonts w:ascii="Geometr231 BT" w:hAnsi="Geometr231 BT" w:cs="Frutiger-Cn"/>
                <w:color w:val="000000"/>
              </w:rPr>
              <w:t>formulation orale ; écriture avec des mots.</w:t>
            </w:r>
          </w:p>
        </w:tc>
        <w:tc>
          <w:tcPr>
            <w:tcW w:w="4966" w:type="dxa"/>
            <w:gridSpan w:val="3"/>
            <w:tcBorders>
              <w:top w:val="dashed" w:sz="4" w:space="0" w:color="auto"/>
              <w:left w:val="single" w:sz="12" w:space="0" w:color="FFFFFF" w:themeColor="background1"/>
            </w:tcBorders>
          </w:tcPr>
          <w:p w:rsidR="00F9332C" w:rsidRPr="00A97E26" w:rsidRDefault="00F9332C" w:rsidP="009B1EA1">
            <w:pPr>
              <w:autoSpaceDE w:val="0"/>
              <w:autoSpaceDN w:val="0"/>
              <w:adjustRightInd w:val="0"/>
              <w:jc w:val="center"/>
              <w:rPr>
                <w:rFonts w:ascii="Geometr231 BT" w:hAnsi="Geometr231 BT" w:cs="Frutiger-Cn"/>
                <w:i/>
                <w:color w:val="000000"/>
                <w:sz w:val="8"/>
              </w:rPr>
            </w:pPr>
            <w:r>
              <w:object w:dxaOrig="6615" w:dyaOrig="2550">
                <v:shape id="_x0000_i1032" type="#_x0000_t75" style="width:238.4pt;height:92.4pt" o:ole="">
                  <v:imagedata r:id="rId20" o:title=""/>
                </v:shape>
                <o:OLEObject Type="Embed" ProgID="PBrush" ShapeID="_x0000_i1032" DrawAspect="Content" ObjectID="_1381238841" r:id="rId21"/>
              </w:object>
            </w:r>
          </w:p>
        </w:tc>
      </w:tr>
      <w:tr w:rsidR="00946963" w:rsidTr="003A41C3">
        <w:trPr>
          <w:cantSplit/>
          <w:trHeight w:val="1233"/>
        </w:trPr>
        <w:tc>
          <w:tcPr>
            <w:tcW w:w="928" w:type="dxa"/>
            <w:vMerge w:val="restart"/>
            <w:shd w:val="clear" w:color="auto" w:fill="943634" w:themeFill="accent2" w:themeFillShade="BF"/>
            <w:textDirection w:val="btLr"/>
            <w:vAlign w:val="center"/>
          </w:tcPr>
          <w:p w:rsidR="00946963" w:rsidRPr="004F4C4D" w:rsidRDefault="00946963"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946963" w:rsidRDefault="003A41C3" w:rsidP="00946963">
            <w:pPr>
              <w:ind w:left="113" w:right="113"/>
              <w:jc w:val="center"/>
            </w:pPr>
            <w:r>
              <w:rPr>
                <w:rFonts w:ascii="Sebran3" w:hAnsi="Sebran3"/>
                <w:color w:val="FFFFFF" w:themeColor="background1"/>
                <w:sz w:val="20"/>
              </w:rPr>
              <w:t>Grandeurs et mesure</w:t>
            </w:r>
          </w:p>
        </w:tc>
        <w:tc>
          <w:tcPr>
            <w:tcW w:w="2236" w:type="dxa"/>
            <w:tcBorders>
              <w:bottom w:val="dashed" w:sz="4" w:space="0" w:color="auto"/>
            </w:tcBorders>
            <w:shd w:val="clear" w:color="auto" w:fill="D9D9D9" w:themeFill="background1" w:themeFillShade="D9"/>
            <w:vAlign w:val="center"/>
          </w:tcPr>
          <w:p w:rsidR="00A70E68" w:rsidRPr="00711C89" w:rsidRDefault="003A41C3" w:rsidP="00A70E68">
            <w:pPr>
              <w:rPr>
                <w:b/>
              </w:rPr>
            </w:pPr>
            <w:r>
              <w:rPr>
                <w:b/>
              </w:rPr>
              <w:t>Comparer des longueurs</w:t>
            </w:r>
          </w:p>
          <w:p w:rsidR="00946963" w:rsidRPr="00946963" w:rsidRDefault="00A70E68" w:rsidP="003A41C3">
            <w:r w:rsidRPr="00CB6168">
              <w:rPr>
                <w:color w:val="808080" w:themeColor="background1" w:themeShade="80"/>
              </w:rPr>
              <w:sym w:font="CombiNumerals" w:char="F05D"/>
            </w:r>
            <w:r>
              <w:t xml:space="preserve"> </w:t>
            </w:r>
            <w:r w:rsidR="003A41C3">
              <w:t>Le jeu des bandes</w:t>
            </w:r>
          </w:p>
        </w:tc>
        <w:tc>
          <w:tcPr>
            <w:tcW w:w="2636" w:type="dxa"/>
            <w:tcBorders>
              <w:bottom w:val="dashed" w:sz="4" w:space="0" w:color="auto"/>
            </w:tcBorders>
            <w:shd w:val="clear" w:color="auto" w:fill="D9D9D9" w:themeFill="background1" w:themeFillShade="D9"/>
            <w:vAlign w:val="center"/>
          </w:tcPr>
          <w:p w:rsidR="00946963" w:rsidRDefault="00946963" w:rsidP="003A41C3">
            <w:pPr>
              <w:autoSpaceDE w:val="0"/>
              <w:autoSpaceDN w:val="0"/>
              <w:adjustRightInd w:val="0"/>
            </w:pPr>
            <w:r w:rsidRPr="003E6D9B">
              <w:rPr>
                <w:color w:val="943634" w:themeColor="accent2" w:themeShade="BF"/>
              </w:rPr>
              <w:t>•</w:t>
            </w:r>
            <w:r>
              <w:t xml:space="preserve"> </w:t>
            </w:r>
            <w:r w:rsidR="003A41C3">
              <w:t>Choisir des bandes pour réaliser le « chemin » le plus long.</w:t>
            </w:r>
          </w:p>
        </w:tc>
        <w:tc>
          <w:tcPr>
            <w:tcW w:w="1784" w:type="dxa"/>
            <w:gridSpan w:val="2"/>
            <w:tcBorders>
              <w:bottom w:val="dashed" w:sz="4" w:space="0" w:color="auto"/>
            </w:tcBorders>
            <w:shd w:val="clear" w:color="auto" w:fill="D9D9D9" w:themeFill="background1" w:themeFillShade="D9"/>
            <w:vAlign w:val="center"/>
          </w:tcPr>
          <w:p w:rsidR="00946963" w:rsidRDefault="00F9332C" w:rsidP="00946963">
            <w:pPr>
              <w:jc w:val="center"/>
            </w:pPr>
            <w:r w:rsidRPr="003E6D9B">
              <w:rPr>
                <w:rStyle w:val="A4"/>
                <w:rFonts w:ascii="Pere Castor" w:hAnsi="Pere Castor"/>
                <w:b/>
                <w:color w:val="943634" w:themeColor="accent2" w:themeShade="BF"/>
                <w:szCs w:val="20"/>
              </w:rPr>
              <w:t>1</w:t>
            </w:r>
            <w:r>
              <w:rPr>
                <w:rStyle w:val="A4"/>
                <w:rFonts w:ascii="Pere Castor" w:hAnsi="Pere Castor"/>
                <w:b/>
                <w:color w:val="943634" w:themeColor="accent2" w:themeShade="BF"/>
                <w:szCs w:val="20"/>
              </w:rPr>
              <w:t xml:space="preserve"> :</w:t>
            </w:r>
            <w:r w:rsidR="00946963">
              <w:rPr>
                <w:rFonts w:ascii="Script cole" w:hAnsi="Script cole"/>
                <w:sz w:val="20"/>
              </w:rPr>
              <w:t xml:space="preserve"> </w:t>
            </w:r>
            <w:r w:rsidR="00946963">
              <w:t>Collectif</w:t>
            </w:r>
          </w:p>
          <w:p w:rsidR="00946963" w:rsidRDefault="00F9332C" w:rsidP="00F9332C">
            <w:pPr>
              <w:jc w:val="center"/>
            </w:pPr>
            <w:r>
              <w:rPr>
                <w:rStyle w:val="A4"/>
                <w:rFonts w:ascii="Pere Castor" w:hAnsi="Pere Castor"/>
                <w:b/>
                <w:color w:val="943634" w:themeColor="accent2" w:themeShade="BF"/>
                <w:szCs w:val="20"/>
              </w:rPr>
              <w:t>2</w:t>
            </w:r>
            <w:r w:rsidR="00946963">
              <w:rPr>
                <w:rStyle w:val="A4"/>
                <w:rFonts w:ascii="Pere Castor" w:hAnsi="Pere Castor"/>
                <w:b/>
                <w:color w:val="943634" w:themeColor="accent2" w:themeShade="BF"/>
                <w:szCs w:val="20"/>
              </w:rPr>
              <w:t xml:space="preserve"> </w:t>
            </w:r>
            <w:r w:rsidR="00946963">
              <w:rPr>
                <w:rFonts w:ascii="Script cole" w:hAnsi="Script cole"/>
                <w:sz w:val="20"/>
              </w:rPr>
              <w:t xml:space="preserve">: </w:t>
            </w:r>
            <w:r>
              <w:t>Equipes de 2</w:t>
            </w:r>
          </w:p>
          <w:p w:rsidR="00F9332C" w:rsidRDefault="00F9332C" w:rsidP="00F9332C">
            <w:pPr>
              <w:jc w:val="center"/>
            </w:pPr>
            <w:r>
              <w:rPr>
                <w:rStyle w:val="A4"/>
                <w:rFonts w:ascii="Pere Castor" w:hAnsi="Pere Castor"/>
                <w:b/>
                <w:color w:val="943634" w:themeColor="accent2" w:themeShade="BF"/>
                <w:szCs w:val="20"/>
              </w:rPr>
              <w:t>3 :</w:t>
            </w:r>
            <w:r>
              <w:rPr>
                <w:rFonts w:ascii="Script cole" w:hAnsi="Script cole"/>
                <w:sz w:val="20"/>
              </w:rPr>
              <w:t xml:space="preserve"> </w:t>
            </w:r>
            <w:r>
              <w:t>Collectif</w:t>
            </w:r>
          </w:p>
          <w:p w:rsidR="00F9332C" w:rsidRDefault="00F9332C" w:rsidP="00F9332C">
            <w:pPr>
              <w:jc w:val="center"/>
            </w:pPr>
            <w:r>
              <w:rPr>
                <w:rStyle w:val="A4"/>
                <w:rFonts w:ascii="Pere Castor" w:hAnsi="Pere Castor"/>
                <w:b/>
                <w:color w:val="943634" w:themeColor="accent2" w:themeShade="BF"/>
                <w:szCs w:val="20"/>
              </w:rPr>
              <w:t xml:space="preserve">4 </w:t>
            </w:r>
            <w:r>
              <w:rPr>
                <w:rFonts w:ascii="Script cole" w:hAnsi="Script cole"/>
                <w:sz w:val="20"/>
              </w:rPr>
              <w:t xml:space="preserve">: </w:t>
            </w:r>
            <w:r>
              <w:t>Equipes de 3</w:t>
            </w:r>
          </w:p>
          <w:p w:rsidR="00F9332C" w:rsidRDefault="00F9332C" w:rsidP="00F9332C">
            <w:pPr>
              <w:jc w:val="center"/>
            </w:pPr>
            <w:r>
              <w:rPr>
                <w:rStyle w:val="A4"/>
                <w:rFonts w:ascii="Pere Castor" w:hAnsi="Pere Castor"/>
                <w:b/>
                <w:color w:val="943634" w:themeColor="accent2" w:themeShade="BF"/>
                <w:szCs w:val="20"/>
              </w:rPr>
              <w:t>5 :</w:t>
            </w:r>
            <w:r>
              <w:rPr>
                <w:rFonts w:ascii="Script cole" w:hAnsi="Script cole"/>
                <w:sz w:val="20"/>
              </w:rPr>
              <w:t xml:space="preserve"> </w:t>
            </w:r>
            <w:r>
              <w:t>Individuel</w:t>
            </w:r>
          </w:p>
        </w:tc>
        <w:tc>
          <w:tcPr>
            <w:tcW w:w="2296" w:type="dxa"/>
            <w:tcBorders>
              <w:bottom w:val="dashed" w:sz="4" w:space="0" w:color="auto"/>
            </w:tcBorders>
            <w:shd w:val="clear" w:color="auto" w:fill="D9D9D9" w:themeFill="background1" w:themeFillShade="D9"/>
            <w:vAlign w:val="center"/>
          </w:tcPr>
          <w:p w:rsidR="00946963" w:rsidRDefault="00F9332C" w:rsidP="00946963">
            <w:pPr>
              <w:rPr>
                <w:color w:val="943634" w:themeColor="accent2" w:themeShade="BF"/>
              </w:rPr>
            </w:pPr>
            <w:r>
              <w:rPr>
                <w:color w:val="943634" w:themeColor="accent2" w:themeShade="BF"/>
              </w:rPr>
              <w:t>Par équipes de 3</w:t>
            </w:r>
            <w:r w:rsidR="00946963">
              <w:rPr>
                <w:color w:val="943634" w:themeColor="accent2" w:themeShade="BF"/>
              </w:rPr>
              <w:t> :</w:t>
            </w:r>
          </w:p>
          <w:p w:rsidR="00946963" w:rsidRDefault="00946963" w:rsidP="00D22424">
            <w:r w:rsidRPr="003E6D9B">
              <w:rPr>
                <w:color w:val="943634" w:themeColor="accent2" w:themeShade="BF"/>
              </w:rPr>
              <w:t>•</w:t>
            </w:r>
            <w:r>
              <w:t xml:space="preserve"> </w:t>
            </w:r>
            <w:r w:rsidR="00F9332C">
              <w:t>Fiche 19</w:t>
            </w:r>
          </w:p>
          <w:p w:rsidR="00F9332C" w:rsidRDefault="00F9332C" w:rsidP="00D22424">
            <w:r w:rsidRPr="003E6D9B">
              <w:rPr>
                <w:color w:val="943634" w:themeColor="accent2" w:themeShade="BF"/>
              </w:rPr>
              <w:t>•</w:t>
            </w:r>
            <w:r>
              <w:t xml:space="preserve"> Dé avec 2 carrés, 2 triangles et 2 ronds</w:t>
            </w:r>
          </w:p>
          <w:p w:rsidR="00946963" w:rsidRDefault="00F9332C" w:rsidP="00BE0517">
            <w:pPr>
              <w:ind w:right="-106"/>
              <w:jc w:val="center"/>
            </w:pPr>
            <w:r>
              <w:rPr>
                <w:shd w:val="clear" w:color="auto" w:fill="D99594" w:themeFill="accent2" w:themeFillTint="99"/>
              </w:rPr>
              <w:t xml:space="preserve">Ex. 3 et 4 - </w:t>
            </w:r>
            <w:r w:rsidR="00BE0517">
              <w:rPr>
                <w:shd w:val="clear" w:color="auto" w:fill="D99594" w:themeFill="accent2" w:themeFillTint="99"/>
              </w:rPr>
              <w:t>Fiche n°6</w:t>
            </w:r>
          </w:p>
        </w:tc>
        <w:tc>
          <w:tcPr>
            <w:tcW w:w="894" w:type="dxa"/>
            <w:tcBorders>
              <w:bottom w:val="dashed" w:sz="4" w:space="0" w:color="auto"/>
            </w:tcBorders>
            <w:shd w:val="clear" w:color="auto" w:fill="D9D9D9" w:themeFill="background1" w:themeFillShade="D9"/>
            <w:vAlign w:val="center"/>
          </w:tcPr>
          <w:p w:rsidR="00946963" w:rsidRPr="003E6D9B" w:rsidRDefault="00946963"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946963" w:rsidTr="00F9332C">
        <w:trPr>
          <w:cantSplit/>
          <w:trHeight w:val="7787"/>
        </w:trPr>
        <w:tc>
          <w:tcPr>
            <w:tcW w:w="928" w:type="dxa"/>
            <w:vMerge/>
            <w:shd w:val="clear" w:color="auto" w:fill="943634" w:themeFill="accent2" w:themeFillShade="BF"/>
            <w:textDirection w:val="btLr"/>
            <w:vAlign w:val="center"/>
          </w:tcPr>
          <w:p w:rsidR="00946963" w:rsidRPr="003E6D9B" w:rsidRDefault="00946963" w:rsidP="00946963">
            <w:pPr>
              <w:ind w:left="113" w:right="113"/>
              <w:jc w:val="center"/>
              <w:rPr>
                <w:rFonts w:ascii="Script cole" w:hAnsi="Script cole"/>
                <w:b/>
                <w:color w:val="FFFFFF" w:themeColor="background1"/>
                <w:sz w:val="20"/>
              </w:rPr>
            </w:pPr>
          </w:p>
        </w:tc>
        <w:tc>
          <w:tcPr>
            <w:tcW w:w="4872" w:type="dxa"/>
            <w:gridSpan w:val="2"/>
            <w:tcBorders>
              <w:top w:val="dashed" w:sz="4" w:space="0" w:color="auto"/>
              <w:right w:val="dashed" w:sz="4" w:space="0" w:color="FFFFFF" w:themeColor="background1"/>
            </w:tcBorders>
          </w:tcPr>
          <w:p w:rsidR="00946963" w:rsidRDefault="00946963" w:rsidP="00D22424">
            <w:pPr>
              <w:rPr>
                <w:rFonts w:ascii="Script cole" w:hAnsi="Script cole"/>
                <w:color w:val="D99594" w:themeColor="accent2" w:themeTint="99"/>
              </w:rPr>
            </w:pPr>
            <w:r>
              <w:rPr>
                <w:rFonts w:ascii="Script cole" w:hAnsi="Script cole"/>
                <w:color w:val="D99594" w:themeColor="accent2" w:themeTint="99"/>
              </w:rPr>
              <w:t xml:space="preserve">1. </w:t>
            </w:r>
            <w:r w:rsidR="00F9332C">
              <w:rPr>
                <w:rFonts w:ascii="Script cole" w:hAnsi="Script cole"/>
                <w:color w:val="D99594" w:themeColor="accent2" w:themeTint="99"/>
              </w:rPr>
              <w:t>Phase de jeu.</w:t>
            </w:r>
          </w:p>
          <w:p w:rsidR="00F9332C" w:rsidRPr="00F9332C" w:rsidRDefault="00F9332C" w:rsidP="00F9332C">
            <w:pPr>
              <w:autoSpaceDE w:val="0"/>
              <w:autoSpaceDN w:val="0"/>
              <w:adjustRightInd w:val="0"/>
              <w:jc w:val="both"/>
              <w:rPr>
                <w:rFonts w:ascii="Geometr231 BT" w:hAnsi="Geometr231 BT" w:cs="Frutiger-Cn"/>
                <w:color w:val="000000"/>
              </w:rPr>
            </w:pPr>
            <w:r w:rsidRPr="00F9332C">
              <w:rPr>
                <w:rFonts w:ascii="Geometr231 BT" w:hAnsi="Geometr231 BT" w:cs="Frutiger-Cn"/>
                <w:i/>
                <w:color w:val="808080" w:themeColor="background1" w:themeShade="80"/>
              </w:rPr>
              <w:t>Le jeu se joue à trois. Chaque joueur choisit une forme dessinée sur le dé : le carré, le triangle ou le rond. Les joueurs lancent le dé à tour de rôle. Si par exemple c'est le carré qui apparaît, l'élève qui a choisi cette forme prend une bande dans la pioche. Pour cela, il peut manipuler les bandes. Une fois la bande choisie, l'élève dessine sa forme (c'est-à-dire un carré) avec un crayon sur la bande. Le jeu s'arrête quand il n'y a plus de bandes dans la pioche. Le joueur qui gagne est celui qui peut faire le plus long chemin avec toutes les bandes qu'il a gagnées.</w:t>
            </w:r>
            <w:r>
              <w:rPr>
                <w:rFonts w:ascii="Geometr231 BT" w:hAnsi="Geometr231 BT" w:cs="Frutiger-Cn"/>
                <w:color w:val="000000"/>
              </w:rPr>
              <w:t xml:space="preserve"> F</w:t>
            </w:r>
            <w:r w:rsidRPr="00F9332C">
              <w:rPr>
                <w:rFonts w:ascii="Geometr231 BT" w:hAnsi="Geometr231 BT" w:cs="Frutiger-Cn"/>
                <w:color w:val="000000"/>
              </w:rPr>
              <w:t xml:space="preserve">aire reformuler les règles et le but du jeu : </w:t>
            </w:r>
            <w:r w:rsidRPr="00F9332C">
              <w:rPr>
                <w:rFonts w:ascii="Geometr231 BT" w:hAnsi="Geometr231 BT" w:cs="Frutiger-Cn"/>
                <w:b/>
                <w:color w:val="000000"/>
              </w:rPr>
              <w:t>« Faire le chemin le plus long avec les bandes gagnées ».</w:t>
            </w:r>
            <w:r w:rsidRPr="00F9332C">
              <w:rPr>
                <w:rFonts w:ascii="Geometr231 BT" w:hAnsi="Geometr231 BT" w:cs="Frutiger-Cn"/>
                <w:color w:val="000000"/>
              </w:rPr>
              <w:t xml:space="preserve"> Un début</w:t>
            </w:r>
            <w:r>
              <w:rPr>
                <w:rFonts w:ascii="Geometr231 BT" w:hAnsi="Geometr231 BT" w:cs="Frutiger-Cn"/>
                <w:color w:val="000000"/>
              </w:rPr>
              <w:t xml:space="preserve"> </w:t>
            </w:r>
            <w:r w:rsidRPr="00F9332C">
              <w:rPr>
                <w:rFonts w:ascii="Geometr231 BT" w:hAnsi="Geometr231 BT" w:cs="Frutiger-Cn"/>
                <w:color w:val="000000"/>
              </w:rPr>
              <w:t>de partie peut être</w:t>
            </w:r>
            <w:r>
              <w:rPr>
                <w:rFonts w:ascii="Geometr231 BT" w:hAnsi="Geometr231 BT" w:cs="Frutiger-Cn"/>
                <w:color w:val="000000"/>
              </w:rPr>
              <w:t>,</w:t>
            </w:r>
            <w:r w:rsidRPr="00F9332C">
              <w:rPr>
                <w:rFonts w:ascii="Geometr231 BT" w:hAnsi="Geometr231 BT" w:cs="Frutiger-Cn"/>
                <w:color w:val="000000"/>
              </w:rPr>
              <w:t xml:space="preserve"> mais aucune partie</w:t>
            </w:r>
            <w:r>
              <w:rPr>
                <w:rFonts w:ascii="Geometr231 BT" w:hAnsi="Geometr231 BT" w:cs="Frutiger-Cn"/>
                <w:color w:val="000000"/>
              </w:rPr>
              <w:t xml:space="preserve"> </w:t>
            </w:r>
            <w:r w:rsidRPr="00F9332C">
              <w:rPr>
                <w:rFonts w:ascii="Geometr231 BT" w:hAnsi="Geometr231 BT" w:cs="Frutiger-Cn"/>
                <w:color w:val="000000"/>
              </w:rPr>
              <w:t>n'est jouée collectivement pour ne pas dévoiler les procédures</w:t>
            </w:r>
            <w:r>
              <w:rPr>
                <w:rFonts w:ascii="Geometr231 BT" w:hAnsi="Geometr231 BT" w:cs="Frutiger-Cn"/>
                <w:color w:val="000000"/>
              </w:rPr>
              <w:t xml:space="preserve"> </w:t>
            </w:r>
            <w:r w:rsidRPr="00F9332C">
              <w:rPr>
                <w:rFonts w:ascii="Geometr231 BT" w:hAnsi="Geometr231 BT" w:cs="Frutiger-Cn"/>
                <w:color w:val="000000"/>
              </w:rPr>
              <w:t>gagnantes.</w:t>
            </w:r>
          </w:p>
          <w:p w:rsidR="00F9332C" w:rsidRDefault="00F9332C" w:rsidP="00F9332C">
            <w:pPr>
              <w:rPr>
                <w:rFonts w:ascii="Script cole" w:hAnsi="Script cole"/>
                <w:color w:val="D99594" w:themeColor="accent2" w:themeTint="99"/>
              </w:rPr>
            </w:pPr>
            <w:r>
              <w:rPr>
                <w:rFonts w:ascii="Script cole" w:hAnsi="Script cole"/>
                <w:color w:val="D99594" w:themeColor="accent2" w:themeTint="99"/>
              </w:rPr>
              <w:t>2. Jeu à trois.</w:t>
            </w:r>
          </w:p>
          <w:p w:rsidR="00F9332C" w:rsidRDefault="00F9332C" w:rsidP="00F9332C">
            <w:pPr>
              <w:autoSpaceDE w:val="0"/>
              <w:autoSpaceDN w:val="0"/>
              <w:adjustRightInd w:val="0"/>
              <w:jc w:val="both"/>
              <w:rPr>
                <w:rFonts w:ascii="Geometr231 BT" w:hAnsi="Geometr231 BT" w:cs="Frutiger-Cn"/>
                <w:color w:val="000000"/>
              </w:rPr>
            </w:pPr>
            <w:r w:rsidRPr="00F9332C">
              <w:rPr>
                <w:rFonts w:ascii="Geometr231 BT" w:hAnsi="Geometr231 BT" w:cs="Frutiger-Cn"/>
                <w:color w:val="000000"/>
              </w:rPr>
              <w:t>Après chaque partie,</w:t>
            </w:r>
            <w:r>
              <w:rPr>
                <w:rFonts w:ascii="Geometr231 BT" w:hAnsi="Geometr231 BT" w:cs="Frutiger-Cn"/>
                <w:color w:val="000000"/>
              </w:rPr>
              <w:t xml:space="preserve"> </w:t>
            </w:r>
            <w:r w:rsidRPr="00F9332C">
              <w:rPr>
                <w:rFonts w:ascii="Geometr231 BT" w:hAnsi="Geometr231 BT" w:cs="Frutiger-Cn"/>
                <w:color w:val="000000"/>
              </w:rPr>
              <w:t>les marques sur les bandes sont barrées ou effacées pour</w:t>
            </w:r>
            <w:r>
              <w:rPr>
                <w:rFonts w:ascii="Geometr231 BT" w:hAnsi="Geometr231 BT" w:cs="Frutiger-Cn"/>
                <w:color w:val="000000"/>
              </w:rPr>
              <w:t xml:space="preserve"> </w:t>
            </w:r>
            <w:r w:rsidRPr="00F9332C">
              <w:rPr>
                <w:rFonts w:ascii="Geometr231 BT" w:hAnsi="Geometr231 BT" w:cs="Frutiger-Cn"/>
                <w:color w:val="000000"/>
              </w:rPr>
              <w:t>permettre un nouveau jeu, mais chaque élève conserve</w:t>
            </w:r>
            <w:r>
              <w:rPr>
                <w:rFonts w:ascii="Geometr231 BT" w:hAnsi="Geometr231 BT" w:cs="Frutiger-Cn"/>
                <w:color w:val="000000"/>
              </w:rPr>
              <w:t xml:space="preserve"> </w:t>
            </w:r>
            <w:r w:rsidRPr="00F9332C">
              <w:rPr>
                <w:rFonts w:ascii="Geometr231 BT" w:hAnsi="Geometr231 BT" w:cs="Frutiger-Cn"/>
                <w:color w:val="000000"/>
              </w:rPr>
              <w:t>sa forme. À la fin de chaque partie, un élève est déclaré</w:t>
            </w:r>
            <w:r>
              <w:rPr>
                <w:rFonts w:ascii="Geometr231 BT" w:hAnsi="Geometr231 BT" w:cs="Frutiger-Cn"/>
                <w:color w:val="000000"/>
              </w:rPr>
              <w:t xml:space="preserve"> </w:t>
            </w:r>
            <w:r w:rsidRPr="00F9332C">
              <w:rPr>
                <w:rFonts w:ascii="Geometr231 BT" w:hAnsi="Geometr231 BT" w:cs="Frutiger-Cn"/>
                <w:color w:val="000000"/>
              </w:rPr>
              <w:t>gagnant.</w:t>
            </w:r>
            <w:r>
              <w:rPr>
                <w:rFonts w:ascii="Geometr231 BT" w:hAnsi="Geometr231 BT" w:cs="Frutiger-Cn"/>
                <w:color w:val="000000"/>
              </w:rPr>
              <w:t xml:space="preserve"> </w:t>
            </w:r>
            <w:r w:rsidRPr="00F9332C">
              <w:rPr>
                <w:rFonts w:ascii="Geometr231 BT" w:hAnsi="Geometr231 BT" w:cs="Frutiger-Cn"/>
                <w:color w:val="000000"/>
              </w:rPr>
              <w:t>Observer les procédures mises en œuvre par les élèves pour</w:t>
            </w:r>
            <w:r>
              <w:rPr>
                <w:rFonts w:ascii="Geometr231 BT" w:hAnsi="Geometr231 BT" w:cs="Frutiger-Cn"/>
                <w:color w:val="000000"/>
              </w:rPr>
              <w:t xml:space="preserve"> </w:t>
            </w:r>
            <w:r w:rsidRPr="00F9332C">
              <w:rPr>
                <w:rFonts w:ascii="Geometr231 BT" w:hAnsi="Geometr231 BT" w:cs="Frutiger-Cn"/>
                <w:color w:val="000000"/>
              </w:rPr>
              <w:t>choisir la plus grande bande, puis pour déterminer le chemin</w:t>
            </w:r>
            <w:r>
              <w:rPr>
                <w:rFonts w:ascii="Geometr231 BT" w:hAnsi="Geometr231 BT" w:cs="Frutiger-Cn"/>
                <w:color w:val="000000"/>
              </w:rPr>
              <w:t xml:space="preserve"> </w:t>
            </w:r>
            <w:r w:rsidRPr="00F9332C">
              <w:rPr>
                <w:rFonts w:ascii="Geometr231 BT" w:hAnsi="Geometr231 BT" w:cs="Frutiger-Cn"/>
                <w:color w:val="000000"/>
              </w:rPr>
              <w:t>le plus long.</w:t>
            </w:r>
          </w:p>
          <w:p w:rsidR="00F9332C" w:rsidRDefault="00F9332C" w:rsidP="00F9332C">
            <w:pPr>
              <w:rPr>
                <w:rFonts w:ascii="Script cole" w:hAnsi="Script cole"/>
                <w:color w:val="D99594" w:themeColor="accent2" w:themeTint="99"/>
              </w:rPr>
            </w:pPr>
            <w:r>
              <w:rPr>
                <w:rFonts w:ascii="Script cole" w:hAnsi="Script cole"/>
                <w:color w:val="D99594" w:themeColor="accent2" w:themeTint="99"/>
              </w:rPr>
              <w:t>3. Mise en commun et synthèse.</w:t>
            </w:r>
          </w:p>
          <w:p w:rsidR="00F9332C" w:rsidRPr="00F9332C" w:rsidRDefault="00F9332C" w:rsidP="00F9332C">
            <w:pPr>
              <w:autoSpaceDE w:val="0"/>
              <w:autoSpaceDN w:val="0"/>
              <w:adjustRightInd w:val="0"/>
              <w:jc w:val="both"/>
              <w:rPr>
                <w:rFonts w:ascii="Geometr231 BT" w:hAnsi="Geometr231 BT" w:cs="Frutiger-Cn"/>
                <w:color w:val="000000"/>
              </w:rPr>
            </w:pPr>
            <w:r w:rsidRPr="00F9332C">
              <w:rPr>
                <w:rFonts w:ascii="Geometr231 BT" w:hAnsi="Geometr231 BT" w:cs="Frutiger-Cn"/>
                <w:color w:val="000000"/>
              </w:rPr>
              <w:t>Examiner les cas où les élèves sont en difficulté pour mener</w:t>
            </w:r>
            <w:r>
              <w:rPr>
                <w:rFonts w:ascii="Geometr231 BT" w:hAnsi="Geometr231 BT" w:cs="Frutiger-Cn"/>
                <w:color w:val="000000"/>
              </w:rPr>
              <w:t xml:space="preserve"> </w:t>
            </w:r>
            <w:r w:rsidRPr="00F9332C">
              <w:rPr>
                <w:rFonts w:ascii="Geometr231 BT" w:hAnsi="Geometr231 BT" w:cs="Frutiger-Cn"/>
                <w:color w:val="000000"/>
              </w:rPr>
              <w:t>à bien la comparaison :</w:t>
            </w:r>
          </w:p>
          <w:p w:rsidR="00F9332C" w:rsidRPr="00F9332C" w:rsidRDefault="00F9332C" w:rsidP="00F9332C">
            <w:pPr>
              <w:autoSpaceDE w:val="0"/>
              <w:autoSpaceDN w:val="0"/>
              <w:adjustRightInd w:val="0"/>
              <w:jc w:val="both"/>
              <w:rPr>
                <w:rFonts w:ascii="Geometr231 BT" w:hAnsi="Geometr231 BT" w:cs="Frutiger-Cn"/>
                <w:color w:val="000000"/>
              </w:rPr>
            </w:pPr>
            <w:r w:rsidRPr="00F9332C">
              <w:rPr>
                <w:rFonts w:ascii="Geometr231 BT" w:hAnsi="Geometr231 BT" w:cs="Frutiger-Cn"/>
                <w:color w:val="000000"/>
              </w:rPr>
              <w:t>– cas où la comparaison à l'œil nu n'est pas évidente ;</w:t>
            </w:r>
          </w:p>
          <w:p w:rsidR="00F9332C" w:rsidRPr="00F9332C" w:rsidRDefault="00F9332C" w:rsidP="00BE0517">
            <w:pPr>
              <w:autoSpaceDE w:val="0"/>
              <w:autoSpaceDN w:val="0"/>
              <w:adjustRightInd w:val="0"/>
              <w:jc w:val="both"/>
              <w:rPr>
                <w:rFonts w:ascii="Geometr231 BT" w:hAnsi="Geometr231 BT" w:cs="Frutiger-Cn"/>
                <w:color w:val="000000"/>
              </w:rPr>
            </w:pPr>
            <w:r w:rsidRPr="00F9332C">
              <w:rPr>
                <w:rFonts w:ascii="Geometr231 BT" w:hAnsi="Geometr231 BT" w:cs="Frutiger-Cn"/>
                <w:color w:val="000000"/>
              </w:rPr>
              <w:t>– cas où le chemin le plus long est fait avec le moins de bandes.</w:t>
            </w:r>
          </w:p>
        </w:tc>
        <w:tc>
          <w:tcPr>
            <w:tcW w:w="4974" w:type="dxa"/>
            <w:gridSpan w:val="4"/>
            <w:tcBorders>
              <w:top w:val="dashed" w:sz="4" w:space="0" w:color="auto"/>
              <w:left w:val="dashed" w:sz="4" w:space="0" w:color="FFFFFF" w:themeColor="background1"/>
            </w:tcBorders>
          </w:tcPr>
          <w:p w:rsidR="007E32F1" w:rsidRDefault="00F9332C" w:rsidP="00F9332C">
            <w:pPr>
              <w:autoSpaceDE w:val="0"/>
              <w:autoSpaceDN w:val="0"/>
              <w:adjustRightInd w:val="0"/>
              <w:jc w:val="both"/>
              <w:rPr>
                <w:rFonts w:ascii="Geometr231 BT" w:hAnsi="Geometr231 BT" w:cs="Frutiger-Cn"/>
                <w:color w:val="000000"/>
              </w:rPr>
            </w:pPr>
            <w:r w:rsidRPr="00F9332C">
              <w:rPr>
                <w:rFonts w:ascii="Geometr231 BT" w:hAnsi="Geometr231 BT" w:cs="Frutiger-Cn"/>
                <w:color w:val="000000"/>
              </w:rPr>
              <w:t>Afficher les trois chemins obtenus par une équipe (au</w:t>
            </w:r>
            <w:r>
              <w:rPr>
                <w:rFonts w:ascii="Geometr231 BT" w:hAnsi="Geometr231 BT" w:cs="Frutiger-Cn"/>
                <w:color w:val="000000"/>
              </w:rPr>
              <w:t xml:space="preserve"> </w:t>
            </w:r>
            <w:r w:rsidRPr="00F9332C">
              <w:rPr>
                <w:rFonts w:ascii="Geometr231 BT" w:hAnsi="Geometr231 BT" w:cs="Frutiger-Cn"/>
                <w:color w:val="000000"/>
              </w:rPr>
              <w:t>besoin coller les bandes avec du ruban adhésif) et faire</w:t>
            </w:r>
            <w:r>
              <w:rPr>
                <w:rFonts w:ascii="Geometr231 BT" w:hAnsi="Geometr231 BT" w:cs="Frutiger-Cn"/>
                <w:color w:val="000000"/>
              </w:rPr>
              <w:t xml:space="preserve"> </w:t>
            </w:r>
            <w:r w:rsidRPr="00F9332C">
              <w:rPr>
                <w:rFonts w:ascii="Geometr231 BT" w:hAnsi="Geometr231 BT" w:cs="Frutiger-Cn"/>
                <w:color w:val="000000"/>
              </w:rPr>
              <w:t>débattre autour de la conclusion apportée par le groupe et</w:t>
            </w:r>
            <w:r>
              <w:rPr>
                <w:rFonts w:ascii="Geometr231 BT" w:hAnsi="Geometr231 BT" w:cs="Frutiger-Cn"/>
                <w:color w:val="000000"/>
              </w:rPr>
              <w:t xml:space="preserve"> </w:t>
            </w:r>
            <w:r w:rsidRPr="00F9332C">
              <w:rPr>
                <w:rFonts w:ascii="Geometr231 BT" w:hAnsi="Geometr231 BT" w:cs="Frutiger-Cn"/>
                <w:color w:val="000000"/>
              </w:rPr>
              <w:t>des méthodes utilisées.</w:t>
            </w:r>
            <w:r>
              <w:rPr>
                <w:rFonts w:ascii="Geometr231 BT" w:hAnsi="Geometr231 BT" w:cs="Frutiger-Cn"/>
                <w:color w:val="000000"/>
              </w:rPr>
              <w:t xml:space="preserve"> </w:t>
            </w:r>
            <w:r w:rsidRPr="00F9332C">
              <w:rPr>
                <w:rFonts w:ascii="Geometr231 BT" w:hAnsi="Geometr231 BT" w:cs="Frutiger-Cn"/>
                <w:b/>
              </w:rPr>
              <w:t>Mettre en évidence que, pour comparer les chemins, on peut les superposer ou les placer l’un sous l’autre, en alignant une de leurs extrémités.</w:t>
            </w:r>
            <w:r w:rsidRPr="00F9332C">
              <w:rPr>
                <w:rFonts w:ascii="Geometr231 BT" w:hAnsi="Geometr231 BT" w:cs="Frutiger-Cn"/>
                <w:color w:val="000000"/>
              </w:rPr>
              <w:t xml:space="preserve"> Les chemins sont rangés du plus court au plus long. Demander aux élèves : </w:t>
            </w:r>
            <w:r w:rsidRPr="00F9332C">
              <w:rPr>
                <w:rFonts w:ascii="Geometr231 BT" w:hAnsi="Geometr231 BT" w:cs="Frutiger-Cn"/>
                <w:i/>
                <w:color w:val="808080" w:themeColor="background1" w:themeShade="80"/>
              </w:rPr>
              <w:t>Comment choisir chaque bande pour avoir une chance de gagner ?</w:t>
            </w:r>
            <w:r w:rsidRPr="00F9332C">
              <w:rPr>
                <w:rFonts w:ascii="Geometr231 BT" w:hAnsi="Geometr231 BT" w:cs="Frutiger-Cn"/>
                <w:color w:val="000000"/>
              </w:rPr>
              <w:t xml:space="preserve"> Laisser les élèves donner leur point de vue. Si un élève le</w:t>
            </w:r>
            <w:r>
              <w:rPr>
                <w:rFonts w:ascii="Geometr231 BT" w:hAnsi="Geometr231 BT" w:cs="Frutiger-Cn"/>
                <w:color w:val="000000"/>
              </w:rPr>
              <w:t xml:space="preserve"> </w:t>
            </w:r>
            <w:r w:rsidRPr="00F9332C">
              <w:rPr>
                <w:rFonts w:ascii="Geometr231 BT" w:hAnsi="Geometr231 BT" w:cs="Frutiger-Cn"/>
                <w:color w:val="000000"/>
              </w:rPr>
              <w:t>propose, dire qu'il est important de choisir la bande la plus</w:t>
            </w:r>
            <w:r>
              <w:rPr>
                <w:rFonts w:ascii="Geometr231 BT" w:hAnsi="Geometr231 BT" w:cs="Frutiger-Cn"/>
                <w:color w:val="000000"/>
              </w:rPr>
              <w:t xml:space="preserve"> longue, sinon, revenir sur ce point après de nouvelles parties.</w:t>
            </w:r>
          </w:p>
          <w:p w:rsidR="00F9332C" w:rsidRDefault="00F9332C" w:rsidP="00F9332C">
            <w:pPr>
              <w:autoSpaceDE w:val="0"/>
              <w:autoSpaceDN w:val="0"/>
              <w:adjustRightInd w:val="0"/>
              <w:jc w:val="both"/>
              <w:rPr>
                <w:rFonts w:ascii="Script cole" w:hAnsi="Script cole"/>
                <w:color w:val="D99594" w:themeColor="accent2" w:themeTint="99"/>
              </w:rPr>
            </w:pPr>
            <w:r>
              <w:rPr>
                <w:rFonts w:ascii="Script cole" w:hAnsi="Script cole"/>
                <w:color w:val="D99594" w:themeColor="accent2" w:themeTint="99"/>
              </w:rPr>
              <w:t>4. Reprise du jeu (si nécessaire).</w:t>
            </w:r>
          </w:p>
          <w:p w:rsidR="00F9332C" w:rsidRDefault="00F9332C" w:rsidP="00F9332C">
            <w:pPr>
              <w:autoSpaceDE w:val="0"/>
              <w:autoSpaceDN w:val="0"/>
              <w:adjustRightInd w:val="0"/>
              <w:jc w:val="both"/>
              <w:rPr>
                <w:rFonts w:ascii="Geometr231 BT" w:hAnsi="Geometr231 BT" w:cs="Frutiger-Cn"/>
                <w:color w:val="000000"/>
              </w:rPr>
            </w:pPr>
            <w:r w:rsidRPr="00F9332C">
              <w:rPr>
                <w:rFonts w:ascii="Geometr231 BT" w:hAnsi="Geometr231 BT" w:cs="Frutiger-Cn"/>
                <w:color w:val="000000"/>
              </w:rPr>
              <w:t>Observer si les élèves tiennent compte des apports de la</w:t>
            </w:r>
            <w:r>
              <w:rPr>
                <w:rFonts w:ascii="Geometr231 BT" w:hAnsi="Geometr231 BT" w:cs="Frutiger-Cn"/>
                <w:color w:val="000000"/>
              </w:rPr>
              <w:t xml:space="preserve"> </w:t>
            </w:r>
            <w:r w:rsidRPr="00F9332C">
              <w:rPr>
                <w:rFonts w:ascii="Geometr231 BT" w:hAnsi="Geometr231 BT" w:cs="Frutiger-Cn"/>
                <w:color w:val="000000"/>
              </w:rPr>
              <w:t>mise en commun.</w:t>
            </w:r>
            <w:r>
              <w:rPr>
                <w:rFonts w:ascii="Geometr231 BT" w:hAnsi="Geometr231 BT" w:cs="Frutiger-Cn"/>
                <w:color w:val="000000"/>
              </w:rPr>
              <w:t xml:space="preserve"> </w:t>
            </w:r>
            <w:r w:rsidRPr="00F9332C">
              <w:rPr>
                <w:rFonts w:ascii="Geometr231 BT" w:hAnsi="Geometr231 BT" w:cs="Frutiger-Cn"/>
                <w:color w:val="000000"/>
              </w:rPr>
              <w:t>Intervenir éventuellement pour inciter les élèves à réfléchir</w:t>
            </w:r>
            <w:r>
              <w:rPr>
                <w:rFonts w:ascii="Geometr231 BT" w:hAnsi="Geometr231 BT" w:cs="Frutiger-Cn"/>
                <w:color w:val="000000"/>
              </w:rPr>
              <w:t xml:space="preserve"> </w:t>
            </w:r>
            <w:r w:rsidRPr="00F9332C">
              <w:rPr>
                <w:rFonts w:ascii="Geometr231 BT" w:hAnsi="Geometr231 BT" w:cs="Frutiger-Cn"/>
                <w:color w:val="000000"/>
              </w:rPr>
              <w:t>avant de choisir leur bande.</w:t>
            </w:r>
          </w:p>
          <w:p w:rsidR="00F9332C" w:rsidRDefault="00F9332C" w:rsidP="00F9332C">
            <w:pPr>
              <w:autoSpaceDE w:val="0"/>
              <w:autoSpaceDN w:val="0"/>
              <w:adjustRightInd w:val="0"/>
              <w:jc w:val="both"/>
              <w:rPr>
                <w:rFonts w:ascii="Script cole" w:hAnsi="Script cole"/>
                <w:color w:val="D99594" w:themeColor="accent2" w:themeTint="99"/>
              </w:rPr>
            </w:pPr>
            <w:r>
              <w:rPr>
                <w:rFonts w:ascii="Script cole" w:hAnsi="Script cole"/>
                <w:color w:val="D99594" w:themeColor="accent2" w:themeTint="99"/>
              </w:rPr>
              <w:t>5. Fiche d’entrainement.</w:t>
            </w:r>
          </w:p>
          <w:p w:rsidR="00F9332C" w:rsidRPr="00946963" w:rsidRDefault="00F9332C" w:rsidP="00F9332C">
            <w:pPr>
              <w:autoSpaceDE w:val="0"/>
              <w:autoSpaceDN w:val="0"/>
              <w:adjustRightInd w:val="0"/>
              <w:jc w:val="center"/>
              <w:rPr>
                <w:rFonts w:ascii="Geometr231 BT" w:hAnsi="Geometr231 BT" w:cs="Frutiger-Cn"/>
                <w:color w:val="000000"/>
              </w:rPr>
            </w:pPr>
            <w:r>
              <w:object w:dxaOrig="6645" w:dyaOrig="4755">
                <v:shape id="_x0000_i1033" type="#_x0000_t75" style="width:228.25pt;height:163pt" o:ole="">
                  <v:imagedata r:id="rId22" o:title=""/>
                </v:shape>
                <o:OLEObject Type="Embed" ProgID="PBrush" ShapeID="_x0000_i1033" DrawAspect="Content" ObjectID="_1381238842" r:id="rId23"/>
              </w:object>
            </w:r>
          </w:p>
        </w:tc>
      </w:tr>
    </w:tbl>
    <w:p w:rsidR="00483662" w:rsidRPr="007E32F1" w:rsidRDefault="00C55FC1" w:rsidP="00483662">
      <w:pPr>
        <w:rPr>
          <w:rFonts w:ascii="Pere Castor" w:hAnsi="Pere Castor"/>
          <w:sz w:val="56"/>
        </w:rPr>
      </w:pPr>
      <w:r w:rsidRPr="00C55FC1">
        <w:rPr>
          <w:rFonts w:ascii="Pere Castor" w:hAnsi="Pere Castor"/>
          <w:noProof/>
          <w:sz w:val="20"/>
        </w:rPr>
        <w:lastRenderedPageBreak/>
        <w:pict>
          <v:rect id="_x0000_s1166" style="position:absolute;margin-left:404.25pt;margin-top:138.15pt;width:212.45pt;height:16.55pt;rotation:90;z-index:251729920;mso-position-horizontal-relative:text;mso-position-vertical-relative:text" strokecolor="white [3212]">
            <v:textbox style="layout-flow:vertical;mso-layout-flow-alt:bottom-to-top;mso-next-textbox:#_x0000_s1166" inset=",0,,0">
              <w:txbxContent>
                <w:p w:rsidR="00334A3C" w:rsidRPr="00EB7035" w:rsidRDefault="00334A3C" w:rsidP="00492DC5">
                  <w:pPr>
                    <w:spacing w:after="0" w:line="240" w:lineRule="auto"/>
                    <w:rPr>
                      <w:rFonts w:ascii="Geometr231 BT" w:hAnsi="Geometr231 BT"/>
                    </w:rPr>
                  </w:pPr>
                  <w:r w:rsidRPr="00EB7035">
                    <w:rPr>
                      <w:rFonts w:ascii="Geometr231 BT" w:hAnsi="Geometr231 BT"/>
                      <w:color w:val="808080" w:themeColor="background1" w:themeShade="80"/>
                    </w:rPr>
                    <w:t>Téléchargé gratuitement sur</w:t>
                  </w:r>
                  <w:r w:rsidRPr="00EB7035">
                    <w:rPr>
                      <w:rFonts w:ascii="Geometr231 BT" w:hAnsi="Geometr231 BT"/>
                    </w:rPr>
                    <w:t xml:space="preserve"> http://orpheecole.com</w:t>
                  </w:r>
                </w:p>
              </w:txbxContent>
            </v:textbox>
          </v:rect>
        </w:pict>
      </w:r>
      <w:r w:rsidRPr="00C55FC1">
        <w:rPr>
          <w:rFonts w:ascii="Pere Castor" w:hAnsi="Pere Castor"/>
          <w:noProof/>
          <w:sz w:val="44"/>
        </w:rPr>
        <w:pict>
          <v:shape id="_x0000_s1148" type="#_x0000_t32" style="position:absolute;margin-left:-1.75pt;margin-top:40.2pt;width:2.1pt;height:19498.5pt;z-index:-251597824;mso-position-horizontal-relative:text;mso-position-vertical-relative:text" o:connectortype="straight" strokecolor="#7f7f7f [1612]" strokeweight="2.25pt">
            <v:stroke dashstyle="1 1" endcap="round"/>
          </v:shape>
        </w:pict>
      </w:r>
      <w:r>
        <w:rPr>
          <w:rFonts w:ascii="Pere Castor" w:hAnsi="Pere Castor"/>
          <w:noProof/>
          <w:sz w:val="56"/>
        </w:rPr>
        <w:pict>
          <v:shape id="_x0000_s1150" type="#_x0000_t65" style="position:absolute;margin-left:369.8pt;margin-top:3.1pt;width:120.8pt;height:42.8pt;z-index:251720704;mso-position-horizontal-relative:text;mso-position-vertical-relative:text;v-text-anchor:middle" adj="18005" strokecolor="#7f7f7f [1612]">
            <v:shadow on="t" opacity=".5" offset="6pt,6pt"/>
            <v:textbox style="mso-next-textbox:#_x0000_s1150">
              <w:txbxContent>
                <w:p w:rsidR="00334A3C" w:rsidRPr="00CB6168" w:rsidRDefault="00334A3C" w:rsidP="00483662">
                  <w:pPr>
                    <w:spacing w:after="0" w:line="240" w:lineRule="auto"/>
                    <w:ind w:left="-142" w:right="-75"/>
                    <w:jc w:val="center"/>
                    <w:rPr>
                      <w:rFonts w:ascii="Cooper Std Black" w:hAnsi="Cooper Std Black"/>
                      <w:color w:val="C0504D" w:themeColor="accent2"/>
                    </w:rPr>
                  </w:pPr>
                  <w:r w:rsidRPr="00CB6168">
                    <w:rPr>
                      <w:rFonts w:ascii="Cooper Std Black" w:hAnsi="Cooper Std Black"/>
                      <w:color w:val="C0504D" w:themeColor="accent2"/>
                    </w:rPr>
                    <w:t>Mathématiques</w:t>
                  </w:r>
                </w:p>
                <w:p w:rsidR="00334A3C" w:rsidRPr="00C94E54" w:rsidRDefault="00334A3C" w:rsidP="00483662">
                  <w:pPr>
                    <w:spacing w:after="0" w:line="240" w:lineRule="auto"/>
                    <w:jc w:val="center"/>
                    <w:rPr>
                      <w:rFonts w:ascii="Cooper Std Black" w:hAnsi="Cooper Std Black"/>
                      <w:sz w:val="20"/>
                    </w:rPr>
                  </w:pPr>
                  <w:r>
                    <w:rPr>
                      <w:rFonts w:ascii="Cooper Std Black" w:hAnsi="Cooper Std Black"/>
                      <w:sz w:val="20"/>
                    </w:rPr>
                    <w:t>7 séances</w:t>
                  </w:r>
                </w:p>
              </w:txbxContent>
            </v:textbox>
          </v:shape>
        </w:pict>
      </w:r>
      <w:r w:rsidRPr="00C55FC1">
        <w:rPr>
          <w:rFonts w:ascii="Pere Castor" w:hAnsi="Pere Castor"/>
          <w:noProof/>
          <w:sz w:val="48"/>
        </w:rPr>
        <w:pict>
          <v:oval id="_x0000_s1151" style="position:absolute;margin-left:-36.3pt;margin-top:-3.1pt;width:34.55pt;height:34.55pt;z-index:251721728;mso-position-horizontal-relative:text;mso-position-vertical-relative:text;v-text-anchor:middle" strokecolor="#7f7f7f [1612]">
            <v:stroke dashstyle="dash"/>
            <v:textbox style="mso-next-textbox:#_x0000_s1151" inset=".5mm,0,.5mm,0">
              <w:txbxContent>
                <w:p w:rsidR="00334A3C" w:rsidRPr="00CB6168" w:rsidRDefault="00D26FD1" w:rsidP="00483662">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Pr>
          <w:rFonts w:ascii="Pere Castor" w:hAnsi="Pere Castor"/>
          <w:noProof/>
          <w:sz w:val="56"/>
        </w:rPr>
        <w:pict>
          <v:shape id="_x0000_s1149" type="#_x0000_t114" style="position:absolute;margin-left:-74.3pt;margin-top:-8.25pt;width:603.05pt;height:49.55pt;z-index:-251596800;mso-position-horizontal-relative:text;mso-position-vertical-relative:text" fillcolor="#bfbfbf [2412]" strokecolor="#7f7f7f [1612]" strokeweight="2.25pt">
            <v:stroke dashstyle="1 1" endcap="round"/>
          </v:shape>
        </w:pict>
      </w:r>
      <w:r w:rsidR="00483662" w:rsidRPr="001D3803">
        <w:rPr>
          <w:rFonts w:ascii="Pere Castor" w:hAnsi="Pere Castor"/>
          <w:sz w:val="56"/>
        </w:rPr>
        <w:t xml:space="preserve">    </w:t>
      </w:r>
      <w:r w:rsidR="00483662">
        <w:rPr>
          <w:rFonts w:ascii="Pere Castor" w:hAnsi="Pere Castor"/>
          <w:sz w:val="56"/>
        </w:rPr>
        <w:t xml:space="preserve">         </w:t>
      </w:r>
      <w:r w:rsidR="00483662">
        <w:rPr>
          <w:rFonts w:ascii="Pere Castor" w:hAnsi="Pere Castor"/>
          <w:sz w:val="60"/>
          <w:szCs w:val="60"/>
        </w:rPr>
        <w:t xml:space="preserve">Cap Maths – </w:t>
      </w:r>
      <w:r w:rsidR="00483662" w:rsidRPr="00CB6168">
        <w:rPr>
          <w:rFonts w:ascii="Pere Castor" w:hAnsi="Pere Castor"/>
          <w:sz w:val="60"/>
          <w:szCs w:val="60"/>
          <w:u w:val="thick"/>
        </w:rPr>
        <w:t xml:space="preserve">Unité </w:t>
      </w:r>
      <w:r w:rsidR="007710E5">
        <w:rPr>
          <w:rFonts w:ascii="Pere Castor" w:hAnsi="Pere Castor"/>
          <w:sz w:val="60"/>
          <w:szCs w:val="60"/>
          <w:u w:val="thick"/>
        </w:rPr>
        <w:t>5</w:t>
      </w:r>
    </w:p>
    <w:p w:rsidR="00483662" w:rsidRPr="001A587E" w:rsidRDefault="00483662" w:rsidP="00483662">
      <w:pPr>
        <w:rPr>
          <w:rFonts w:ascii="Pere Castor" w:hAnsi="Pere Castor"/>
          <w:sz w:val="2"/>
          <w:szCs w:val="60"/>
          <w:u w:val="thick"/>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988"/>
        <w:gridCol w:w="9786"/>
      </w:tblGrid>
      <w:tr w:rsidR="00483662" w:rsidTr="00A01C4A">
        <w:tc>
          <w:tcPr>
            <w:tcW w:w="988" w:type="dxa"/>
            <w:vMerge w:val="restart"/>
            <w:tcBorders>
              <w:top w:val="nil"/>
              <w:left w:val="nil"/>
            </w:tcBorders>
            <w:shd w:val="clear" w:color="auto" w:fill="auto"/>
            <w:vAlign w:val="center"/>
          </w:tcPr>
          <w:p w:rsidR="00483662" w:rsidRPr="00E75A8D" w:rsidRDefault="00483662" w:rsidP="00A01C4A">
            <w:pPr>
              <w:jc w:val="center"/>
              <w:rPr>
                <w:rFonts w:ascii="Pere Castor" w:hAnsi="Pere Castor"/>
                <w:b/>
                <w:smallCaps/>
                <w:sz w:val="32"/>
                <w:u w:val="thick"/>
              </w:rPr>
            </w:pPr>
          </w:p>
        </w:tc>
        <w:tc>
          <w:tcPr>
            <w:tcW w:w="9786" w:type="dxa"/>
            <w:shd w:val="clear" w:color="auto" w:fill="808080" w:themeFill="background1" w:themeFillShade="80"/>
            <w:vAlign w:val="center"/>
          </w:tcPr>
          <w:p w:rsidR="00483662" w:rsidRPr="003E6D9B" w:rsidRDefault="00483662" w:rsidP="00EA314F">
            <w:pPr>
              <w:jc w:val="center"/>
              <w:rPr>
                <w:rFonts w:ascii="Pere Castor" w:hAnsi="Pere Castor"/>
                <w:b/>
                <w:smallCaps/>
                <w:color w:val="FFFFFF" w:themeColor="background1"/>
                <w:sz w:val="32"/>
                <w:u w:val="thick"/>
              </w:rPr>
            </w:pPr>
            <w:r>
              <w:rPr>
                <w:rFonts w:ascii="Pere Castor" w:hAnsi="Pere Castor"/>
                <w:b/>
                <w:smallCaps/>
                <w:color w:val="FFFFFF" w:themeColor="background1"/>
                <w:sz w:val="32"/>
                <w:u w:val="thick"/>
              </w:rPr>
              <w:t>Je fais le bilan</w:t>
            </w:r>
          </w:p>
        </w:tc>
      </w:tr>
      <w:tr w:rsidR="00483662" w:rsidTr="00483662">
        <w:trPr>
          <w:trHeight w:val="541"/>
        </w:trPr>
        <w:tc>
          <w:tcPr>
            <w:tcW w:w="988" w:type="dxa"/>
            <w:vMerge/>
            <w:tcBorders>
              <w:left w:val="nil"/>
            </w:tcBorders>
            <w:shd w:val="clear" w:color="auto" w:fill="auto"/>
            <w:vAlign w:val="center"/>
          </w:tcPr>
          <w:p w:rsidR="00483662" w:rsidRDefault="00483662" w:rsidP="00A01C4A">
            <w:pPr>
              <w:jc w:val="center"/>
            </w:pPr>
          </w:p>
        </w:tc>
        <w:tc>
          <w:tcPr>
            <w:tcW w:w="9786" w:type="dxa"/>
            <w:shd w:val="clear" w:color="auto" w:fill="FFFFFF" w:themeFill="background1"/>
            <w:vAlign w:val="center"/>
          </w:tcPr>
          <w:p w:rsidR="00483662" w:rsidRDefault="00483662" w:rsidP="001A587E">
            <w:r>
              <w:rPr>
                <w:rFonts w:ascii="Pere Castor" w:hAnsi="Pere Castor"/>
                <w:sz w:val="32"/>
              </w:rPr>
              <w:t>Objectifs</w:t>
            </w:r>
            <w:r w:rsidR="001A587E">
              <w:rPr>
                <w:rFonts w:ascii="Pere Castor" w:hAnsi="Pere Castor"/>
                <w:sz w:val="32"/>
              </w:rPr>
              <w:t xml:space="preserve"> travaillés</w:t>
            </w:r>
            <w:r>
              <w:rPr>
                <w:rFonts w:ascii="Pere Castor" w:hAnsi="Pere Castor"/>
                <w:sz w:val="32"/>
              </w:rPr>
              <w:t> :</w:t>
            </w:r>
          </w:p>
        </w:tc>
      </w:tr>
      <w:tr w:rsidR="00483662" w:rsidTr="004532E6">
        <w:trPr>
          <w:cantSplit/>
          <w:trHeight w:val="553"/>
        </w:trPr>
        <w:tc>
          <w:tcPr>
            <w:tcW w:w="988" w:type="dxa"/>
            <w:shd w:val="clear" w:color="auto" w:fill="F2DBDB" w:themeFill="accent2" w:themeFillTint="33"/>
            <w:vAlign w:val="center"/>
          </w:tcPr>
          <w:p w:rsidR="00483662" w:rsidRPr="004F4C4D" w:rsidRDefault="00483662" w:rsidP="004532E6">
            <w:pPr>
              <w:jc w:val="center"/>
              <w:rPr>
                <w:rFonts w:ascii="Sebran3" w:hAnsi="Sebran3"/>
                <w:b/>
                <w:color w:val="FFFFFF" w:themeColor="background1"/>
              </w:rPr>
            </w:pPr>
            <w:r>
              <w:rPr>
                <w:rFonts w:ascii="Sebran3" w:hAnsi="Sebran3"/>
                <w:b/>
                <w:color w:val="FFFFFF" w:themeColor="background1"/>
                <w:sz w:val="20"/>
              </w:rPr>
              <w:t>1</w:t>
            </w:r>
          </w:p>
        </w:tc>
        <w:tc>
          <w:tcPr>
            <w:tcW w:w="9786" w:type="dxa"/>
            <w:shd w:val="clear" w:color="auto" w:fill="F2F2F2" w:themeFill="background1" w:themeFillShade="F2"/>
            <w:vAlign w:val="center"/>
          </w:tcPr>
          <w:p w:rsidR="007E32F1" w:rsidRDefault="004532E6" w:rsidP="00483662">
            <w:pPr>
              <w:rPr>
                <w:rFonts w:ascii="Sebran3" w:hAnsi="Sebran3"/>
                <w:sz w:val="20"/>
              </w:rPr>
            </w:pPr>
            <w:r>
              <w:rPr>
                <w:rFonts w:ascii="Sebran3" w:hAnsi="Sebran3"/>
                <w:sz w:val="20"/>
              </w:rPr>
              <w:t>Repérer un objet dans un alignement par son numéro.</w:t>
            </w:r>
          </w:p>
          <w:p w:rsidR="004532E6" w:rsidRPr="004532E6" w:rsidRDefault="004532E6" w:rsidP="00483662">
            <w:pPr>
              <w:rPr>
                <w:rFonts w:ascii="Sebran3" w:hAnsi="Sebran3"/>
                <w:sz w:val="20"/>
              </w:rPr>
            </w:pPr>
            <w:r>
              <w:object w:dxaOrig="9075" w:dyaOrig="765">
                <v:shape id="_x0000_i1034" type="#_x0000_t75" style="width:453.75pt;height:38.05pt" o:ole="">
                  <v:imagedata r:id="rId24" o:title=""/>
                </v:shape>
                <o:OLEObject Type="Embed" ProgID="PBrush" ShapeID="_x0000_i1034" DrawAspect="Content" ObjectID="_1381238843" r:id="rId25"/>
              </w:object>
            </w:r>
          </w:p>
        </w:tc>
      </w:tr>
      <w:tr w:rsidR="00483662" w:rsidTr="00483662">
        <w:trPr>
          <w:cantSplit/>
          <w:trHeight w:val="537"/>
        </w:trPr>
        <w:tc>
          <w:tcPr>
            <w:tcW w:w="988" w:type="dxa"/>
            <w:shd w:val="clear" w:color="auto" w:fill="E5B8B7" w:themeFill="accent2" w:themeFillTint="66"/>
            <w:vAlign w:val="center"/>
          </w:tcPr>
          <w:p w:rsidR="00483662" w:rsidRDefault="004532E6" w:rsidP="00483662">
            <w:pPr>
              <w:jc w:val="center"/>
              <w:rPr>
                <w:rFonts w:ascii="Sebran3" w:hAnsi="Sebran3"/>
                <w:b/>
                <w:color w:val="FFFFFF" w:themeColor="background1"/>
                <w:sz w:val="20"/>
              </w:rPr>
            </w:pPr>
            <w:r>
              <w:rPr>
                <w:rFonts w:ascii="Sebran3" w:hAnsi="Sebran3"/>
                <w:b/>
                <w:color w:val="FFFFFF" w:themeColor="background1"/>
                <w:sz w:val="20"/>
              </w:rPr>
              <w:t>2 et 3</w:t>
            </w:r>
          </w:p>
        </w:tc>
        <w:tc>
          <w:tcPr>
            <w:tcW w:w="9786" w:type="dxa"/>
            <w:shd w:val="clear" w:color="auto" w:fill="D9D9D9" w:themeFill="background1" w:themeFillShade="D9"/>
            <w:vAlign w:val="center"/>
          </w:tcPr>
          <w:p w:rsidR="008C0F03" w:rsidRDefault="004532E6" w:rsidP="00A01C4A">
            <w:pPr>
              <w:rPr>
                <w:rFonts w:ascii="Sebran3" w:hAnsi="Sebran3"/>
                <w:sz w:val="20"/>
              </w:rPr>
            </w:pPr>
            <w:r>
              <w:rPr>
                <w:rFonts w:ascii="Sebran3" w:hAnsi="Sebran3"/>
                <w:sz w:val="20"/>
              </w:rPr>
              <w:t>Dénombrer ou compléter une quantité organisée, en s’appuyant sur des nombres repères : dix, vingt ou trente.</w:t>
            </w:r>
          </w:p>
          <w:p w:rsidR="004532E6" w:rsidRPr="001A587E" w:rsidRDefault="004532E6" w:rsidP="00A01C4A">
            <w:pPr>
              <w:rPr>
                <w:rFonts w:ascii="Sebran3" w:hAnsi="Sebran3"/>
                <w:color w:val="E5B8B7" w:themeColor="accent2" w:themeTint="66"/>
                <w:sz w:val="20"/>
              </w:rPr>
            </w:pPr>
            <w:r>
              <w:object w:dxaOrig="13200" w:dyaOrig="3510">
                <v:shape id="_x0000_i1035" type="#_x0000_t75" style="width:453.75pt;height:120.9pt" o:ole="">
                  <v:imagedata r:id="rId26" o:title=""/>
                </v:shape>
                <o:OLEObject Type="Embed" ProgID="PBrush" ShapeID="_x0000_i1035" DrawAspect="Content" ObjectID="_1381238844" r:id="rId27"/>
              </w:object>
            </w:r>
          </w:p>
        </w:tc>
      </w:tr>
      <w:tr w:rsidR="00483662" w:rsidTr="00483662">
        <w:trPr>
          <w:cantSplit/>
          <w:trHeight w:val="543"/>
        </w:trPr>
        <w:tc>
          <w:tcPr>
            <w:tcW w:w="988" w:type="dxa"/>
            <w:shd w:val="clear" w:color="auto" w:fill="D99594" w:themeFill="accent2" w:themeFillTint="99"/>
            <w:vAlign w:val="center"/>
          </w:tcPr>
          <w:p w:rsidR="00483662" w:rsidRDefault="004532E6" w:rsidP="00483662">
            <w:pPr>
              <w:jc w:val="center"/>
              <w:rPr>
                <w:rFonts w:ascii="Sebran3" w:hAnsi="Sebran3"/>
                <w:b/>
                <w:color w:val="FFFFFF" w:themeColor="background1"/>
                <w:sz w:val="20"/>
              </w:rPr>
            </w:pPr>
            <w:r>
              <w:rPr>
                <w:rFonts w:ascii="Sebran3" w:hAnsi="Sebran3"/>
                <w:b/>
                <w:color w:val="FFFFFF" w:themeColor="background1"/>
                <w:sz w:val="20"/>
              </w:rPr>
              <w:t>4</w:t>
            </w:r>
          </w:p>
        </w:tc>
        <w:tc>
          <w:tcPr>
            <w:tcW w:w="9786" w:type="dxa"/>
            <w:shd w:val="clear" w:color="auto" w:fill="BFBFBF" w:themeFill="background1" w:themeFillShade="BF"/>
            <w:vAlign w:val="center"/>
          </w:tcPr>
          <w:p w:rsidR="008C0F03" w:rsidRDefault="004532E6" w:rsidP="00A01C4A">
            <w:pPr>
              <w:rPr>
                <w:rFonts w:ascii="Sebran3" w:hAnsi="Sebran3"/>
                <w:sz w:val="20"/>
              </w:rPr>
            </w:pPr>
            <w:r>
              <w:rPr>
                <w:rFonts w:ascii="Sebran3" w:hAnsi="Sebran3"/>
                <w:sz w:val="20"/>
              </w:rPr>
              <w:t>Prévoir la position atteinte à la suite d’un déplacement en avant ou en arrière sur la file numérique. Prévoir le déplacement à réaliser pour aller d’une position à une autre.</w:t>
            </w:r>
          </w:p>
          <w:p w:rsidR="004532E6" w:rsidRPr="001A587E" w:rsidRDefault="004532E6" w:rsidP="00A01C4A">
            <w:pPr>
              <w:rPr>
                <w:rFonts w:ascii="Sebran3" w:hAnsi="Sebran3"/>
                <w:sz w:val="20"/>
              </w:rPr>
            </w:pPr>
            <w:r>
              <w:object w:dxaOrig="9105" w:dyaOrig="1965">
                <v:shape id="_x0000_i1036" type="#_x0000_t75" style="width:455.1pt;height:98.5pt" o:ole="">
                  <v:imagedata r:id="rId28" o:title=""/>
                </v:shape>
                <o:OLEObject Type="Embed" ProgID="PBrush" ShapeID="_x0000_i1036" DrawAspect="Content" ObjectID="_1381238845" r:id="rId29"/>
              </w:object>
            </w:r>
          </w:p>
        </w:tc>
      </w:tr>
      <w:tr w:rsidR="004532E6" w:rsidTr="004532E6">
        <w:trPr>
          <w:cantSplit/>
          <w:trHeight w:val="543"/>
        </w:trPr>
        <w:tc>
          <w:tcPr>
            <w:tcW w:w="988" w:type="dxa"/>
            <w:shd w:val="clear" w:color="auto" w:fill="C0504D" w:themeFill="accent2"/>
            <w:vAlign w:val="center"/>
          </w:tcPr>
          <w:p w:rsidR="004532E6" w:rsidRDefault="004532E6" w:rsidP="00483662">
            <w:pPr>
              <w:jc w:val="center"/>
              <w:rPr>
                <w:rFonts w:ascii="Sebran3" w:hAnsi="Sebran3"/>
                <w:b/>
                <w:color w:val="FFFFFF" w:themeColor="background1"/>
                <w:sz w:val="20"/>
              </w:rPr>
            </w:pPr>
            <w:r>
              <w:rPr>
                <w:rFonts w:ascii="Sebran3" w:hAnsi="Sebran3"/>
                <w:b/>
                <w:color w:val="FFFFFF" w:themeColor="background1"/>
                <w:sz w:val="20"/>
              </w:rPr>
              <w:t>5</w:t>
            </w:r>
          </w:p>
        </w:tc>
        <w:tc>
          <w:tcPr>
            <w:tcW w:w="9786" w:type="dxa"/>
            <w:shd w:val="clear" w:color="auto" w:fill="A6A6A6" w:themeFill="background1" w:themeFillShade="A6"/>
            <w:vAlign w:val="center"/>
          </w:tcPr>
          <w:p w:rsidR="004532E6" w:rsidRDefault="004532E6" w:rsidP="00A01C4A">
            <w:pPr>
              <w:rPr>
                <w:rFonts w:ascii="Sebran3" w:hAnsi="Sebran3"/>
                <w:sz w:val="20"/>
              </w:rPr>
            </w:pPr>
            <w:r>
              <w:rPr>
                <w:rFonts w:ascii="Sebran3" w:hAnsi="Sebran3"/>
                <w:sz w:val="20"/>
              </w:rPr>
              <w:t>Reconnaitre des rectangles, des triangles.</w:t>
            </w:r>
          </w:p>
        </w:tc>
      </w:tr>
    </w:tbl>
    <w:p w:rsidR="001D3803" w:rsidRPr="001A587E" w:rsidRDefault="001D3803">
      <w:pPr>
        <w:rPr>
          <w:rFonts w:ascii="Pere Castor" w:hAnsi="Pere Castor"/>
          <w:sz w:val="2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tblPr>
      <w:tblGrid>
        <w:gridCol w:w="2694"/>
        <w:gridCol w:w="8080"/>
      </w:tblGrid>
      <w:tr w:rsidR="001A587E" w:rsidTr="001A587E">
        <w:tc>
          <w:tcPr>
            <w:tcW w:w="2694" w:type="dxa"/>
            <w:tcBorders>
              <w:top w:val="nil"/>
              <w:left w:val="nil"/>
            </w:tcBorders>
            <w:shd w:val="clear" w:color="auto" w:fill="auto"/>
            <w:vAlign w:val="center"/>
          </w:tcPr>
          <w:p w:rsidR="001A587E" w:rsidRPr="00E75A8D" w:rsidRDefault="001A587E" w:rsidP="00A01C4A">
            <w:pPr>
              <w:jc w:val="center"/>
              <w:rPr>
                <w:rFonts w:ascii="Pere Castor" w:hAnsi="Pere Castor"/>
                <w:b/>
                <w:smallCaps/>
                <w:sz w:val="32"/>
                <w:u w:val="thick"/>
              </w:rPr>
            </w:pPr>
          </w:p>
        </w:tc>
        <w:tc>
          <w:tcPr>
            <w:tcW w:w="8080" w:type="dxa"/>
            <w:shd w:val="clear" w:color="auto" w:fill="808080" w:themeFill="background1" w:themeFillShade="80"/>
            <w:vAlign w:val="center"/>
          </w:tcPr>
          <w:p w:rsidR="001A587E" w:rsidRPr="003E6D9B" w:rsidRDefault="001A587E" w:rsidP="00A01C4A">
            <w:pPr>
              <w:jc w:val="center"/>
              <w:rPr>
                <w:rFonts w:ascii="Pere Castor" w:hAnsi="Pere Castor"/>
                <w:b/>
                <w:smallCaps/>
                <w:color w:val="FFFFFF" w:themeColor="background1"/>
                <w:sz w:val="32"/>
                <w:u w:val="thick"/>
              </w:rPr>
            </w:pPr>
            <w:r>
              <w:rPr>
                <w:rFonts w:ascii="Pere Castor" w:hAnsi="Pere Castor"/>
                <w:b/>
                <w:smallCaps/>
                <w:color w:val="FFFFFF" w:themeColor="background1"/>
                <w:sz w:val="32"/>
                <w:u w:val="thick"/>
              </w:rPr>
              <w:t>Activités complémentaires</w:t>
            </w:r>
          </w:p>
        </w:tc>
      </w:tr>
      <w:tr w:rsidR="001A587E" w:rsidTr="001A587E">
        <w:trPr>
          <w:cantSplit/>
          <w:trHeight w:val="582"/>
        </w:trPr>
        <w:tc>
          <w:tcPr>
            <w:tcW w:w="2694" w:type="dxa"/>
            <w:shd w:val="clear" w:color="auto" w:fill="F2DBDB" w:themeFill="accent2" w:themeFillTint="33"/>
            <w:vAlign w:val="center"/>
          </w:tcPr>
          <w:p w:rsidR="001A587E" w:rsidRDefault="004532E6" w:rsidP="00A01C4A">
            <w:pPr>
              <w:jc w:val="center"/>
              <w:rPr>
                <w:rFonts w:ascii="Sebran3" w:hAnsi="Sebran3"/>
                <w:b/>
                <w:color w:val="FFFFFF" w:themeColor="background1"/>
                <w:sz w:val="20"/>
              </w:rPr>
            </w:pPr>
            <w:r>
              <w:rPr>
                <w:rFonts w:ascii="Sebran3" w:hAnsi="Sebran3"/>
                <w:b/>
                <w:color w:val="FFFFFF" w:themeColor="background1"/>
                <w:sz w:val="20"/>
              </w:rPr>
              <w:t>Jeu de l’oie</w:t>
            </w:r>
          </w:p>
          <w:p w:rsidR="001A587E" w:rsidRDefault="001A587E" w:rsidP="00A01C4A">
            <w:pPr>
              <w:jc w:val="center"/>
              <w:rPr>
                <w:rFonts w:ascii="Sebran3" w:hAnsi="Sebran3"/>
                <w:b/>
                <w:color w:val="FFFFFF" w:themeColor="background1"/>
                <w:sz w:val="16"/>
              </w:rPr>
            </w:pPr>
            <w:r w:rsidRPr="001A587E">
              <w:rPr>
                <w:rFonts w:ascii="Sebran3" w:hAnsi="Sebran3"/>
                <w:b/>
                <w:color w:val="FFFFFF" w:themeColor="background1"/>
                <w:sz w:val="16"/>
              </w:rPr>
              <w:t>Jeu à deux</w:t>
            </w:r>
            <w:r w:rsidR="008C0F03">
              <w:rPr>
                <w:rFonts w:ascii="Sebran3" w:hAnsi="Sebran3"/>
                <w:b/>
                <w:color w:val="FFFFFF" w:themeColor="background1"/>
                <w:sz w:val="16"/>
              </w:rPr>
              <w:t xml:space="preserve"> ou à trois</w:t>
            </w:r>
          </w:p>
          <w:p w:rsidR="001A587E" w:rsidRPr="001A587E" w:rsidRDefault="001A587E" w:rsidP="00A01C4A">
            <w:pPr>
              <w:jc w:val="center"/>
              <w:rPr>
                <w:rFonts w:ascii="Sebran3" w:hAnsi="Sebran3"/>
                <w:b/>
                <w:color w:val="FFFFFF" w:themeColor="background1"/>
                <w:sz w:val="16"/>
              </w:rPr>
            </w:pPr>
          </w:p>
          <w:p w:rsidR="001A587E" w:rsidRPr="008C0F03" w:rsidRDefault="001A587E" w:rsidP="004532E6">
            <w:pPr>
              <w:autoSpaceDE w:val="0"/>
              <w:autoSpaceDN w:val="0"/>
              <w:adjustRightInd w:val="0"/>
              <w:rPr>
                <w:rFonts w:ascii="Berlin Sans FB" w:hAnsi="Berlin Sans FB" w:cs="Frutiger-BoldCn"/>
                <w:b/>
                <w:bCs/>
                <w:sz w:val="20"/>
                <w:szCs w:val="20"/>
              </w:rPr>
            </w:pPr>
            <w:r w:rsidRPr="001A587E">
              <w:rPr>
                <w:rFonts w:ascii="Berlin Sans FB" w:hAnsi="Berlin Sans FB" w:cs="Frutiger-Cn"/>
                <w:sz w:val="20"/>
                <w:szCs w:val="20"/>
              </w:rPr>
              <w:t xml:space="preserve">– </w:t>
            </w:r>
            <w:r w:rsidR="004532E6">
              <w:rPr>
                <w:rFonts w:ascii="Berlin Sans FB" w:hAnsi="Berlin Sans FB" w:cs="Frutiger-Cn"/>
                <w:sz w:val="20"/>
                <w:szCs w:val="20"/>
              </w:rPr>
              <w:t>Jeu de l’oie traditionnelle</w:t>
            </w:r>
          </w:p>
        </w:tc>
        <w:tc>
          <w:tcPr>
            <w:tcW w:w="8080" w:type="dxa"/>
            <w:shd w:val="clear" w:color="auto" w:fill="F2F2F2" w:themeFill="background1" w:themeFillShade="F2"/>
            <w:vAlign w:val="center"/>
          </w:tcPr>
          <w:p w:rsidR="001A587E" w:rsidRPr="001A587E" w:rsidRDefault="004532E6" w:rsidP="004532E6">
            <w:pPr>
              <w:autoSpaceDE w:val="0"/>
              <w:autoSpaceDN w:val="0"/>
              <w:adjustRightInd w:val="0"/>
              <w:rPr>
                <w:rFonts w:ascii="Sebran3" w:hAnsi="Sebran3"/>
                <w:color w:val="E5B8B7" w:themeColor="accent2" w:themeTint="66"/>
                <w:sz w:val="20"/>
              </w:rPr>
            </w:pPr>
            <w:r w:rsidRPr="004532E6">
              <w:rPr>
                <w:rFonts w:ascii="Geometr231 BT" w:hAnsi="Geometr231 BT" w:cs="Frutiger-Cn"/>
                <w:color w:val="000000"/>
              </w:rPr>
              <w:t>Règle habituelle. Ce jeu permet un entraînement au déplacement sur la bande numérique. Il ne comporte cependant pas l'aspect « anticipation » travaillé jusque-là.</w:t>
            </w:r>
          </w:p>
        </w:tc>
      </w:tr>
      <w:tr w:rsidR="001A587E" w:rsidTr="004532E6">
        <w:trPr>
          <w:cantSplit/>
          <w:trHeight w:val="1451"/>
        </w:trPr>
        <w:tc>
          <w:tcPr>
            <w:tcW w:w="2694" w:type="dxa"/>
            <w:shd w:val="clear" w:color="auto" w:fill="E5B8B7" w:themeFill="accent2" w:themeFillTint="66"/>
            <w:vAlign w:val="center"/>
          </w:tcPr>
          <w:p w:rsidR="001A587E" w:rsidRDefault="004532E6" w:rsidP="00A01C4A">
            <w:pPr>
              <w:jc w:val="center"/>
              <w:rPr>
                <w:rFonts w:ascii="Sebran3" w:hAnsi="Sebran3"/>
                <w:b/>
                <w:color w:val="FFFFFF" w:themeColor="background1"/>
                <w:sz w:val="20"/>
              </w:rPr>
            </w:pPr>
            <w:r>
              <w:rPr>
                <w:rFonts w:ascii="Sebran3" w:hAnsi="Sebran3"/>
                <w:b/>
                <w:color w:val="FFFFFF" w:themeColor="background1"/>
                <w:sz w:val="20"/>
              </w:rPr>
              <w:t>La bonne page</w:t>
            </w:r>
          </w:p>
          <w:p w:rsidR="001A587E" w:rsidRDefault="008C0F03" w:rsidP="00A01C4A">
            <w:pPr>
              <w:jc w:val="center"/>
              <w:rPr>
                <w:rFonts w:ascii="Sebran3" w:hAnsi="Sebran3"/>
                <w:b/>
                <w:color w:val="FFFFFF" w:themeColor="background1"/>
                <w:sz w:val="16"/>
              </w:rPr>
            </w:pPr>
            <w:r>
              <w:rPr>
                <w:rFonts w:ascii="Sebran3" w:hAnsi="Sebran3"/>
                <w:b/>
                <w:color w:val="FFFFFF" w:themeColor="background1"/>
                <w:sz w:val="16"/>
              </w:rPr>
              <w:t xml:space="preserve">Jeu </w:t>
            </w:r>
            <w:r w:rsidR="004532E6">
              <w:rPr>
                <w:rFonts w:ascii="Sebran3" w:hAnsi="Sebran3"/>
                <w:b/>
                <w:color w:val="FFFFFF" w:themeColor="background1"/>
                <w:sz w:val="16"/>
              </w:rPr>
              <w:t>collectif</w:t>
            </w:r>
          </w:p>
          <w:p w:rsidR="001A587E" w:rsidRPr="001A587E" w:rsidRDefault="001A587E" w:rsidP="00A01C4A">
            <w:pPr>
              <w:jc w:val="center"/>
              <w:rPr>
                <w:rFonts w:ascii="Sebran3" w:hAnsi="Sebran3"/>
                <w:b/>
                <w:color w:val="FFFFFF" w:themeColor="background1"/>
                <w:sz w:val="16"/>
              </w:rPr>
            </w:pPr>
          </w:p>
          <w:p w:rsidR="001A587E" w:rsidRDefault="001A587E" w:rsidP="004532E6">
            <w:pPr>
              <w:autoSpaceDE w:val="0"/>
              <w:autoSpaceDN w:val="0"/>
              <w:adjustRightInd w:val="0"/>
              <w:rPr>
                <w:rFonts w:ascii="Sebran3" w:hAnsi="Sebran3"/>
                <w:b/>
                <w:color w:val="FFFFFF" w:themeColor="background1"/>
                <w:sz w:val="20"/>
              </w:rPr>
            </w:pPr>
            <w:r w:rsidRPr="001A587E">
              <w:rPr>
                <w:rFonts w:ascii="Berlin Sans FB" w:hAnsi="Berlin Sans FB" w:cs="Frutiger-Cn"/>
                <w:sz w:val="20"/>
                <w:szCs w:val="20"/>
              </w:rPr>
              <w:t xml:space="preserve">– </w:t>
            </w:r>
            <w:r w:rsidR="004532E6">
              <w:rPr>
                <w:rFonts w:ascii="Berlin Sans FB" w:hAnsi="Berlin Sans FB" w:cs="Frutiger-Cn"/>
                <w:sz w:val="20"/>
                <w:szCs w:val="20"/>
              </w:rPr>
              <w:t>Livre identique pour tous avec pages numérotées</w:t>
            </w:r>
          </w:p>
        </w:tc>
        <w:tc>
          <w:tcPr>
            <w:tcW w:w="8080" w:type="dxa"/>
            <w:shd w:val="clear" w:color="auto" w:fill="D9D9D9" w:themeFill="background1" w:themeFillShade="D9"/>
            <w:vAlign w:val="center"/>
          </w:tcPr>
          <w:p w:rsidR="008C0F03" w:rsidRPr="008C0F03" w:rsidRDefault="008C0F03" w:rsidP="008C0F03">
            <w:pPr>
              <w:autoSpaceDE w:val="0"/>
              <w:autoSpaceDN w:val="0"/>
              <w:adjustRightInd w:val="0"/>
              <w:jc w:val="both"/>
              <w:rPr>
                <w:rFonts w:ascii="Geometr231 BT" w:hAnsi="Geometr231 BT" w:cs="Frutiger-Cn"/>
                <w:color w:val="000000"/>
              </w:rPr>
            </w:pPr>
            <w:r w:rsidRPr="008C0F03">
              <w:rPr>
                <w:rFonts w:ascii="Geometr231 BT" w:hAnsi="Geometr231 BT" w:cs="Frutiger-Cn"/>
                <w:b/>
                <w:color w:val="000000"/>
              </w:rPr>
              <w:t>But du jeu</w:t>
            </w:r>
            <w:r w:rsidRPr="008C0F03">
              <w:rPr>
                <w:rFonts w:ascii="Geometr231 BT" w:hAnsi="Geometr231 BT" w:cs="Frutiger-Cn"/>
                <w:color w:val="000000"/>
              </w:rPr>
              <w:t xml:space="preserve"> : </w:t>
            </w:r>
            <w:r w:rsidR="004532E6">
              <w:rPr>
                <w:rFonts w:ascii="Geometr231 BT" w:hAnsi="Geometr231 BT" w:cs="Frutiger-Cn"/>
                <w:color w:val="000000"/>
              </w:rPr>
              <w:t>Ouvrir la page indiquée par le meneur de jeu, le numéro de page étant donné oralement ou par écrit.</w:t>
            </w:r>
          </w:p>
          <w:p w:rsidR="001A587E" w:rsidRPr="001A587E" w:rsidRDefault="004532E6" w:rsidP="004532E6">
            <w:pPr>
              <w:autoSpaceDE w:val="0"/>
              <w:autoSpaceDN w:val="0"/>
              <w:adjustRightInd w:val="0"/>
              <w:rPr>
                <w:rFonts w:ascii="Sebran3" w:hAnsi="Sebran3"/>
                <w:color w:val="E5B8B7" w:themeColor="accent2" w:themeTint="66"/>
                <w:sz w:val="20"/>
              </w:rPr>
            </w:pPr>
            <w:r>
              <w:rPr>
                <w:rFonts w:ascii="Geometr231 BT" w:hAnsi="Geometr231 BT" w:cs="Frutiger-Cn"/>
                <w:b/>
                <w:color w:val="000000"/>
              </w:rPr>
              <w:t>Validation</w:t>
            </w:r>
            <w:r w:rsidR="008C0F03" w:rsidRPr="008C0F03">
              <w:rPr>
                <w:rFonts w:ascii="Geometr231 BT" w:hAnsi="Geometr231 BT" w:cs="Frutiger-Cn"/>
                <w:color w:val="000000"/>
              </w:rPr>
              <w:t xml:space="preserve"> : </w:t>
            </w:r>
            <w:r>
              <w:rPr>
                <w:rFonts w:ascii="Geometr231 BT" w:hAnsi="Geometr231 BT" w:cs="Frutiger-Cn"/>
                <w:color w:val="000000"/>
              </w:rPr>
              <w:t>Par description d’un élément caractéristique de la page.</w:t>
            </w:r>
          </w:p>
        </w:tc>
      </w:tr>
    </w:tbl>
    <w:p w:rsidR="001A587E" w:rsidRDefault="001A587E">
      <w:pPr>
        <w:rPr>
          <w:rFonts w:ascii="Pere Castor" w:hAnsi="Pere Castor"/>
          <w:sz w:val="44"/>
        </w:rPr>
      </w:pPr>
    </w:p>
    <w:sectPr w:rsidR="001A587E" w:rsidSect="00C94E54">
      <w:pgSz w:w="11906" w:h="16838"/>
      <w:pgMar w:top="142" w:right="1417" w:bottom="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맑은 고딕">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Abscissa">
    <w:panose1 w:val="00000400000000000000"/>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ere Castor">
    <w:panose1 w:val="00000400000000000000"/>
    <w:charset w:val="00"/>
    <w:family w:val="auto"/>
    <w:pitch w:val="variable"/>
    <w:sig w:usb0="00000003" w:usb1="00000000" w:usb2="00000000" w:usb3="00000000" w:csb0="00000001" w:csb1="00000000"/>
  </w:font>
  <w:font w:name="Geometr231 BT">
    <w:panose1 w:val="020D0402020204020903"/>
    <w:charset w:val="00"/>
    <w:family w:val="swiss"/>
    <w:pitch w:val="variable"/>
    <w:sig w:usb0="00000087" w:usb1="00000000" w:usb2="00000000" w:usb3="00000000" w:csb0="0000001B" w:csb1="00000000"/>
  </w:font>
  <w:font w:name="Cooper Std Black">
    <w:panose1 w:val="00000000000000000000"/>
    <w:charset w:val="00"/>
    <w:family w:val="roman"/>
    <w:notTrueType/>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Sebran3">
    <w:panose1 w:val="00000400000000000000"/>
    <w:charset w:val="00"/>
    <w:family w:val="auto"/>
    <w:pitch w:val="variable"/>
    <w:sig w:usb0="00000287" w:usb1="00000000" w:usb2="00000000" w:usb3="00000000" w:csb0="0000009F" w:csb1="00000000"/>
  </w:font>
  <w:font w:name="CombiNumerals">
    <w:panose1 w:val="020B0503030403020204"/>
    <w:charset w:val="02"/>
    <w:family w:val="swiss"/>
    <w:pitch w:val="variable"/>
    <w:sig w:usb0="80000000" w:usb1="10000000" w:usb2="00000000" w:usb3="00000000" w:csb0="80000000" w:csb1="00000000"/>
  </w:font>
  <w:font w:name="Script cole">
    <w:panose1 w:val="00000400000000000000"/>
    <w:charset w:val="00"/>
    <w:family w:val="auto"/>
    <w:pitch w:val="variable"/>
    <w:sig w:usb0="00000087" w:usb1="00000000" w:usb2="00000000" w:usb3="00000000" w:csb0="0000001B" w:csb1="00000000"/>
  </w:font>
  <w:font w:name="Frutiger-Cn">
    <w:panose1 w:val="00000000000000000000"/>
    <w:charset w:val="00"/>
    <w:family w:val="swiss"/>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Frutiger-BoldC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useFELayout/>
  </w:compat>
  <w:rsids>
    <w:rsidRoot w:val="00C94E54"/>
    <w:rsid w:val="000043C7"/>
    <w:rsid w:val="00066A29"/>
    <w:rsid w:val="0007112E"/>
    <w:rsid w:val="000B44E4"/>
    <w:rsid w:val="000E2BD1"/>
    <w:rsid w:val="001A587E"/>
    <w:rsid w:val="001D3803"/>
    <w:rsid w:val="002D5366"/>
    <w:rsid w:val="00311C4B"/>
    <w:rsid w:val="0032531D"/>
    <w:rsid w:val="00334A3C"/>
    <w:rsid w:val="00382340"/>
    <w:rsid w:val="003A41C3"/>
    <w:rsid w:val="003C67F2"/>
    <w:rsid w:val="004507B4"/>
    <w:rsid w:val="004532E6"/>
    <w:rsid w:val="00470B6E"/>
    <w:rsid w:val="00483662"/>
    <w:rsid w:val="00492DC5"/>
    <w:rsid w:val="004C151E"/>
    <w:rsid w:val="004F0F64"/>
    <w:rsid w:val="004F4C4D"/>
    <w:rsid w:val="00504362"/>
    <w:rsid w:val="00527215"/>
    <w:rsid w:val="00537236"/>
    <w:rsid w:val="0058487F"/>
    <w:rsid w:val="005853CF"/>
    <w:rsid w:val="005A3F42"/>
    <w:rsid w:val="005A6BE2"/>
    <w:rsid w:val="00645427"/>
    <w:rsid w:val="007343A4"/>
    <w:rsid w:val="007534B6"/>
    <w:rsid w:val="007710E5"/>
    <w:rsid w:val="007E32F1"/>
    <w:rsid w:val="008A3E0C"/>
    <w:rsid w:val="008A4647"/>
    <w:rsid w:val="008C0F03"/>
    <w:rsid w:val="00946963"/>
    <w:rsid w:val="00995272"/>
    <w:rsid w:val="009D5ABA"/>
    <w:rsid w:val="00A01C4A"/>
    <w:rsid w:val="00A70E68"/>
    <w:rsid w:val="00A84B95"/>
    <w:rsid w:val="00A93043"/>
    <w:rsid w:val="00A97E26"/>
    <w:rsid w:val="00AE02EE"/>
    <w:rsid w:val="00AF23E1"/>
    <w:rsid w:val="00B23627"/>
    <w:rsid w:val="00B42A17"/>
    <w:rsid w:val="00B95E78"/>
    <w:rsid w:val="00BB08C5"/>
    <w:rsid w:val="00BE0517"/>
    <w:rsid w:val="00C55FC1"/>
    <w:rsid w:val="00C94E54"/>
    <w:rsid w:val="00CB6168"/>
    <w:rsid w:val="00CF787D"/>
    <w:rsid w:val="00D10BBA"/>
    <w:rsid w:val="00D22424"/>
    <w:rsid w:val="00D26FD1"/>
    <w:rsid w:val="00D819E6"/>
    <w:rsid w:val="00D85CFC"/>
    <w:rsid w:val="00DA08F1"/>
    <w:rsid w:val="00DC5D09"/>
    <w:rsid w:val="00E053C9"/>
    <w:rsid w:val="00E0755D"/>
    <w:rsid w:val="00E33DFA"/>
    <w:rsid w:val="00E448BE"/>
    <w:rsid w:val="00E52F4E"/>
    <w:rsid w:val="00E66A0D"/>
    <w:rsid w:val="00EA314F"/>
    <w:rsid w:val="00EE5C9B"/>
    <w:rsid w:val="00EE5D73"/>
    <w:rsid w:val="00F91925"/>
    <w:rsid w:val="00F9332C"/>
    <w:rsid w:val="00FB5FAF"/>
  </w:rsids>
  <m:mathPr>
    <m:mathFont m:val="Cambria Math"/>
    <m:brkBin m:val="before"/>
    <m:brkBinSub m:val="--"/>
    <m:smallFrac m:val="off"/>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8194">
      <o:colormenu v:ext="edit" fillcolor="none" strokecolor="none" shadowcolor="none [1300]"/>
    </o:shapedefaults>
    <o:shapelayout v:ext="edit">
      <o:idmap v:ext="edit" data="1"/>
      <o:rules v:ext="edit">
        <o:r id="V:Rule9" type="connector" idref="#_x0000_s1045"/>
        <o:r id="V:Rule10" type="connector" idref="#_x0000_s1049"/>
        <o:r id="V:Rule11" type="connector" idref="#_x0000_s1035"/>
        <o:r id="V:Rule12" type="connector" idref="#_x0000_s1144"/>
        <o:r id="V:Rule13" type="connector" idref="#_x0000_s1137"/>
        <o:r id="V:Rule14" type="connector" idref="#_x0000_s1095"/>
        <o:r id="V:Rule15" type="connector" idref="#_x0000_s1037"/>
        <o:r id="V:Rule16" type="connector" idref="#_x0000_s114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08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08C5"/>
    <w:pPr>
      <w:ind w:left="720"/>
      <w:contextualSpacing/>
    </w:pPr>
  </w:style>
  <w:style w:type="table" w:styleId="TableGrid">
    <w:name w:val="Table Grid"/>
    <w:basedOn w:val="TableNormal"/>
    <w:uiPriority w:val="59"/>
    <w:rsid w:val="00CB61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A4"/>
    <w:uiPriority w:val="99"/>
    <w:rsid w:val="00CB6168"/>
    <w:rPr>
      <w:rFonts w:cs="Abscissa"/>
      <w:color w:val="000000"/>
      <w:sz w:val="22"/>
      <w:szCs w:val="22"/>
    </w:rPr>
  </w:style>
  <w:style w:type="paragraph" w:styleId="BalloonText">
    <w:name w:val="Balloon Text"/>
    <w:basedOn w:val="Normal"/>
    <w:link w:val="BalloonTextChar"/>
    <w:uiPriority w:val="99"/>
    <w:semiHidden/>
    <w:unhideWhenUsed/>
    <w:rsid w:val="00FB5F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5FA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oleObject" Target="embeddings/oleObject4.bin"/><Relationship Id="rId18" Type="http://schemas.openxmlformats.org/officeDocument/2006/relationships/image" Target="media/image9.png"/><Relationship Id="rId26"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oleObject" Target="embeddings/oleObject8.bin"/><Relationship Id="rId7" Type="http://schemas.openxmlformats.org/officeDocument/2006/relationships/oleObject" Target="embeddings/oleObject1.bin"/><Relationship Id="rId12" Type="http://schemas.openxmlformats.org/officeDocument/2006/relationships/image" Target="media/image6.png"/><Relationship Id="rId17" Type="http://schemas.openxmlformats.org/officeDocument/2006/relationships/oleObject" Target="embeddings/oleObject6.bin"/><Relationship Id="rId25" Type="http://schemas.openxmlformats.org/officeDocument/2006/relationships/oleObject" Target="embeddings/oleObject10.bin"/><Relationship Id="rId2" Type="http://schemas.openxmlformats.org/officeDocument/2006/relationships/settings" Target="settings.xml"/><Relationship Id="rId16" Type="http://schemas.openxmlformats.org/officeDocument/2006/relationships/image" Target="media/image8.png"/><Relationship Id="rId20" Type="http://schemas.openxmlformats.org/officeDocument/2006/relationships/image" Target="media/image10.png"/><Relationship Id="rId29" Type="http://schemas.openxmlformats.org/officeDocument/2006/relationships/oleObject" Target="embeddings/oleObject12.bin"/><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oleObject" Target="embeddings/oleObject3.bin"/><Relationship Id="rId24" Type="http://schemas.openxmlformats.org/officeDocument/2006/relationships/image" Target="media/image12.png"/><Relationship Id="rId5" Type="http://schemas.openxmlformats.org/officeDocument/2006/relationships/image" Target="media/image2.png"/><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4.png"/><Relationship Id="rId10" Type="http://schemas.openxmlformats.org/officeDocument/2006/relationships/image" Target="media/image5.png"/><Relationship Id="rId19" Type="http://schemas.openxmlformats.org/officeDocument/2006/relationships/oleObject" Target="embeddings/oleObject7.bin"/><Relationship Id="rId31"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oleObject" Target="embeddings/oleObject2.bin"/><Relationship Id="rId14" Type="http://schemas.openxmlformats.org/officeDocument/2006/relationships/image" Target="media/image7.png"/><Relationship Id="rId22" Type="http://schemas.openxmlformats.org/officeDocument/2006/relationships/image" Target="media/image11.png"/><Relationship Id="rId27" Type="http://schemas.openxmlformats.org/officeDocument/2006/relationships/oleObject" Target="embeddings/oleObject11.bin"/><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8</Pages>
  <Words>3975</Words>
  <Characters>21863</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8</cp:revision>
  <dcterms:created xsi:type="dcterms:W3CDTF">2011-10-27T12:32:00Z</dcterms:created>
  <dcterms:modified xsi:type="dcterms:W3CDTF">2011-10-27T14:38:00Z</dcterms:modified>
</cp:coreProperties>
</file>