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806E99" w:rsidP="00BE3599">
      <w:pPr>
        <w:spacing w:after="0" w:line="240" w:lineRule="auto"/>
        <w:rPr>
          <w:rFonts w:ascii="Pere Castor" w:hAnsi="Pere Castor"/>
          <w:sz w:val="52"/>
        </w:rPr>
      </w:pPr>
      <w:r w:rsidRPr="00806E99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B863F1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806E99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B863F1">
        <w:rPr>
          <w:rFonts w:ascii="Pere Castor" w:hAnsi="Pere Castor"/>
          <w:sz w:val="56"/>
        </w:rPr>
        <w:t>Règles d’orthographe</w:t>
      </w:r>
    </w:p>
    <w:p w:rsidR="001D3803" w:rsidRDefault="00806E99" w:rsidP="00BE3599">
      <w:r w:rsidRPr="00806E99">
        <w:rPr>
          <w:rFonts w:ascii="Cursive standard" w:hAnsi="Cursive standard"/>
          <w:noProof/>
        </w:rPr>
        <w:pict>
          <v:group id="_x0000_s1431" style="position:absolute;margin-left:21.1pt;margin-top:23.5pt;width:373.5pt;height:513.6pt;z-index:251992064" coordorigin="340,1291" coordsize="7470,10272">
            <v:roundrect id="_x0000_s1432" style="position:absolute;left:340;top:2160;width:7470;height:9403" arcsize="2233f" strokeweight="1.5pt">
              <v:textbox>
                <w:txbxContent>
                  <w:p w:rsidR="001E012B" w:rsidRPr="0099089D" w:rsidRDefault="001E012B" w:rsidP="001E012B">
                    <w:pPr>
                      <w:rPr>
                        <w:sz w:val="2"/>
                      </w:rPr>
                    </w:pPr>
                  </w:p>
                  <w:p w:rsidR="001E012B" w:rsidRDefault="00975D13" w:rsidP="001E012B">
                    <w:r>
                      <w:rPr>
                        <w:noProof/>
                      </w:rPr>
                      <w:drawing>
                        <wp:inline distT="0" distB="0" distL="0" distR="0">
                          <wp:extent cx="4457700" cy="2028825"/>
                          <wp:effectExtent l="1905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7700" cy="20288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1E012B" w:rsidRPr="00975D13" w:rsidRDefault="00975D13" w:rsidP="001E012B">
                    <w:pPr>
                      <w:rPr>
                        <w:u w:val="thick"/>
                      </w:rPr>
                    </w:pP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Juste avant les lettres </w:t>
                    </w:r>
                    <w:r w:rsidRPr="00975D13">
                      <w:rPr>
                        <w:rFonts w:ascii="Champagne &amp; Limousines" w:hAnsi="Champagne &amp; Limousines"/>
                        <w:b/>
                        <w:color w:val="FF0000"/>
                        <w:sz w:val="32"/>
                        <w:szCs w:val="60"/>
                      </w:rPr>
                      <w:t>m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, </w:t>
                    </w:r>
                    <w:r w:rsidRPr="00975D13">
                      <w:rPr>
                        <w:rFonts w:ascii="Champagne &amp; Limousines" w:hAnsi="Champagne &amp; Limousines"/>
                        <w:b/>
                        <w:color w:val="FF0000"/>
                        <w:sz w:val="32"/>
                        <w:szCs w:val="60"/>
                      </w:rPr>
                      <w:t>b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et </w:t>
                    </w:r>
                    <w:r w:rsidRPr="00975D13">
                      <w:rPr>
                        <w:rFonts w:ascii="Champagne &amp; Limousines" w:hAnsi="Champagne &amp; Limousines"/>
                        <w:b/>
                        <w:color w:val="FF0000"/>
                        <w:sz w:val="32"/>
                        <w:szCs w:val="60"/>
                      </w:rPr>
                      <w:t>p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, </w:t>
                    </w:r>
                    <w:r w:rsidRPr="00975D13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  <w:u w:val="thick"/>
                      </w:rPr>
                      <w:t xml:space="preserve">on écrit toujours un </w:t>
                    </w:r>
                    <w:r w:rsidRPr="00975D13">
                      <w:rPr>
                        <w:rFonts w:ascii="Champagne &amp; Limousines" w:hAnsi="Champagne &amp; Limousines"/>
                        <w:b/>
                        <w:color w:val="FF0000"/>
                        <w:sz w:val="32"/>
                        <w:szCs w:val="60"/>
                        <w:u w:val="thick"/>
                      </w:rPr>
                      <w:t>m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, </w:t>
                    </w:r>
                    <w:r w:rsidRPr="00975D13">
                      <w:rPr>
                        <w:rFonts w:ascii="Champagne &amp; Limousines" w:hAnsi="Champagne &amp; Limousines"/>
                        <w:sz w:val="32"/>
                        <w:szCs w:val="60"/>
                        <w:u w:val="thick"/>
                      </w:rPr>
                      <w:t>et jamais un n.</w:t>
                    </w:r>
                  </w:p>
                  <w:p w:rsidR="00B863F1" w:rsidRPr="00B863F1" w:rsidRDefault="00975D13" w:rsidP="00B863F1">
                    <w:pPr>
                      <w:rPr>
                        <w:rFonts w:ascii="Champagne &amp; Limousines" w:hAnsi="Champagne &amp; Limousines"/>
                        <w:sz w:val="32"/>
                        <w:szCs w:val="60"/>
                        <w:u w:val="single"/>
                      </w:rPr>
                    </w:pPr>
                    <w:r w:rsidRPr="00B863F1">
                      <w:rPr>
                        <w:noProof/>
                      </w:rPr>
                      <w:drawing>
                        <wp:inline distT="0" distB="0" distL="0" distR="0">
                          <wp:extent cx="2571750" cy="1133475"/>
                          <wp:effectExtent l="19050" t="0" r="0" b="0"/>
                          <wp:docPr id="2" name="Pictur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71750" cy="11334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B863F1" w:rsidRPr="00B863F1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       </w:t>
                    </w:r>
                    <w:r w:rsidR="00B863F1" w:rsidRPr="00B863F1">
                      <w:rPr>
                        <w:rFonts w:ascii="Champagne &amp; Limousines" w:hAnsi="Champagne &amp; Limousines"/>
                        <w:sz w:val="32"/>
                        <w:szCs w:val="60"/>
                        <w:u w:val="single"/>
                      </w:rPr>
                      <w:t xml:space="preserve">Exemples : </w:t>
                    </w:r>
                  </w:p>
                  <w:p w:rsidR="00B863F1" w:rsidRPr="00B863F1" w:rsidRDefault="00B863F1" w:rsidP="00B863F1">
                    <w:pPr>
                      <w:spacing w:after="0" w:line="240" w:lineRule="auto"/>
                      <w:rPr>
                        <w:rFonts w:ascii="SimpleRonde" w:hAnsi="SimpleRonde"/>
                        <w:sz w:val="32"/>
                        <w:szCs w:val="60"/>
                      </w:rPr>
                    </w:pPr>
                    <w:r w:rsidRPr="00B863F1">
                      <w:rPr>
                        <w:rFonts w:ascii="Times New Roman" w:hAnsi="Times New Roman" w:cs="Times New Roman"/>
                        <w:color w:val="FF3399"/>
                        <w:sz w:val="40"/>
                        <w:szCs w:val="60"/>
                      </w:rPr>
                      <w:t>•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32"/>
                        <w:szCs w:val="60"/>
                      </w:rPr>
                      <w:t>u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n po</w:t>
                    </w:r>
                    <w:r w:rsidRPr="00B863F1">
                      <w:rPr>
                        <w:rFonts w:ascii="SimpleRonde" w:hAnsi="SimpleRonde"/>
                        <w:b/>
                        <w:color w:val="FF3399"/>
                        <w:sz w:val="32"/>
                        <w:szCs w:val="60"/>
                      </w:rPr>
                      <w:t>m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  <w:u w:val="thick"/>
                      </w:rPr>
                      <w:t>p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ier et non un </w:t>
                    </w:r>
                    <w:proofErr w:type="spellStart"/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po</w:t>
                    </w:r>
                    <w:r w:rsidRPr="00B863F1">
                      <w:rPr>
                        <w:rFonts w:ascii="SimpleRonde" w:hAnsi="SimpleRonde"/>
                        <w:strike/>
                        <w:sz w:val="32"/>
                        <w:szCs w:val="60"/>
                      </w:rPr>
                      <w:t>n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pier</w:t>
                    </w:r>
                    <w:proofErr w:type="spellEnd"/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.</w:t>
                    </w:r>
                  </w:p>
                  <w:p w:rsidR="00B863F1" w:rsidRPr="00B863F1" w:rsidRDefault="00B863F1" w:rsidP="00B863F1">
                    <w:pPr>
                      <w:spacing w:after="0" w:line="240" w:lineRule="auto"/>
                      <w:rPr>
                        <w:rFonts w:ascii="SimpleRonde" w:hAnsi="SimpleRonde"/>
                        <w:sz w:val="32"/>
                        <w:szCs w:val="60"/>
                      </w:rPr>
                    </w:pPr>
                    <w:r w:rsidRPr="00B863F1">
                      <w:rPr>
                        <w:rFonts w:ascii="Times New Roman" w:hAnsi="Times New Roman" w:cs="Times New Roman"/>
                        <w:color w:val="FF3399"/>
                        <w:sz w:val="40"/>
                        <w:szCs w:val="60"/>
                      </w:rPr>
                      <w:t>•</w:t>
                    </w:r>
                    <w:r>
                      <w:rPr>
                        <w:rFonts w:ascii="Times New Roman" w:hAnsi="Times New Roman" w:cs="Times New Roman"/>
                        <w:color w:val="FF3399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32"/>
                        <w:szCs w:val="60"/>
                      </w:rPr>
                      <w:t>u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ne cha</w:t>
                    </w:r>
                    <w:r w:rsidRPr="00B863F1">
                      <w:rPr>
                        <w:rFonts w:ascii="SimpleRonde" w:hAnsi="SimpleRonde"/>
                        <w:b/>
                        <w:color w:val="FF3399"/>
                        <w:sz w:val="32"/>
                        <w:szCs w:val="60"/>
                      </w:rPr>
                      <w:t>m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  <w:u w:val="thick"/>
                      </w:rPr>
                      <w:t>b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re et non une </w:t>
                    </w:r>
                    <w:proofErr w:type="spellStart"/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cha</w:t>
                    </w:r>
                    <w:r w:rsidRPr="00B863F1">
                      <w:rPr>
                        <w:rFonts w:ascii="SimpleRonde" w:hAnsi="SimpleRonde"/>
                        <w:strike/>
                        <w:sz w:val="32"/>
                        <w:szCs w:val="60"/>
                      </w:rPr>
                      <w:t>n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bre</w:t>
                    </w:r>
                    <w:proofErr w:type="spellEnd"/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.</w:t>
                    </w:r>
                  </w:p>
                  <w:p w:rsidR="00B863F1" w:rsidRPr="00B863F1" w:rsidRDefault="00B863F1" w:rsidP="00B863F1">
                    <w:pPr>
                      <w:spacing w:after="0" w:line="240" w:lineRule="auto"/>
                      <w:rPr>
                        <w:rFonts w:ascii="SimpleRonde" w:hAnsi="SimpleRonde"/>
                        <w:u w:val="thick"/>
                      </w:rPr>
                    </w:pPr>
                    <w:r w:rsidRPr="00B863F1">
                      <w:rPr>
                        <w:rFonts w:ascii="Times New Roman" w:hAnsi="Times New Roman" w:cs="Times New Roman"/>
                        <w:color w:val="FF3399"/>
                        <w:sz w:val="40"/>
                        <w:szCs w:val="60"/>
                      </w:rPr>
                      <w:t>•</w:t>
                    </w:r>
                    <w:r>
                      <w:rPr>
                        <w:rFonts w:ascii="Times New Roman" w:hAnsi="Times New Roman" w:cs="Times New Roman"/>
                        <w:color w:val="FF3399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32"/>
                        <w:szCs w:val="60"/>
                      </w:rPr>
                      <w:t>u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n ti</w:t>
                    </w:r>
                    <w:r w:rsidRPr="00B863F1">
                      <w:rPr>
                        <w:rFonts w:ascii="SimpleRonde" w:hAnsi="SimpleRonde"/>
                        <w:b/>
                        <w:color w:val="FF3399"/>
                        <w:sz w:val="32"/>
                        <w:szCs w:val="60"/>
                      </w:rPr>
                      <w:t>m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  <w:u w:val="thick"/>
                      </w:rPr>
                      <w:t>b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re et non un </w:t>
                    </w:r>
                    <w:proofErr w:type="spellStart"/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ti</w:t>
                    </w:r>
                    <w:r w:rsidRPr="00B863F1">
                      <w:rPr>
                        <w:rFonts w:ascii="SimpleRonde" w:hAnsi="SimpleRonde"/>
                        <w:strike/>
                        <w:sz w:val="32"/>
                        <w:szCs w:val="60"/>
                      </w:rPr>
                      <w:t>n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bre</w:t>
                    </w:r>
                    <w:proofErr w:type="spellEnd"/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.</w:t>
                    </w:r>
                  </w:p>
                  <w:p w:rsidR="00B863F1" w:rsidRDefault="00B863F1" w:rsidP="001E012B"/>
                </w:txbxContent>
              </v:textbox>
            </v:roundrect>
            <v:roundrect id="_x0000_s1433" style="position:absolute;left:340;top:1291;width:7470;height:1091" arcsize="2233f" fillcolor="#a5a5a5 [2092]" strokeweight="1.5pt">
              <v:textbox style="mso-next-textbox:#_x0000_s1433" inset=",0,,0">
                <w:txbxContent>
                  <w:p w:rsidR="001E012B" w:rsidRPr="00A51F47" w:rsidRDefault="00B863F1" w:rsidP="001E012B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Le m avant le m, b et p</w:t>
                    </w:r>
                  </w:p>
                  <w:p w:rsidR="001E012B" w:rsidRPr="00C95394" w:rsidRDefault="001E012B" w:rsidP="001E012B"/>
                </w:txbxContent>
              </v:textbox>
            </v:roundrect>
            <v:roundrect id="_x0000_s1434" style="position:absolute;left:490;top:1387;width:1255;height:865" arcsize="14770f" fillcolor="white [3212]" strokeweight="1.5pt">
              <v:textbox style="mso-next-textbox:#_x0000_s1434">
                <w:txbxContent>
                  <w:p w:rsidR="001E012B" w:rsidRPr="00C95394" w:rsidRDefault="00B863F1" w:rsidP="001E012B">
                    <w:pPr>
                      <w:ind w:left="-142" w:right="-155"/>
                      <w:jc w:val="center"/>
                    </w:pPr>
                    <w:r>
                      <w:rPr>
                        <w:rFonts w:ascii="Century Gothic" w:hAnsi="Century Gothic"/>
                        <w:sz w:val="52"/>
                      </w:rPr>
                      <w:t>O</w:t>
                    </w:r>
                    <w:r w:rsidR="001E012B">
                      <w:rPr>
                        <w:rFonts w:ascii="Century Gothic" w:hAnsi="Century Gothic"/>
                        <w:sz w:val="52"/>
                      </w:rPr>
                      <w:t>0</w:t>
                    </w:r>
                    <w:r>
                      <w:rPr>
                        <w:rFonts w:ascii="Century Gothic" w:hAnsi="Century Gothic"/>
                        <w:sz w:val="52"/>
                      </w:rPr>
                      <w:t>7</w:t>
                    </w:r>
                  </w:p>
                </w:txbxContent>
              </v:textbox>
            </v:roundrect>
          </v:group>
        </w:pict>
      </w:r>
    </w:p>
    <w:p w:rsidR="00BE3599" w:rsidRPr="00BE3599" w:rsidRDefault="00BE3599" w:rsidP="00BE3599">
      <w:pPr>
        <w:rPr>
          <w:sz w:val="28"/>
        </w:rPr>
      </w:pPr>
    </w:p>
    <w:p w:rsidR="00BE3599" w:rsidRDefault="00806E99" w:rsidP="00BE3599">
      <w:pPr>
        <w:rPr>
          <w:rFonts w:ascii="Cursive standard" w:hAnsi="Cursive standard"/>
        </w:rPr>
      </w:pPr>
      <w:r w:rsidRPr="00806E99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806E99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0" style="position:absolute;margin-left:305.4pt;margin-top:129.8pt;width:240pt;height:29.25pt;rotation:270;z-index:251976704" filled="f" stroked="f">
            <v:textbox style="layout-flow:vertical;mso-layout-flow-alt:bottom-to-top">
              <w:txbxContent>
                <w:p w:rsidR="00947139" w:rsidRDefault="00947139" w:rsidP="00947139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975D13" w:rsidP="000C1487">
      <w:pPr>
        <w:rPr>
          <w:rFonts w:ascii="Cursive standard" w:hAnsi="Cursive standard"/>
        </w:rPr>
      </w:pPr>
      <w:r>
        <w:rPr>
          <w:rFonts w:ascii="Pere Castor" w:hAnsi="Pere Castor"/>
          <w:noProof/>
          <w:sz w:val="52"/>
        </w:rPr>
        <w:pict>
          <v:rect id="_x0000_s1441" style="position:absolute;margin-left:45pt;margin-top:16.6pt;width:249.75pt;height:23.25pt;z-index:251995136" filled="f" stroked="f">
            <v:textbox>
              <w:txbxContent>
                <w:p w:rsidR="00975D13" w:rsidRPr="00975D13" w:rsidRDefault="00975D13">
                  <w:pPr>
                    <w:rPr>
                      <w:rFonts w:cstheme="minorHAnsi"/>
                      <w:b/>
                      <w:color w:val="000000" w:themeColor="text1"/>
                      <w:sz w:val="28"/>
                    </w:rPr>
                  </w:pPr>
                  <w:r w:rsidRPr="00975D13">
                    <w:rPr>
                      <w:rFonts w:cstheme="minorHAnsi"/>
                      <w:b/>
                      <w:color w:val="000000" w:themeColor="text1"/>
                      <w:sz w:val="28"/>
                    </w:rPr>
                    <w:t xml:space="preserve">Devant les lettres </w:t>
                  </w:r>
                  <w:r w:rsidRPr="00975D13">
                    <w:rPr>
                      <w:rFonts w:cstheme="minorHAnsi"/>
                      <w:b/>
                      <w:color w:val="FF3399"/>
                      <w:sz w:val="28"/>
                    </w:rPr>
                    <w:t>m</w:t>
                  </w:r>
                  <w:r w:rsidRPr="00975D13">
                    <w:rPr>
                      <w:rFonts w:cstheme="minorHAnsi"/>
                      <w:b/>
                      <w:color w:val="000000" w:themeColor="text1"/>
                      <w:sz w:val="28"/>
                    </w:rPr>
                    <w:t xml:space="preserve">, </w:t>
                  </w:r>
                  <w:r w:rsidRPr="00975D13">
                    <w:rPr>
                      <w:rFonts w:cstheme="minorHAnsi"/>
                      <w:b/>
                      <w:color w:val="FF3399"/>
                      <w:sz w:val="28"/>
                    </w:rPr>
                    <w:t>b</w:t>
                  </w:r>
                  <w:r w:rsidRPr="00975D13">
                    <w:rPr>
                      <w:rFonts w:cstheme="minorHAnsi"/>
                      <w:b/>
                      <w:color w:val="000000" w:themeColor="text1"/>
                      <w:sz w:val="28"/>
                    </w:rPr>
                    <w:t xml:space="preserve"> et </w:t>
                  </w:r>
                  <w:r w:rsidRPr="00975D13">
                    <w:rPr>
                      <w:rFonts w:cstheme="minorHAnsi"/>
                      <w:b/>
                      <w:color w:val="FF3399"/>
                      <w:sz w:val="28"/>
                    </w:rPr>
                    <w:t>p</w:t>
                  </w:r>
                  <w:r>
                    <w:rPr>
                      <w:rFonts w:cstheme="minorHAnsi"/>
                      <w:b/>
                      <w:color w:val="FF3399"/>
                      <w:sz w:val="28"/>
                    </w:rPr>
                    <w:t>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40" style="position:absolute;margin-left:53.25pt;margin-top:21.85pt;width:207.75pt;height:17.25pt;z-index:251994112" stroked="f"/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77C85" w:rsidRPr="00E72D42" w:rsidRDefault="00806E99" w:rsidP="00677C85">
      <w:pPr>
        <w:spacing w:after="0" w:line="240" w:lineRule="auto"/>
        <w:rPr>
          <w:rFonts w:ascii="Pere Castor" w:hAnsi="Pere Castor"/>
          <w:sz w:val="52"/>
        </w:rPr>
      </w:pPr>
      <w:r w:rsidRPr="00806E99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863F1" w:rsidRPr="00C94E54" w:rsidRDefault="00B863F1" w:rsidP="00B863F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  <w:p w:rsidR="006B020E" w:rsidRPr="00C95394" w:rsidRDefault="006B020E" w:rsidP="00677C8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 w:rsidRPr="00806E99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</w:t>
      </w:r>
      <w:r w:rsidR="00B863F1">
        <w:rPr>
          <w:rFonts w:ascii="Pere Castor" w:hAnsi="Pere Castor"/>
          <w:sz w:val="56"/>
        </w:rPr>
        <w:t>Règles d’orthographe</w:t>
      </w:r>
    </w:p>
    <w:p w:rsidR="000C1487" w:rsidRDefault="00B863F1" w:rsidP="000C1487">
      <w:r>
        <w:rPr>
          <w:rFonts w:ascii="Cursive standard" w:hAnsi="Cursive standard"/>
          <w:noProof/>
        </w:rPr>
        <w:pict>
          <v:group id="_x0000_s1442" style="position:absolute;margin-left:12.95pt;margin-top:23.5pt;width:373.5pt;height:513.6pt;z-index:251996160" coordorigin="340,1291" coordsize="7470,10272">
            <v:roundrect id="_x0000_s1443" style="position:absolute;left:340;top:2160;width:7470;height:9403" arcsize="2233f" strokeweight="1.5pt">
              <v:textbox>
                <w:txbxContent>
                  <w:p w:rsidR="00B863F1" w:rsidRPr="0099089D" w:rsidRDefault="00B863F1" w:rsidP="00B863F1">
                    <w:pPr>
                      <w:rPr>
                        <w:sz w:val="2"/>
                      </w:rPr>
                    </w:pPr>
                  </w:p>
                  <w:p w:rsidR="00B863F1" w:rsidRDefault="00B863F1" w:rsidP="00B863F1">
                    <w:r>
                      <w:rPr>
                        <w:noProof/>
                      </w:rPr>
                      <w:drawing>
                        <wp:inline distT="0" distB="0" distL="0" distR="0">
                          <wp:extent cx="4457700" cy="2028825"/>
                          <wp:effectExtent l="19050" t="0" r="0" b="0"/>
                          <wp:docPr id="9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7700" cy="20288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863F1" w:rsidRPr="00975D13" w:rsidRDefault="00B863F1" w:rsidP="00B863F1">
                    <w:pPr>
                      <w:rPr>
                        <w:u w:val="thick"/>
                      </w:rPr>
                    </w:pP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Juste avant les lettres </w:t>
                    </w:r>
                    <w:r w:rsidRPr="00975D13">
                      <w:rPr>
                        <w:rFonts w:ascii="Champagne &amp; Limousines" w:hAnsi="Champagne &amp; Limousines"/>
                        <w:b/>
                        <w:color w:val="FF0000"/>
                        <w:sz w:val="32"/>
                        <w:szCs w:val="60"/>
                      </w:rPr>
                      <w:t>m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, </w:t>
                    </w:r>
                    <w:r w:rsidRPr="00975D13">
                      <w:rPr>
                        <w:rFonts w:ascii="Champagne &amp; Limousines" w:hAnsi="Champagne &amp; Limousines"/>
                        <w:b/>
                        <w:color w:val="FF0000"/>
                        <w:sz w:val="32"/>
                        <w:szCs w:val="60"/>
                      </w:rPr>
                      <w:t>b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et </w:t>
                    </w:r>
                    <w:r w:rsidRPr="00975D13">
                      <w:rPr>
                        <w:rFonts w:ascii="Champagne &amp; Limousines" w:hAnsi="Champagne &amp; Limousines"/>
                        <w:b/>
                        <w:color w:val="FF0000"/>
                        <w:sz w:val="32"/>
                        <w:szCs w:val="60"/>
                      </w:rPr>
                      <w:t>p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, </w:t>
                    </w:r>
                    <w:r w:rsidRPr="00975D13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  <w:u w:val="thick"/>
                      </w:rPr>
                      <w:t xml:space="preserve">on écrit toujours un </w:t>
                    </w:r>
                    <w:r w:rsidRPr="00975D13">
                      <w:rPr>
                        <w:rFonts w:ascii="Champagne &amp; Limousines" w:hAnsi="Champagne &amp; Limousines"/>
                        <w:b/>
                        <w:color w:val="FF0000"/>
                        <w:sz w:val="32"/>
                        <w:szCs w:val="60"/>
                        <w:u w:val="thick"/>
                      </w:rPr>
                      <w:t>m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, </w:t>
                    </w:r>
                    <w:r w:rsidRPr="00975D13">
                      <w:rPr>
                        <w:rFonts w:ascii="Champagne &amp; Limousines" w:hAnsi="Champagne &amp; Limousines"/>
                        <w:sz w:val="32"/>
                        <w:szCs w:val="60"/>
                        <w:u w:val="thick"/>
                      </w:rPr>
                      <w:t>et jamais un n.</w:t>
                    </w:r>
                  </w:p>
                  <w:p w:rsidR="00B863F1" w:rsidRPr="00B863F1" w:rsidRDefault="00B863F1" w:rsidP="00B863F1">
                    <w:pPr>
                      <w:rPr>
                        <w:rFonts w:ascii="Champagne &amp; Limousines" w:hAnsi="Champagne &amp; Limousines"/>
                        <w:sz w:val="32"/>
                        <w:szCs w:val="60"/>
                        <w:u w:val="single"/>
                      </w:rPr>
                    </w:pPr>
                    <w:r w:rsidRPr="00B863F1">
                      <w:rPr>
                        <w:noProof/>
                      </w:rPr>
                      <w:drawing>
                        <wp:inline distT="0" distB="0" distL="0" distR="0">
                          <wp:extent cx="2571750" cy="1133475"/>
                          <wp:effectExtent l="19050" t="0" r="0" b="0"/>
                          <wp:docPr id="10" name="Pictur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71750" cy="11334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B863F1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       </w:t>
                    </w:r>
                    <w:r w:rsidRPr="00B863F1">
                      <w:rPr>
                        <w:rFonts w:ascii="Champagne &amp; Limousines" w:hAnsi="Champagne &amp; Limousines"/>
                        <w:sz w:val="32"/>
                        <w:szCs w:val="60"/>
                        <w:u w:val="single"/>
                      </w:rPr>
                      <w:t xml:space="preserve">Exemples : </w:t>
                    </w:r>
                  </w:p>
                  <w:p w:rsidR="00B863F1" w:rsidRPr="00B863F1" w:rsidRDefault="00B863F1" w:rsidP="00B863F1">
                    <w:pPr>
                      <w:spacing w:after="0" w:line="240" w:lineRule="auto"/>
                      <w:rPr>
                        <w:rFonts w:ascii="SimpleRonde" w:hAnsi="SimpleRonde"/>
                        <w:sz w:val="32"/>
                        <w:szCs w:val="60"/>
                      </w:rPr>
                    </w:pPr>
                    <w:r w:rsidRPr="00B863F1">
                      <w:rPr>
                        <w:rFonts w:ascii="Times New Roman" w:hAnsi="Times New Roman" w:cs="Times New Roman"/>
                        <w:color w:val="FF3399"/>
                        <w:sz w:val="40"/>
                        <w:szCs w:val="60"/>
                      </w:rPr>
                      <w:t>•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32"/>
                        <w:szCs w:val="60"/>
                      </w:rPr>
                      <w:t>u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n po</w:t>
                    </w:r>
                    <w:r w:rsidRPr="00B863F1">
                      <w:rPr>
                        <w:rFonts w:ascii="SimpleRonde" w:hAnsi="SimpleRonde"/>
                        <w:b/>
                        <w:color w:val="FF3399"/>
                        <w:sz w:val="32"/>
                        <w:szCs w:val="60"/>
                      </w:rPr>
                      <w:t>m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  <w:u w:val="thick"/>
                      </w:rPr>
                      <w:t>p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ier et non un </w:t>
                    </w:r>
                    <w:proofErr w:type="spellStart"/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po</w:t>
                    </w:r>
                    <w:r w:rsidRPr="00B863F1">
                      <w:rPr>
                        <w:rFonts w:ascii="SimpleRonde" w:hAnsi="SimpleRonde"/>
                        <w:strike/>
                        <w:sz w:val="32"/>
                        <w:szCs w:val="60"/>
                      </w:rPr>
                      <w:t>n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pier</w:t>
                    </w:r>
                    <w:proofErr w:type="spellEnd"/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.</w:t>
                    </w:r>
                  </w:p>
                  <w:p w:rsidR="00B863F1" w:rsidRPr="00B863F1" w:rsidRDefault="00B863F1" w:rsidP="00B863F1">
                    <w:pPr>
                      <w:spacing w:after="0" w:line="240" w:lineRule="auto"/>
                      <w:rPr>
                        <w:rFonts w:ascii="SimpleRonde" w:hAnsi="SimpleRonde"/>
                        <w:sz w:val="32"/>
                        <w:szCs w:val="60"/>
                      </w:rPr>
                    </w:pPr>
                    <w:r w:rsidRPr="00B863F1">
                      <w:rPr>
                        <w:rFonts w:ascii="Times New Roman" w:hAnsi="Times New Roman" w:cs="Times New Roman"/>
                        <w:color w:val="FF3399"/>
                        <w:sz w:val="40"/>
                        <w:szCs w:val="60"/>
                      </w:rPr>
                      <w:t>•</w:t>
                    </w:r>
                    <w:r>
                      <w:rPr>
                        <w:rFonts w:ascii="Times New Roman" w:hAnsi="Times New Roman" w:cs="Times New Roman"/>
                        <w:color w:val="FF3399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32"/>
                        <w:szCs w:val="60"/>
                      </w:rPr>
                      <w:t>u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ne cha</w:t>
                    </w:r>
                    <w:r w:rsidRPr="00B863F1">
                      <w:rPr>
                        <w:rFonts w:ascii="SimpleRonde" w:hAnsi="SimpleRonde"/>
                        <w:b/>
                        <w:color w:val="FF3399"/>
                        <w:sz w:val="32"/>
                        <w:szCs w:val="60"/>
                      </w:rPr>
                      <w:t>m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  <w:u w:val="thick"/>
                      </w:rPr>
                      <w:t>b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re et non une </w:t>
                    </w:r>
                    <w:proofErr w:type="spellStart"/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cha</w:t>
                    </w:r>
                    <w:r w:rsidRPr="00B863F1">
                      <w:rPr>
                        <w:rFonts w:ascii="SimpleRonde" w:hAnsi="SimpleRonde"/>
                        <w:strike/>
                        <w:sz w:val="32"/>
                        <w:szCs w:val="60"/>
                      </w:rPr>
                      <w:t>n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bre</w:t>
                    </w:r>
                    <w:proofErr w:type="spellEnd"/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.</w:t>
                    </w:r>
                  </w:p>
                  <w:p w:rsidR="00B863F1" w:rsidRPr="00B863F1" w:rsidRDefault="00B863F1" w:rsidP="00B863F1">
                    <w:pPr>
                      <w:spacing w:after="0" w:line="240" w:lineRule="auto"/>
                      <w:rPr>
                        <w:rFonts w:ascii="SimpleRonde" w:hAnsi="SimpleRonde"/>
                        <w:u w:val="thick"/>
                      </w:rPr>
                    </w:pPr>
                    <w:r w:rsidRPr="00B863F1">
                      <w:rPr>
                        <w:rFonts w:ascii="Times New Roman" w:hAnsi="Times New Roman" w:cs="Times New Roman"/>
                        <w:color w:val="FF3399"/>
                        <w:sz w:val="40"/>
                        <w:szCs w:val="60"/>
                      </w:rPr>
                      <w:t>•</w:t>
                    </w:r>
                    <w:r>
                      <w:rPr>
                        <w:rFonts w:ascii="Times New Roman" w:hAnsi="Times New Roman" w:cs="Times New Roman"/>
                        <w:color w:val="FF3399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32"/>
                        <w:szCs w:val="60"/>
                      </w:rPr>
                      <w:t>u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n ti</w:t>
                    </w:r>
                    <w:r w:rsidRPr="00B863F1">
                      <w:rPr>
                        <w:rFonts w:ascii="SimpleRonde" w:hAnsi="SimpleRonde"/>
                        <w:b/>
                        <w:color w:val="FF3399"/>
                        <w:sz w:val="32"/>
                        <w:szCs w:val="60"/>
                      </w:rPr>
                      <w:t>m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  <w:u w:val="thick"/>
                      </w:rPr>
                      <w:t>b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 xml:space="preserve">re et non un </w:t>
                    </w:r>
                    <w:proofErr w:type="spellStart"/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ti</w:t>
                    </w:r>
                    <w:r w:rsidRPr="00B863F1">
                      <w:rPr>
                        <w:rFonts w:ascii="SimpleRonde" w:hAnsi="SimpleRonde"/>
                        <w:strike/>
                        <w:sz w:val="32"/>
                        <w:szCs w:val="60"/>
                      </w:rPr>
                      <w:t>n</w:t>
                    </w:r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bre</w:t>
                    </w:r>
                    <w:proofErr w:type="spellEnd"/>
                    <w:r w:rsidRPr="00B863F1">
                      <w:rPr>
                        <w:rFonts w:ascii="SimpleRonde" w:hAnsi="SimpleRonde"/>
                        <w:sz w:val="32"/>
                        <w:szCs w:val="60"/>
                      </w:rPr>
                      <w:t>.</w:t>
                    </w:r>
                  </w:p>
                  <w:p w:rsidR="00B863F1" w:rsidRDefault="00B863F1" w:rsidP="00B863F1"/>
                </w:txbxContent>
              </v:textbox>
            </v:roundrect>
            <v:roundrect id="_x0000_s1444" style="position:absolute;left:340;top:1291;width:7470;height:1091" arcsize="2233f" fillcolor="#a5a5a5 [2092]" strokeweight="1.5pt">
              <v:textbox style="mso-next-textbox:#_x0000_s1444" inset=",0,,0">
                <w:txbxContent>
                  <w:p w:rsidR="00B863F1" w:rsidRPr="00A51F47" w:rsidRDefault="00B863F1" w:rsidP="00B863F1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Le m avant le m, b et p</w:t>
                    </w:r>
                  </w:p>
                  <w:p w:rsidR="00B863F1" w:rsidRPr="00C95394" w:rsidRDefault="00B863F1" w:rsidP="00B863F1"/>
                </w:txbxContent>
              </v:textbox>
            </v:roundrect>
            <v:roundrect id="_x0000_s1445" style="position:absolute;left:490;top:1387;width:1255;height:865" arcsize="14770f" fillcolor="white [3212]" strokeweight="1.5pt">
              <v:textbox style="mso-next-textbox:#_x0000_s1445">
                <w:txbxContent>
                  <w:p w:rsidR="00B863F1" w:rsidRPr="00C95394" w:rsidRDefault="00B863F1" w:rsidP="00B863F1">
                    <w:pPr>
                      <w:ind w:left="-142" w:right="-155"/>
                      <w:jc w:val="center"/>
                    </w:pPr>
                    <w:r>
                      <w:rPr>
                        <w:rFonts w:ascii="Century Gothic" w:hAnsi="Century Gothic"/>
                        <w:sz w:val="52"/>
                      </w:rPr>
                      <w:t>O07</w:t>
                    </w:r>
                  </w:p>
                </w:txbxContent>
              </v:textbox>
            </v:roundrect>
          </v:group>
        </w:pict>
      </w:r>
    </w:p>
    <w:p w:rsidR="000C1487" w:rsidRPr="00BE3599" w:rsidRDefault="000C1487" w:rsidP="000C1487">
      <w:pPr>
        <w:rPr>
          <w:sz w:val="28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806E99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sectPr w:rsidR="00E7454D" w:rsidSect="000C1487">
      <w:footerReference w:type="default" r:id="rId10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0C53" w:rsidRDefault="00D30C53" w:rsidP="00433216">
      <w:pPr>
        <w:spacing w:after="0" w:line="240" w:lineRule="auto"/>
      </w:pPr>
      <w:r>
        <w:separator/>
      </w:r>
    </w:p>
  </w:endnote>
  <w:endnote w:type="continuationSeparator" w:id="0">
    <w:p w:rsidR="00D30C53" w:rsidRDefault="00D30C53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0C53" w:rsidRDefault="00D30C53" w:rsidP="00433216">
      <w:pPr>
        <w:spacing w:after="0" w:line="240" w:lineRule="auto"/>
      </w:pPr>
      <w:r>
        <w:separator/>
      </w:r>
    </w:p>
  </w:footnote>
  <w:footnote w:type="continuationSeparator" w:id="0">
    <w:p w:rsidR="00D30C53" w:rsidRDefault="00D30C53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532E0"/>
    <w:rsid w:val="001606C6"/>
    <w:rsid w:val="001D3803"/>
    <w:rsid w:val="001D7A80"/>
    <w:rsid w:val="001E012B"/>
    <w:rsid w:val="00254C58"/>
    <w:rsid w:val="0031121C"/>
    <w:rsid w:val="00354E5A"/>
    <w:rsid w:val="003805C0"/>
    <w:rsid w:val="003D23EE"/>
    <w:rsid w:val="003E3F9E"/>
    <w:rsid w:val="00433216"/>
    <w:rsid w:val="00435020"/>
    <w:rsid w:val="004464C1"/>
    <w:rsid w:val="004507B4"/>
    <w:rsid w:val="00463A1A"/>
    <w:rsid w:val="00470B6E"/>
    <w:rsid w:val="004E6B47"/>
    <w:rsid w:val="0058212F"/>
    <w:rsid w:val="005853CF"/>
    <w:rsid w:val="005F1C64"/>
    <w:rsid w:val="00640F69"/>
    <w:rsid w:val="00677C85"/>
    <w:rsid w:val="006B020E"/>
    <w:rsid w:val="006B5EDC"/>
    <w:rsid w:val="007A159A"/>
    <w:rsid w:val="00806E99"/>
    <w:rsid w:val="0085021E"/>
    <w:rsid w:val="00905127"/>
    <w:rsid w:val="00947139"/>
    <w:rsid w:val="00975D13"/>
    <w:rsid w:val="00981CB0"/>
    <w:rsid w:val="00A20CC8"/>
    <w:rsid w:val="00A41A0C"/>
    <w:rsid w:val="00A456A2"/>
    <w:rsid w:val="00A60F27"/>
    <w:rsid w:val="00AF23E1"/>
    <w:rsid w:val="00B42A17"/>
    <w:rsid w:val="00B53D57"/>
    <w:rsid w:val="00B863F1"/>
    <w:rsid w:val="00BB08C5"/>
    <w:rsid w:val="00BB27F6"/>
    <w:rsid w:val="00BE3599"/>
    <w:rsid w:val="00BE7AFE"/>
    <w:rsid w:val="00C12394"/>
    <w:rsid w:val="00C94E54"/>
    <w:rsid w:val="00C95394"/>
    <w:rsid w:val="00D00251"/>
    <w:rsid w:val="00D30C53"/>
    <w:rsid w:val="00DE6CDB"/>
    <w:rsid w:val="00E33DFA"/>
    <w:rsid w:val="00E72D42"/>
    <w:rsid w:val="00E7454D"/>
    <w:rsid w:val="00E8174A"/>
    <w:rsid w:val="00EE5D73"/>
    <w:rsid w:val="00F62FB9"/>
    <w:rsid w:val="00F66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" strokecolor="none" shadowcolor="none [1300]"/>
    </o:shapedefaults>
    <o:shapelayout v:ext="edit">
      <o:idmap v:ext="edit" data="1"/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DA27D-0354-45A4-978F-65EEAB7D4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2012-03-21T10:36:00Z</cp:lastPrinted>
  <dcterms:created xsi:type="dcterms:W3CDTF">2012-03-21T10:48:00Z</dcterms:created>
  <dcterms:modified xsi:type="dcterms:W3CDTF">2012-03-21T10:48:00Z</dcterms:modified>
</cp:coreProperties>
</file>