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E72D42" w:rsidRDefault="00847E4B" w:rsidP="00BE3599">
      <w:pPr>
        <w:spacing w:after="0" w:line="240" w:lineRule="auto"/>
        <w:rPr>
          <w:rFonts w:ascii="Pere Castor" w:hAnsi="Pere Castor"/>
          <w:sz w:val="52"/>
        </w:rPr>
      </w:pPr>
      <w:r w:rsidRPr="00847E4B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290.3pt;margin-top:-.35pt;width:100.2pt;height:42.8pt;z-index:251666432;v-text-anchor:middle" adj="18005" strokecolor="#7f7f7f [1612]">
            <v:shadow on="t" opacity=".5" offset="6pt,6pt"/>
            <v:textbox style="mso-next-textbox:#_x0000_s1047">
              <w:txbxContent>
                <w:p w:rsidR="00BE3599" w:rsidRPr="00E72D42" w:rsidRDefault="00C95394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BE3599" w:rsidRPr="00C94E54" w:rsidRDefault="00C95394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Orthographe</w:t>
                  </w:r>
                </w:p>
              </w:txbxContent>
            </v:textbox>
          </v:shape>
        </w:pict>
      </w:r>
      <w:r w:rsidRPr="00847E4B">
        <w:rPr>
          <w:noProof/>
        </w:rPr>
        <w:pict>
          <v:oval id="_x0000_s1048" style="position:absolute;margin-left:12.95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E72D42">
        <w:rPr>
          <w:rFonts w:ascii="Pere Castor" w:hAnsi="Pere Castor"/>
          <w:sz w:val="52"/>
        </w:rPr>
        <w:t xml:space="preserve">      </w:t>
      </w:r>
      <w:r w:rsidR="00C95394">
        <w:rPr>
          <w:rFonts w:ascii="Pere Castor" w:hAnsi="Pere Castor"/>
          <w:sz w:val="52"/>
        </w:rPr>
        <w:t xml:space="preserve">  </w:t>
      </w:r>
      <w:r w:rsidR="00C95394" w:rsidRPr="00C95394">
        <w:rPr>
          <w:rFonts w:ascii="Pere Castor" w:hAnsi="Pere Castor"/>
          <w:sz w:val="56"/>
        </w:rPr>
        <w:t>Les Homonymes</w:t>
      </w:r>
    </w:p>
    <w:p w:rsidR="001D3803" w:rsidRDefault="001D3803" w:rsidP="00BE3599"/>
    <w:p w:rsidR="00BE3599" w:rsidRPr="00BE3599" w:rsidRDefault="00847E4B" w:rsidP="00BE3599">
      <w:pPr>
        <w:rPr>
          <w:sz w:val="28"/>
        </w:rPr>
      </w:pPr>
      <w:r w:rsidRPr="00847E4B">
        <w:rPr>
          <w:noProof/>
        </w:rPr>
        <w:pict>
          <v:group id="_x0000_s1342" style="position:absolute;margin-left:17pt;margin-top:.55pt;width:373.5pt;height:513.6pt;z-index:251955200" coordorigin="340,1291" coordsize="7470,10272">
            <v:roundrect id="_x0000_s1338" style="position:absolute;left:340;top:2160;width:7470;height:9403" arcsize="2233f" o:regroupid="2" strokeweight="1.5pt">
              <v:textbox>
                <w:txbxContent>
                  <w:p w:rsidR="00C95394" w:rsidRPr="00C95394" w:rsidRDefault="009B1BE3" w:rsidP="009B1BE3">
                    <w:pPr>
                      <w:spacing w:after="0" w:line="240" w:lineRule="auto"/>
                      <w:ind w:right="-82"/>
                      <w:rPr>
                        <w:rFonts w:ascii="Tooney Loons" w:hAnsi="Tooney Loons"/>
                        <w:sz w:val="44"/>
                        <w:szCs w:val="80"/>
                      </w:rPr>
                    </w:pPr>
                    <w:r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>• sept</w:t>
                    </w:r>
                    <w:r w:rsidR="00C95394" w:rsidRPr="00C95394"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 xml:space="preserve"> : </w:t>
                    </w:r>
                    <w:r>
                      <w:rPr>
                        <w:rFonts w:ascii="Tooney Loons" w:hAnsi="Tooney Loons"/>
                        <w:sz w:val="44"/>
                        <w:szCs w:val="80"/>
                      </w:rPr>
                      <w:t xml:space="preserve">c’est un nombre, on peut le remplacer par </w:t>
                    </w:r>
                    <w:r w:rsidRPr="009B1BE3">
                      <w:rPr>
                        <w:rFonts w:ascii="Tooney Loons" w:hAnsi="Tooney Loons"/>
                        <w:b/>
                        <w:sz w:val="44"/>
                        <w:szCs w:val="80"/>
                      </w:rPr>
                      <w:t>un autre nombre</w:t>
                    </w:r>
                    <w:r>
                      <w:rPr>
                        <w:rFonts w:ascii="Courier New" w:hAnsi="Courier New" w:cs="Courier New"/>
                        <w:sz w:val="44"/>
                        <w:szCs w:val="80"/>
                      </w:rPr>
                      <w:t> </w:t>
                    </w:r>
                    <w:r>
                      <w:rPr>
                        <w:rFonts w:ascii="Tooney Loons" w:hAnsi="Tooney Loons"/>
                        <w:sz w:val="44"/>
                        <w:szCs w:val="80"/>
                      </w:rPr>
                      <w:t>:</w:t>
                    </w:r>
                  </w:p>
                  <w:p w:rsidR="00C95394" w:rsidRPr="00C95394" w:rsidRDefault="009B1BE3" w:rsidP="00C95394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 w:cs="Courier New"/>
                        <w:sz w:val="40"/>
                        <w:szCs w:val="60"/>
                      </w:rPr>
                    </w:pP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J’ai </w:t>
                    </w:r>
                    <w:r w:rsidRPr="009B1BE3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sept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frères</w:t>
                    </w:r>
                  </w:p>
                  <w:p w:rsidR="006B020E" w:rsidRDefault="00C95394" w:rsidP="00C95394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</w:pPr>
                    <w:r w:rsidRPr="00C95394">
                      <w:rPr>
                        <w:rFonts w:ascii="Sebran Symbols" w:hAnsi="Sebran Symbols"/>
                        <w:sz w:val="40"/>
                        <w:szCs w:val="60"/>
                      </w:rPr>
                      <w:t>A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 w:rsidR="009B1BE3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J’ai </w:t>
                    </w:r>
                    <w:r w:rsidR="009B1BE3" w:rsidRPr="009B1BE3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six</w:t>
                    </w:r>
                    <w:r w:rsidR="009B1BE3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frères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 w:rsidRPr="00C95394"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  <w:sym w:font="Wingdings" w:char="F0FC"/>
                    </w:r>
                  </w:p>
                  <w:p w:rsidR="009B1BE3" w:rsidRPr="009B1BE3" w:rsidRDefault="009B1BE3" w:rsidP="00C95394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12"/>
                        <w:szCs w:val="60"/>
                      </w:rPr>
                    </w:pPr>
                  </w:p>
                  <w:p w:rsidR="009B1BE3" w:rsidRPr="009B1BE3" w:rsidRDefault="009B1BE3" w:rsidP="009B1BE3">
                    <w:pPr>
                      <w:ind w:right="-82"/>
                      <w:rPr>
                        <w:rFonts w:ascii="Tooney Loons" w:hAnsi="Tooney Loons" w:cs="Tooney Loons"/>
                        <w:b/>
                        <w:sz w:val="48"/>
                        <w:szCs w:val="80"/>
                      </w:rPr>
                    </w:pPr>
                    <w:r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 xml:space="preserve">• </w:t>
                    </w:r>
                    <w:r>
                      <w:rPr>
                        <w:rFonts w:ascii="SimpleRonde" w:hAnsi="SimpleRonde"/>
                        <w:noProof/>
                        <w:color w:val="4BACC6" w:themeColor="accent5"/>
                        <w:sz w:val="48"/>
                      </w:rPr>
                      <w:t>cette</w:t>
                    </w:r>
                    <w:r w:rsidR="00C95394" w:rsidRPr="00C95394">
                      <w:rPr>
                        <w:rFonts w:ascii="SimpleRonde" w:hAnsi="SimpleRonde"/>
                        <w:noProof/>
                        <w:color w:val="4BACC6" w:themeColor="accent5"/>
                        <w:sz w:val="48"/>
                      </w:rPr>
                      <w:t> :</w:t>
                    </w:r>
                    <w:r w:rsidR="00C95394" w:rsidRPr="00C95394">
                      <w:rPr>
                        <w:rFonts w:ascii="SimpleRonde" w:hAnsi="SimpleRonde"/>
                        <w:color w:val="4BACC6" w:themeColor="accent5"/>
                        <w:sz w:val="48"/>
                      </w:rPr>
                      <w:t xml:space="preserve"> </w:t>
                    </w:r>
                    <w:r>
                      <w:rPr>
                        <w:rFonts w:ascii="Tooney Loons" w:hAnsi="Tooney Loons"/>
                        <w:sz w:val="48"/>
                        <w:szCs w:val="80"/>
                      </w:rPr>
                      <w:t>c’est le féminin du mot «</w:t>
                    </w:r>
                    <w:r w:rsidRPr="009B1BE3">
                      <w:rPr>
                        <w:rFonts w:ascii="Courier New" w:hAnsi="Courier New" w:cs="Courier New"/>
                        <w:sz w:val="28"/>
                        <w:szCs w:val="80"/>
                      </w:rPr>
                      <w:t> </w:t>
                    </w:r>
                    <w:r>
                      <w:rPr>
                        <w:rFonts w:ascii="Tooney Loons" w:hAnsi="Tooney Loons"/>
                        <w:sz w:val="48"/>
                        <w:szCs w:val="80"/>
                      </w:rPr>
                      <w:t>ce</w:t>
                    </w:r>
                    <w:r w:rsidRPr="009B1BE3">
                      <w:rPr>
                        <w:rFonts w:ascii="Courier New" w:hAnsi="Courier New" w:cs="Courier New"/>
                        <w:sz w:val="28"/>
                        <w:szCs w:val="80"/>
                      </w:rPr>
                      <w:t> </w:t>
                    </w:r>
                    <w:r>
                      <w:rPr>
                        <w:rFonts w:ascii="Tooney Loons" w:hAnsi="Tooney Loons" w:cs="Tooney Loons"/>
                        <w:sz w:val="48"/>
                        <w:szCs w:val="80"/>
                      </w:rPr>
                      <w:t xml:space="preserve">». </w:t>
                    </w:r>
                    <w:r w:rsidRPr="009B1BE3">
                      <w:rPr>
                        <w:rFonts w:ascii="Tooney Loons" w:hAnsi="Tooney Loons" w:cs="Tooney Loons"/>
                        <w:b/>
                        <w:sz w:val="48"/>
                        <w:szCs w:val="80"/>
                      </w:rPr>
                      <w:t>On ne peut pas le remplacer</w:t>
                    </w:r>
                  </w:p>
                  <w:p w:rsidR="006B020E" w:rsidRPr="00C95394" w:rsidRDefault="009B1BE3" w:rsidP="009B1BE3">
                    <w:pPr>
                      <w:ind w:right="-82"/>
                      <w:rPr>
                        <w:rFonts w:ascii="Tooney Loons" w:hAnsi="Tooney Loons"/>
                        <w:sz w:val="48"/>
                        <w:szCs w:val="80"/>
                      </w:rPr>
                    </w:pPr>
                    <w:r w:rsidRPr="009B1BE3">
                      <w:rPr>
                        <w:rFonts w:ascii="Tooney Loons" w:hAnsi="Tooney Loons" w:cs="Tooney Loons"/>
                        <w:b/>
                        <w:sz w:val="48"/>
                        <w:szCs w:val="80"/>
                      </w:rPr>
                      <w:t xml:space="preserve"> </w:t>
                    </w:r>
                    <w:proofErr w:type="gramStart"/>
                    <w:r w:rsidRPr="009B1BE3">
                      <w:rPr>
                        <w:rFonts w:ascii="Tooney Loons" w:hAnsi="Tooney Loons" w:cs="Tooney Loons"/>
                        <w:b/>
                        <w:sz w:val="48"/>
                        <w:szCs w:val="80"/>
                      </w:rPr>
                      <w:t>par</w:t>
                    </w:r>
                    <w:proofErr w:type="gramEnd"/>
                    <w:r w:rsidRPr="009B1BE3">
                      <w:rPr>
                        <w:rFonts w:ascii="Tooney Loons" w:hAnsi="Tooney Loons" w:cs="Tooney Loons"/>
                        <w:b/>
                        <w:sz w:val="48"/>
                        <w:szCs w:val="80"/>
                      </w:rPr>
                      <w:t xml:space="preserve"> un autre nombre</w:t>
                    </w:r>
                    <w:r>
                      <w:rPr>
                        <w:rFonts w:ascii="Courier New" w:hAnsi="Courier New" w:cs="Courier New"/>
                        <w:sz w:val="48"/>
                        <w:szCs w:val="80"/>
                      </w:rPr>
                      <w:t> </w:t>
                    </w:r>
                    <w:r>
                      <w:rPr>
                        <w:rFonts w:ascii="Tooney Loons" w:hAnsi="Tooney Loons" w:cs="Tooney Loons"/>
                        <w:sz w:val="48"/>
                        <w:szCs w:val="80"/>
                      </w:rPr>
                      <w:t>:</w:t>
                    </w:r>
                  </w:p>
                  <w:p w:rsidR="00C95394" w:rsidRPr="00C95394" w:rsidRDefault="009B1BE3" w:rsidP="00C95394">
                    <w:pPr>
                      <w:ind w:left="-142" w:right="-82"/>
                      <w:jc w:val="center"/>
                      <w:rPr>
                        <w:rFonts w:ascii="SimpleRonde" w:hAnsi="SimpleRonde"/>
                        <w:sz w:val="40"/>
                        <w:szCs w:val="60"/>
                      </w:rPr>
                    </w:pPr>
                    <w:r w:rsidRPr="009B1BE3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Cette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fois-ci, je vais gagner.</w:t>
                    </w:r>
                  </w:p>
                  <w:p w:rsidR="009B1BE3" w:rsidRPr="00C95394" w:rsidRDefault="009B1BE3" w:rsidP="009B1BE3">
                    <w:pPr>
                      <w:ind w:left="-142" w:right="-82"/>
                      <w:jc w:val="center"/>
                      <w:rPr>
                        <w:rFonts w:ascii="SimpleRonde" w:hAnsi="SimpleRonde"/>
                        <w:sz w:val="40"/>
                        <w:szCs w:val="60"/>
                      </w:rPr>
                    </w:pPr>
                    <w:r w:rsidRPr="00C95394">
                      <w:rPr>
                        <w:rFonts w:ascii="Sebran Symbols" w:hAnsi="Sebran Symbols"/>
                        <w:sz w:val="40"/>
                        <w:szCs w:val="60"/>
                      </w:rPr>
                      <w:t>A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 w:rsidRPr="009B1BE3">
                      <w:rPr>
                        <w:rFonts w:ascii="SimpleRonde" w:hAnsi="SimpleRonde"/>
                        <w:b/>
                        <w:strike/>
                        <w:color w:val="4BACC6" w:themeColor="accent5"/>
                        <w:sz w:val="40"/>
                        <w:szCs w:val="60"/>
                        <w:u w:val="thick"/>
                      </w:rPr>
                      <w:t>Six</w:t>
                    </w:r>
                    <w:r w:rsidRPr="009B1BE3">
                      <w:rPr>
                        <w:rFonts w:ascii="SimpleRonde" w:hAnsi="SimpleRonde"/>
                        <w:strike/>
                        <w:sz w:val="40"/>
                        <w:szCs w:val="60"/>
                      </w:rPr>
                      <w:t xml:space="preserve"> fois-ci, je vais gagner.</w:t>
                    </w:r>
                    <w:r w:rsidRPr="009B1BE3">
                      <w:rPr>
                        <w:rFonts w:ascii="SimpleRonde" w:hAnsi="SimpleRonde"/>
                        <w:strike/>
                        <w:color w:val="C0504D" w:themeColor="accent2"/>
                        <w:sz w:val="40"/>
                        <w:szCs w:val="60"/>
                      </w:rPr>
                      <w:t xml:space="preserve"> </w:t>
                    </w:r>
                    <w:r w:rsidRPr="009B1BE3">
                      <w:rPr>
                        <w:rFonts w:ascii="SimpleRonde" w:hAnsi="SimpleRonde"/>
                        <w:color w:val="C0504D" w:themeColor="accent2"/>
                        <w:sz w:val="44"/>
                        <w:szCs w:val="44"/>
                      </w:rPr>
                      <w:sym w:font="Wingdings" w:char="F0FB"/>
                    </w:r>
                  </w:p>
                  <w:p w:rsidR="00C95394" w:rsidRPr="00C95394" w:rsidRDefault="00C95394" w:rsidP="00C95394">
                    <w:pPr>
                      <w:ind w:left="-142" w:right="-82"/>
                      <w:jc w:val="center"/>
                      <w:rPr>
                        <w:sz w:val="2"/>
                      </w:rPr>
                    </w:pPr>
                    <w:r w:rsidRPr="00C95394">
                      <w:rPr>
                        <w:rFonts w:ascii="SimpleRonde" w:hAnsi="SimpleRonde"/>
                        <w:color w:val="C0504D" w:themeColor="accent2"/>
                        <w:sz w:val="40"/>
                        <w:szCs w:val="60"/>
                      </w:rPr>
                      <w:sym w:font="Wingdings" w:char="F0FB"/>
                    </w:r>
                  </w:p>
                  <w:p w:rsidR="00C95394" w:rsidRPr="00C95394" w:rsidRDefault="00C95394" w:rsidP="00C95394">
                    <w:pPr>
                      <w:ind w:left="-142" w:right="-82"/>
                      <w:rPr>
                        <w:sz w:val="16"/>
                      </w:rPr>
                    </w:pPr>
                  </w:p>
                </w:txbxContent>
              </v:textbox>
            </v:roundrect>
            <v:roundrect id="_x0000_s1339" style="position:absolute;left:340;top:1291;width:7470;height:1091" arcsize="2233f" o:regroupid="2" fillcolor="#a5a5a5 [2092]" strokeweight="1.5pt">
              <v:textbox style="mso-next-textbox:#_x0000_s1339" inset=",0,,0">
                <w:txbxContent>
                  <w:p w:rsidR="006B020E" w:rsidRPr="00C95394" w:rsidRDefault="009B1BE3" w:rsidP="006B020E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56"/>
                      </w:rPr>
                    </w:pPr>
                    <w:proofErr w:type="gramStart"/>
                    <w:r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sept</w:t>
                    </w:r>
                    <w:proofErr w:type="gramEnd"/>
                    <w:r w:rsidR="00C95394" w:rsidRPr="00C95394"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 xml:space="preserve"> / </w:t>
                    </w:r>
                    <w:r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cette</w:t>
                    </w:r>
                  </w:p>
                </w:txbxContent>
              </v:textbox>
            </v:roundrect>
            <v:roundrect id="_x0000_s1340" style="position:absolute;left:490;top:1387;width:1255;height:865" arcsize="14770f" o:regroupid="2" fillcolor="white [3212]" strokeweight="1.5pt">
              <v:textbox style="mso-next-textbox:#_x0000_s1340">
                <w:txbxContent>
                  <w:p w:rsidR="006B020E" w:rsidRPr="00F44E50" w:rsidRDefault="00C95394" w:rsidP="006B020E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O01</w:t>
                    </w:r>
                    <w:r w:rsidR="006B020E">
                      <w:rPr>
                        <w:rFonts w:ascii="Century Gothic" w:hAnsi="Century Gothic"/>
                        <w:sz w:val="52"/>
                      </w:rPr>
                      <w:t>__</w:t>
                    </w:r>
                  </w:p>
                </w:txbxContent>
              </v:textbox>
            </v:roundrect>
          </v:group>
        </w:pict>
      </w:r>
    </w:p>
    <w:p w:rsidR="00BE3599" w:rsidRDefault="00847E4B" w:rsidP="00BE3599">
      <w:pPr>
        <w:rPr>
          <w:rFonts w:ascii="Cursive standard" w:hAnsi="Cursive standard"/>
        </w:rPr>
      </w:pPr>
      <w:r w:rsidRPr="00847E4B">
        <w:rPr>
          <w:noProof/>
        </w:rPr>
        <w:pict>
          <v:rect id="_x0000_s1341" style="position:absolute;margin-left:21.1pt;margin-top:29.15pt;width:365.65pt;height:502.1pt;z-index:251951104" o:regroupid="1" strokecolor="white [3212]">
            <v:textbox style="mso-next-textbox:#_x0000_s1341">
              <w:txbxContent>
                <w:p w:rsidR="006B020E" w:rsidRPr="006B020E" w:rsidRDefault="006B020E" w:rsidP="006B020E">
                  <w:pPr>
                    <w:spacing w:after="0" w:line="240" w:lineRule="auto"/>
                    <w:ind w:left="357"/>
                    <w:jc w:val="both"/>
                    <w:rPr>
                      <w:rFonts w:ascii="Script cole" w:hAnsi="Script cole"/>
                      <w:b/>
                    </w:rPr>
                  </w:pPr>
                  <w:r>
                    <w:rPr>
                      <w:rFonts w:ascii="Script cole" w:hAnsi="Script cole"/>
                    </w:rPr>
                    <w:t>Texte.</w:t>
                  </w:r>
                </w:p>
                <w:p w:rsidR="006B020E" w:rsidRPr="00051782" w:rsidRDefault="006B020E" w:rsidP="006B020E">
                  <w:pPr>
                    <w:jc w:val="center"/>
                    <w:rPr>
                      <w:rFonts w:ascii="Script cole" w:hAnsi="Script cole"/>
                    </w:rPr>
                  </w:pPr>
                </w:p>
              </w:txbxContent>
            </v:textbox>
          </v:rect>
        </w:pict>
      </w:r>
      <w:r w:rsidR="00BE3599">
        <w:t xml:space="preserve">                                    </w: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870AD6" w:rsidP="00BE359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81" style="position:absolute;margin-left:297.9pt;margin-top:129.8pt;width:240pt;height:29.25pt;rotation:270;z-index:251977728" filled="f" stroked="f">
            <v:textbox style="layout-flow:vertical;mso-layout-flow-alt:bottom-to-top">
              <w:txbxContent>
                <w:p w:rsidR="00870AD6" w:rsidRDefault="00870AD6">
                  <w:r w:rsidRPr="00486F98">
                    <w:rPr>
                      <w:rFonts w:ascii="Tooney Loons" w:hAnsi="Tooney Loons"/>
                      <w:b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  <w:b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E72D42" w:rsidRDefault="009B1BE3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375" type="#_x0000_t32" style="position:absolute;margin-left:68.75pt;margin-top:19.2pt;width:245.55pt;height:0;z-index:251974656" o:connectortype="straight" strokeweight="2.25pt">
            <v:stroke dashstyle="1 1" endcap="round"/>
          </v:shape>
        </w:pict>
      </w: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6B020E" w:rsidRPr="00E72D42" w:rsidRDefault="00847E4B" w:rsidP="006B020E">
      <w:pPr>
        <w:spacing w:after="0" w:line="240" w:lineRule="auto"/>
        <w:rPr>
          <w:rFonts w:ascii="Pere Castor" w:hAnsi="Pere Castor"/>
          <w:sz w:val="52"/>
        </w:rPr>
      </w:pPr>
      <w:r w:rsidRPr="00847E4B">
        <w:rPr>
          <w:noProof/>
        </w:rPr>
        <w:lastRenderedPageBreak/>
        <w:pict>
          <v:shape id="_x0000_s1335" type="#_x0000_t65" style="position:absolute;margin-left:290.3pt;margin-top:-.35pt;width:100.2pt;height:42.8pt;z-index:251948032;v-text-anchor:middle" adj="18005" strokecolor="#7f7f7f [1612]">
            <v:shadow on="t" opacity=".5" offset="6pt,6pt"/>
            <v:textbox style="mso-next-textbox:#_x0000_s1335">
              <w:txbxContent>
                <w:p w:rsidR="00C95394" w:rsidRPr="00E72D42" w:rsidRDefault="00C95394" w:rsidP="00C9539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6B020E" w:rsidRPr="00C95394" w:rsidRDefault="00C95394" w:rsidP="00C9539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Orthographe</w:t>
                  </w:r>
                </w:p>
              </w:txbxContent>
            </v:textbox>
          </v:shape>
        </w:pict>
      </w:r>
      <w:r w:rsidRPr="00847E4B">
        <w:rPr>
          <w:noProof/>
        </w:rPr>
        <w:pict>
          <v:oval id="_x0000_s1334" style="position:absolute;margin-left:12.95pt;margin-top:-3.15pt;width:34.55pt;height:34.55pt;z-index:251947008;v-text-anchor:middle" strokecolor="#7f7f7f [1612]">
            <v:stroke dashstyle="dash"/>
            <v:textbox style="mso-next-textbox:#_x0000_s1334" inset=".5mm,0,.5mm,0">
              <w:txbxContent>
                <w:p w:rsidR="006B020E" w:rsidRPr="001D3803" w:rsidRDefault="006B020E" w:rsidP="006B020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33" type="#_x0000_t114" style="position:absolute;margin-left:-1.05pt;margin-top:-9.05pt;width:404.3pt;height:49.55pt;z-index:-251370496" fillcolor="#bfbfbf [2412]" strokecolor="#7f7f7f [1612]" strokeweight="2.25pt">
            <v:stroke dashstyle="1 1" endcap="round"/>
          </v:shape>
        </w:pict>
      </w:r>
      <w:r w:rsidR="006B020E">
        <w:rPr>
          <w:rFonts w:ascii="Pere Castor" w:hAnsi="Pere Castor"/>
          <w:sz w:val="52"/>
        </w:rPr>
        <w:t xml:space="preserve">                </w:t>
      </w:r>
      <w:r w:rsidR="00C95394">
        <w:rPr>
          <w:rFonts w:ascii="Pere Castor" w:hAnsi="Pere Castor"/>
          <w:sz w:val="52"/>
        </w:rPr>
        <w:t xml:space="preserve">  </w:t>
      </w:r>
      <w:r w:rsidR="00C95394" w:rsidRPr="00C95394">
        <w:rPr>
          <w:rFonts w:ascii="Pere Castor" w:hAnsi="Pere Castor"/>
          <w:sz w:val="56"/>
        </w:rPr>
        <w:t>Les Homonymes</w:t>
      </w:r>
    </w:p>
    <w:p w:rsidR="000C1487" w:rsidRDefault="000C1487" w:rsidP="000C1487"/>
    <w:p w:rsidR="009B1BE3" w:rsidRDefault="009B1BE3" w:rsidP="000C1487">
      <w:r>
        <w:rPr>
          <w:noProof/>
        </w:rPr>
        <w:pict>
          <v:group id="_x0000_s1376" style="position:absolute;margin-left:8.4pt;margin-top:.55pt;width:373.5pt;height:513.6pt;z-index:251975680" coordorigin="340,1291" coordsize="7470,10272">
            <v:roundrect id="_x0000_s1377" style="position:absolute;left:340;top:2160;width:7470;height:9403" arcsize="2233f" strokeweight="1.5pt">
              <v:textbox>
                <w:txbxContent>
                  <w:p w:rsidR="009B1BE3" w:rsidRPr="00C95394" w:rsidRDefault="009B1BE3" w:rsidP="009B1BE3">
                    <w:pPr>
                      <w:spacing w:after="0" w:line="240" w:lineRule="auto"/>
                      <w:ind w:right="-82"/>
                      <w:rPr>
                        <w:rFonts w:ascii="Tooney Loons" w:hAnsi="Tooney Loons"/>
                        <w:sz w:val="44"/>
                        <w:szCs w:val="80"/>
                      </w:rPr>
                    </w:pPr>
                    <w:r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>• sept</w:t>
                    </w:r>
                    <w:r w:rsidRPr="00C95394"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 xml:space="preserve"> : </w:t>
                    </w:r>
                    <w:r>
                      <w:rPr>
                        <w:rFonts w:ascii="Tooney Loons" w:hAnsi="Tooney Loons"/>
                        <w:sz w:val="44"/>
                        <w:szCs w:val="80"/>
                      </w:rPr>
                      <w:t xml:space="preserve">c’est un nombre, on peut le remplacer par </w:t>
                    </w:r>
                    <w:r w:rsidRPr="009B1BE3">
                      <w:rPr>
                        <w:rFonts w:ascii="Tooney Loons" w:hAnsi="Tooney Loons"/>
                        <w:b/>
                        <w:sz w:val="44"/>
                        <w:szCs w:val="80"/>
                      </w:rPr>
                      <w:t>un autre nombre</w:t>
                    </w:r>
                    <w:r>
                      <w:rPr>
                        <w:rFonts w:ascii="Courier New" w:hAnsi="Courier New" w:cs="Courier New"/>
                        <w:sz w:val="44"/>
                        <w:szCs w:val="80"/>
                      </w:rPr>
                      <w:t> </w:t>
                    </w:r>
                    <w:r>
                      <w:rPr>
                        <w:rFonts w:ascii="Tooney Loons" w:hAnsi="Tooney Loons"/>
                        <w:sz w:val="44"/>
                        <w:szCs w:val="80"/>
                      </w:rPr>
                      <w:t>:</w:t>
                    </w:r>
                  </w:p>
                  <w:p w:rsidR="009B1BE3" w:rsidRPr="00C95394" w:rsidRDefault="009B1BE3" w:rsidP="009B1BE3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 w:cs="Courier New"/>
                        <w:sz w:val="40"/>
                        <w:szCs w:val="60"/>
                      </w:rPr>
                    </w:pP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J’ai </w:t>
                    </w:r>
                    <w:r w:rsidRPr="009B1BE3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sept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frères</w:t>
                    </w:r>
                  </w:p>
                  <w:p w:rsidR="009B1BE3" w:rsidRDefault="009B1BE3" w:rsidP="009B1BE3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</w:pPr>
                    <w:r w:rsidRPr="00C95394">
                      <w:rPr>
                        <w:rFonts w:ascii="Sebran Symbols" w:hAnsi="Sebran Symbols"/>
                        <w:sz w:val="40"/>
                        <w:szCs w:val="60"/>
                      </w:rPr>
                      <w:t>A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J’ai </w:t>
                    </w:r>
                    <w:r w:rsidRPr="009B1BE3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six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frères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 w:rsidRPr="00C95394"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  <w:sym w:font="Wingdings" w:char="F0FC"/>
                    </w:r>
                  </w:p>
                  <w:p w:rsidR="009B1BE3" w:rsidRPr="009B1BE3" w:rsidRDefault="009B1BE3" w:rsidP="009B1BE3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12"/>
                        <w:szCs w:val="60"/>
                      </w:rPr>
                    </w:pPr>
                  </w:p>
                  <w:p w:rsidR="009B1BE3" w:rsidRPr="009B1BE3" w:rsidRDefault="009B1BE3" w:rsidP="009B1BE3">
                    <w:pPr>
                      <w:ind w:right="-82"/>
                      <w:rPr>
                        <w:rFonts w:ascii="Tooney Loons" w:hAnsi="Tooney Loons" w:cs="Tooney Loons"/>
                        <w:b/>
                        <w:sz w:val="48"/>
                        <w:szCs w:val="80"/>
                      </w:rPr>
                    </w:pPr>
                    <w:r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 xml:space="preserve">• </w:t>
                    </w:r>
                    <w:r>
                      <w:rPr>
                        <w:rFonts w:ascii="SimpleRonde" w:hAnsi="SimpleRonde"/>
                        <w:noProof/>
                        <w:color w:val="4BACC6" w:themeColor="accent5"/>
                        <w:sz w:val="48"/>
                      </w:rPr>
                      <w:t>cette</w:t>
                    </w:r>
                    <w:r w:rsidRPr="00C95394">
                      <w:rPr>
                        <w:rFonts w:ascii="SimpleRonde" w:hAnsi="SimpleRonde"/>
                        <w:noProof/>
                        <w:color w:val="4BACC6" w:themeColor="accent5"/>
                        <w:sz w:val="48"/>
                      </w:rPr>
                      <w:t> :</w:t>
                    </w:r>
                    <w:r w:rsidRPr="00C95394">
                      <w:rPr>
                        <w:rFonts w:ascii="SimpleRonde" w:hAnsi="SimpleRonde"/>
                        <w:color w:val="4BACC6" w:themeColor="accent5"/>
                        <w:sz w:val="48"/>
                      </w:rPr>
                      <w:t xml:space="preserve"> </w:t>
                    </w:r>
                    <w:r>
                      <w:rPr>
                        <w:rFonts w:ascii="Tooney Loons" w:hAnsi="Tooney Loons"/>
                        <w:sz w:val="48"/>
                        <w:szCs w:val="80"/>
                      </w:rPr>
                      <w:t>c’est le féminin du mot «</w:t>
                    </w:r>
                    <w:r w:rsidRPr="009B1BE3">
                      <w:rPr>
                        <w:rFonts w:ascii="Courier New" w:hAnsi="Courier New" w:cs="Courier New"/>
                        <w:sz w:val="28"/>
                        <w:szCs w:val="80"/>
                      </w:rPr>
                      <w:t> </w:t>
                    </w:r>
                    <w:r>
                      <w:rPr>
                        <w:rFonts w:ascii="Tooney Loons" w:hAnsi="Tooney Loons"/>
                        <w:sz w:val="48"/>
                        <w:szCs w:val="80"/>
                      </w:rPr>
                      <w:t>ce</w:t>
                    </w:r>
                    <w:r w:rsidRPr="009B1BE3">
                      <w:rPr>
                        <w:rFonts w:ascii="Courier New" w:hAnsi="Courier New" w:cs="Courier New"/>
                        <w:sz w:val="28"/>
                        <w:szCs w:val="80"/>
                      </w:rPr>
                      <w:t> </w:t>
                    </w:r>
                    <w:r>
                      <w:rPr>
                        <w:rFonts w:ascii="Tooney Loons" w:hAnsi="Tooney Loons" w:cs="Tooney Loons"/>
                        <w:sz w:val="48"/>
                        <w:szCs w:val="80"/>
                      </w:rPr>
                      <w:t xml:space="preserve">». </w:t>
                    </w:r>
                    <w:r w:rsidRPr="009B1BE3">
                      <w:rPr>
                        <w:rFonts w:ascii="Tooney Loons" w:hAnsi="Tooney Loons" w:cs="Tooney Loons"/>
                        <w:b/>
                        <w:sz w:val="48"/>
                        <w:szCs w:val="80"/>
                      </w:rPr>
                      <w:t>On ne peut pas le remplacer</w:t>
                    </w:r>
                  </w:p>
                  <w:p w:rsidR="009B1BE3" w:rsidRPr="00C95394" w:rsidRDefault="009B1BE3" w:rsidP="009B1BE3">
                    <w:pPr>
                      <w:ind w:right="-82"/>
                      <w:rPr>
                        <w:rFonts w:ascii="Tooney Loons" w:hAnsi="Tooney Loons"/>
                        <w:sz w:val="48"/>
                        <w:szCs w:val="80"/>
                      </w:rPr>
                    </w:pPr>
                    <w:r w:rsidRPr="009B1BE3">
                      <w:rPr>
                        <w:rFonts w:ascii="Tooney Loons" w:hAnsi="Tooney Loons" w:cs="Tooney Loons"/>
                        <w:b/>
                        <w:sz w:val="48"/>
                        <w:szCs w:val="80"/>
                      </w:rPr>
                      <w:t xml:space="preserve"> </w:t>
                    </w:r>
                    <w:proofErr w:type="gramStart"/>
                    <w:r w:rsidRPr="009B1BE3">
                      <w:rPr>
                        <w:rFonts w:ascii="Tooney Loons" w:hAnsi="Tooney Loons" w:cs="Tooney Loons"/>
                        <w:b/>
                        <w:sz w:val="48"/>
                        <w:szCs w:val="80"/>
                      </w:rPr>
                      <w:t>par</w:t>
                    </w:r>
                    <w:proofErr w:type="gramEnd"/>
                    <w:r w:rsidRPr="009B1BE3">
                      <w:rPr>
                        <w:rFonts w:ascii="Tooney Loons" w:hAnsi="Tooney Loons" w:cs="Tooney Loons"/>
                        <w:b/>
                        <w:sz w:val="48"/>
                        <w:szCs w:val="80"/>
                      </w:rPr>
                      <w:t xml:space="preserve"> un autre nombre</w:t>
                    </w:r>
                    <w:r>
                      <w:rPr>
                        <w:rFonts w:ascii="Courier New" w:hAnsi="Courier New" w:cs="Courier New"/>
                        <w:sz w:val="48"/>
                        <w:szCs w:val="80"/>
                      </w:rPr>
                      <w:t> </w:t>
                    </w:r>
                    <w:r>
                      <w:rPr>
                        <w:rFonts w:ascii="Tooney Loons" w:hAnsi="Tooney Loons" w:cs="Tooney Loons"/>
                        <w:sz w:val="48"/>
                        <w:szCs w:val="80"/>
                      </w:rPr>
                      <w:t>:</w:t>
                    </w:r>
                  </w:p>
                  <w:p w:rsidR="009B1BE3" w:rsidRPr="00C95394" w:rsidRDefault="009B1BE3" w:rsidP="009B1BE3">
                    <w:pPr>
                      <w:ind w:left="-142" w:right="-82"/>
                      <w:jc w:val="center"/>
                      <w:rPr>
                        <w:rFonts w:ascii="SimpleRonde" w:hAnsi="SimpleRonde"/>
                        <w:sz w:val="40"/>
                        <w:szCs w:val="60"/>
                      </w:rPr>
                    </w:pPr>
                    <w:r w:rsidRPr="009B1BE3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Cette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fois-ci, je vais gagner.</w:t>
                    </w:r>
                  </w:p>
                  <w:p w:rsidR="009B1BE3" w:rsidRPr="00C95394" w:rsidRDefault="009B1BE3" w:rsidP="009B1BE3">
                    <w:pPr>
                      <w:ind w:left="-142" w:right="-82"/>
                      <w:jc w:val="center"/>
                      <w:rPr>
                        <w:rFonts w:ascii="SimpleRonde" w:hAnsi="SimpleRonde"/>
                        <w:sz w:val="40"/>
                        <w:szCs w:val="60"/>
                      </w:rPr>
                    </w:pPr>
                    <w:r w:rsidRPr="00C95394">
                      <w:rPr>
                        <w:rFonts w:ascii="Sebran Symbols" w:hAnsi="Sebran Symbols"/>
                        <w:sz w:val="40"/>
                        <w:szCs w:val="60"/>
                      </w:rPr>
                      <w:t>A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 w:rsidRPr="009B1BE3">
                      <w:rPr>
                        <w:rFonts w:ascii="SimpleRonde" w:hAnsi="SimpleRonde"/>
                        <w:b/>
                        <w:strike/>
                        <w:color w:val="4BACC6" w:themeColor="accent5"/>
                        <w:sz w:val="40"/>
                        <w:szCs w:val="60"/>
                        <w:u w:val="thick"/>
                      </w:rPr>
                      <w:t>Six</w:t>
                    </w:r>
                    <w:r w:rsidRPr="009B1BE3">
                      <w:rPr>
                        <w:rFonts w:ascii="SimpleRonde" w:hAnsi="SimpleRonde"/>
                        <w:strike/>
                        <w:sz w:val="40"/>
                        <w:szCs w:val="60"/>
                      </w:rPr>
                      <w:t xml:space="preserve"> fois-ci, je vais gagner.</w:t>
                    </w:r>
                    <w:r w:rsidRPr="009B1BE3">
                      <w:rPr>
                        <w:rFonts w:ascii="SimpleRonde" w:hAnsi="SimpleRonde"/>
                        <w:strike/>
                        <w:color w:val="C0504D" w:themeColor="accent2"/>
                        <w:sz w:val="40"/>
                        <w:szCs w:val="60"/>
                      </w:rPr>
                      <w:t xml:space="preserve"> </w:t>
                    </w:r>
                    <w:r w:rsidRPr="009B1BE3">
                      <w:rPr>
                        <w:rFonts w:ascii="SimpleRonde" w:hAnsi="SimpleRonde"/>
                        <w:color w:val="C0504D" w:themeColor="accent2"/>
                        <w:sz w:val="44"/>
                        <w:szCs w:val="44"/>
                      </w:rPr>
                      <w:sym w:font="Wingdings" w:char="F0FB"/>
                    </w:r>
                  </w:p>
                  <w:p w:rsidR="009B1BE3" w:rsidRPr="00C95394" w:rsidRDefault="009B1BE3" w:rsidP="009B1BE3">
                    <w:pPr>
                      <w:ind w:left="-142" w:right="-82"/>
                      <w:jc w:val="center"/>
                      <w:rPr>
                        <w:sz w:val="2"/>
                      </w:rPr>
                    </w:pPr>
                    <w:r w:rsidRPr="00C95394">
                      <w:rPr>
                        <w:rFonts w:ascii="SimpleRonde" w:hAnsi="SimpleRonde"/>
                        <w:color w:val="C0504D" w:themeColor="accent2"/>
                        <w:sz w:val="40"/>
                        <w:szCs w:val="60"/>
                      </w:rPr>
                      <w:sym w:font="Wingdings" w:char="F0FB"/>
                    </w:r>
                  </w:p>
                  <w:p w:rsidR="009B1BE3" w:rsidRPr="00C95394" w:rsidRDefault="009B1BE3" w:rsidP="009B1BE3">
                    <w:pPr>
                      <w:ind w:left="-142" w:right="-82"/>
                      <w:rPr>
                        <w:sz w:val="16"/>
                      </w:rPr>
                    </w:pPr>
                  </w:p>
                </w:txbxContent>
              </v:textbox>
            </v:roundrect>
            <v:roundrect id="_x0000_s1378" style="position:absolute;left:340;top:1291;width:7470;height:1091" arcsize="2233f" fillcolor="#a5a5a5 [2092]" strokeweight="1.5pt">
              <v:textbox style="mso-next-textbox:#_x0000_s1378" inset=",0,,0">
                <w:txbxContent>
                  <w:p w:rsidR="009B1BE3" w:rsidRPr="00C95394" w:rsidRDefault="009B1BE3" w:rsidP="009B1BE3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56"/>
                      </w:rPr>
                    </w:pPr>
                    <w:proofErr w:type="gramStart"/>
                    <w:r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sept</w:t>
                    </w:r>
                    <w:proofErr w:type="gramEnd"/>
                    <w:r w:rsidRPr="00C95394"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 xml:space="preserve"> / </w:t>
                    </w:r>
                    <w:r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cette</w:t>
                    </w:r>
                  </w:p>
                </w:txbxContent>
              </v:textbox>
            </v:roundrect>
            <v:roundrect id="_x0000_s1379" style="position:absolute;left:490;top:1387;width:1255;height:865" arcsize="14770f" fillcolor="white [3212]" strokeweight="1.5pt">
              <v:textbox style="mso-next-textbox:#_x0000_s1379">
                <w:txbxContent>
                  <w:p w:rsidR="009B1BE3" w:rsidRPr="00F44E50" w:rsidRDefault="009B1BE3" w:rsidP="009B1BE3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O01__</w:t>
                    </w:r>
                  </w:p>
                </w:txbxContent>
              </v:textbox>
            </v:roundrect>
          </v:group>
        </w:pict>
      </w:r>
    </w:p>
    <w:p w:rsidR="009B1BE3" w:rsidRDefault="009B1BE3" w:rsidP="000C1487"/>
    <w:p w:rsidR="009B1BE3" w:rsidRDefault="009B1BE3" w:rsidP="000C1487"/>
    <w:p w:rsidR="009B1BE3" w:rsidRDefault="009B1BE3" w:rsidP="000C1487"/>
    <w:p w:rsidR="009B1BE3" w:rsidRDefault="009B1BE3" w:rsidP="000C1487"/>
    <w:p w:rsidR="009B1BE3" w:rsidRDefault="009B1BE3" w:rsidP="000C1487"/>
    <w:p w:rsidR="009B1BE3" w:rsidRDefault="009B1BE3" w:rsidP="000C1487"/>
    <w:p w:rsidR="009B1BE3" w:rsidRDefault="009B1BE3" w:rsidP="000C1487"/>
    <w:p w:rsidR="009B1BE3" w:rsidRDefault="009B1BE3" w:rsidP="000C1487"/>
    <w:p w:rsidR="009B1BE3" w:rsidRDefault="009B1BE3" w:rsidP="000C1487">
      <w:r>
        <w:rPr>
          <w:rFonts w:ascii="Cursive standard" w:hAnsi="Cursive standard"/>
          <w:noProof/>
        </w:rPr>
        <w:pict>
          <v:shape id="_x0000_s1380" type="#_x0000_t32" style="position:absolute;margin-left:85.65pt;margin-top:7.6pt;width:245.55pt;height:0;z-index:251976704" o:connectortype="straight" strokeweight="2.25pt">
            <v:stroke dashstyle="1 1" endcap="round"/>
          </v:shape>
        </w:pict>
      </w:r>
    </w:p>
    <w:p w:rsidR="009B1BE3" w:rsidRDefault="009B1BE3" w:rsidP="000C1487"/>
    <w:p w:rsidR="009B1BE3" w:rsidRDefault="009B1BE3" w:rsidP="000C1487"/>
    <w:p w:rsidR="009B1BE3" w:rsidRDefault="009B1BE3" w:rsidP="000C1487"/>
    <w:p w:rsidR="009B1BE3" w:rsidRDefault="009B1BE3" w:rsidP="000C1487"/>
    <w:p w:rsidR="009B1BE3" w:rsidRDefault="009B1BE3" w:rsidP="000C1487"/>
    <w:p w:rsidR="009B1BE3" w:rsidRDefault="009B1BE3" w:rsidP="000C1487"/>
    <w:p w:rsidR="009B1BE3" w:rsidRDefault="009B1BE3" w:rsidP="000C1487"/>
    <w:p w:rsidR="009B1BE3" w:rsidRDefault="009B1BE3" w:rsidP="000C1487"/>
    <w:p w:rsidR="009B1BE3" w:rsidRDefault="009B1BE3" w:rsidP="000C1487"/>
    <w:sectPr w:rsidR="009B1BE3" w:rsidSect="000C1487">
      <w:footerReference w:type="default" r:id="rId8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12C1" w:rsidRDefault="005812C1" w:rsidP="00433216">
      <w:pPr>
        <w:spacing w:after="0" w:line="240" w:lineRule="auto"/>
      </w:pPr>
      <w:r>
        <w:separator/>
      </w:r>
    </w:p>
  </w:endnote>
  <w:endnote w:type="continuationSeparator" w:id="0">
    <w:p w:rsidR="005812C1" w:rsidRDefault="005812C1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Sebran Symbol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433216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12C1" w:rsidRDefault="005812C1" w:rsidP="00433216">
      <w:pPr>
        <w:spacing w:after="0" w:line="240" w:lineRule="auto"/>
      </w:pPr>
      <w:r>
        <w:separator/>
      </w:r>
    </w:p>
  </w:footnote>
  <w:footnote w:type="continuationSeparator" w:id="0">
    <w:p w:rsidR="005812C1" w:rsidRDefault="005812C1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C1487"/>
    <w:rsid w:val="000D7842"/>
    <w:rsid w:val="000F6FE1"/>
    <w:rsid w:val="001532E0"/>
    <w:rsid w:val="001606C6"/>
    <w:rsid w:val="001D3803"/>
    <w:rsid w:val="001D7A80"/>
    <w:rsid w:val="0031121C"/>
    <w:rsid w:val="003D23EE"/>
    <w:rsid w:val="00433216"/>
    <w:rsid w:val="00435020"/>
    <w:rsid w:val="004464C1"/>
    <w:rsid w:val="004507B4"/>
    <w:rsid w:val="00463A1A"/>
    <w:rsid w:val="00470B6E"/>
    <w:rsid w:val="004E6B47"/>
    <w:rsid w:val="005812C1"/>
    <w:rsid w:val="005853CF"/>
    <w:rsid w:val="005F1C64"/>
    <w:rsid w:val="006B020E"/>
    <w:rsid w:val="00847E4B"/>
    <w:rsid w:val="00870AD6"/>
    <w:rsid w:val="009B1BE3"/>
    <w:rsid w:val="00A456A2"/>
    <w:rsid w:val="00A60F27"/>
    <w:rsid w:val="00AF23E1"/>
    <w:rsid w:val="00B42A17"/>
    <w:rsid w:val="00B53D57"/>
    <w:rsid w:val="00BB08C5"/>
    <w:rsid w:val="00BB27F6"/>
    <w:rsid w:val="00BE3599"/>
    <w:rsid w:val="00BE7AFE"/>
    <w:rsid w:val="00C12394"/>
    <w:rsid w:val="00C94E54"/>
    <w:rsid w:val="00C95394"/>
    <w:rsid w:val="00DE6CDB"/>
    <w:rsid w:val="00E33DFA"/>
    <w:rsid w:val="00E72D42"/>
    <w:rsid w:val="00E7454D"/>
    <w:rsid w:val="00EE5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" strokecolor="none" shadowcolor="none [1300]"/>
    </o:shapedefaults>
    <o:shapelayout v:ext="edit">
      <o:idmap v:ext="edit" data="1"/>
      <o:rules v:ext="edit">
        <o:r id="V:Rule11" type="connector" idref="#_x0000_s1375"/>
        <o:r id="V:Rule12" type="connector" idref="#_x0000_s1380"/>
      </o:rules>
      <o:regrouptable v:ext="edit">
        <o:entry new="1" old="0"/>
        <o:entry new="2" old="1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B4393C-F30F-4591-A370-AB5353FD3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2012-02-26T15:47:00Z</cp:lastPrinted>
  <dcterms:created xsi:type="dcterms:W3CDTF">2012-03-21T09:58:00Z</dcterms:created>
  <dcterms:modified xsi:type="dcterms:W3CDTF">2012-03-21T09:59:00Z</dcterms:modified>
</cp:coreProperties>
</file>