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0B6E" w:rsidRPr="001D3803" w:rsidRDefault="007B2A4F" w:rsidP="00796432">
      <w:pPr>
        <w:ind w:left="-142"/>
        <w:rPr>
          <w:rFonts w:ascii="Pere Castor" w:hAnsi="Pere Castor"/>
          <w:sz w:val="60"/>
          <w:szCs w:val="60"/>
        </w:rPr>
      </w:pPr>
      <w:r w:rsidRPr="00AE15E9">
        <w:rPr>
          <w:rFonts w:ascii="Pere Castor" w:hAnsi="Pere Castor"/>
          <w:noProof/>
          <w:sz w:val="56"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027" type="#_x0000_t65" style="position:absolute;left:0;text-align:left;margin-left:369.8pt;margin-top:3.1pt;width:143.95pt;height:53.05pt;z-index:251659264;v-text-anchor:middle" adj="18005" strokecolor="#7f7f7f [1612]">
            <v:shadow on="t" opacity=".5" offset="6pt,6pt"/>
            <v:textbox>
              <w:txbxContent>
                <w:p w:rsidR="007B2A4F" w:rsidRDefault="00E0588B" w:rsidP="00BD29C1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color w:val="4F81BD" w:themeColor="accent1"/>
                      <w:szCs w:val="26"/>
                    </w:rPr>
                  </w:pPr>
                  <w:r w:rsidRPr="00E0588B">
                    <w:rPr>
                      <w:rFonts w:ascii="Cooper Std Black" w:hAnsi="Cooper Std Black"/>
                      <w:color w:val="4F81BD" w:themeColor="accent1"/>
                      <w:szCs w:val="26"/>
                    </w:rPr>
                    <w:t xml:space="preserve">Lecture / </w:t>
                  </w:r>
                </w:p>
                <w:p w:rsidR="00BD29C1" w:rsidRPr="00E0588B" w:rsidRDefault="007B2A4F" w:rsidP="00BD29C1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color w:val="4F81BD" w:themeColor="accent1"/>
                      <w:sz w:val="20"/>
                      <w:szCs w:val="26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Cs w:val="26"/>
                    </w:rPr>
                    <w:t>Compréhension</w:t>
                  </w:r>
                </w:p>
                <w:p w:rsidR="00C94E54" w:rsidRPr="00C94E54" w:rsidRDefault="00CB72B3" w:rsidP="00C94E54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~= Evaluation =~</w:t>
                  </w:r>
                </w:p>
              </w:txbxContent>
            </v:textbox>
          </v:shape>
        </w:pict>
      </w:r>
      <w:r w:rsidR="00AE15E9" w:rsidRPr="00AE15E9">
        <w:rPr>
          <w:rFonts w:ascii="Pere Castor" w:hAnsi="Pere Castor"/>
          <w:noProof/>
          <w:sz w:val="44"/>
        </w:rPr>
        <w:pict>
          <v:roundrect id="_x0000_s1034" style="position:absolute;left:0;text-align:left;margin-left:13.65pt;margin-top:41.3pt;width:342.75pt;height:32.2pt;z-index:251662336" arcsize="10923f" strokecolor="#bfbfbf [2412]" strokeweight="2.25pt">
            <v:textbox style="mso-next-textbox:#_x0000_s1034">
              <w:txbxContent>
                <w:p w:rsidR="001D3803" w:rsidRPr="00253C1D" w:rsidRDefault="001D3803" w:rsidP="001D3803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="00AE15E9" w:rsidRPr="00AE15E9">
        <w:rPr>
          <w:rFonts w:ascii="Cursive standard" w:hAnsi="Cursive standard"/>
          <w:b/>
          <w:noProof/>
          <w:sz w:val="24"/>
        </w:rPr>
        <w:pict>
          <v:oval id="_x0000_s1079" style="position:absolute;left:0;text-align:left;margin-left:-52.85pt;margin-top:-2.7pt;width:34.55pt;height:34.55pt;z-index:251719680;v-text-anchor:middle" strokecolor="#7f7f7f [1612]">
            <v:stroke dashstyle="dash"/>
            <v:textbox inset=".5mm,0,.5mm,0">
              <w:txbxContent>
                <w:p w:rsidR="00A21ABB" w:rsidRPr="00E0588B" w:rsidRDefault="00E0588B" w:rsidP="00A21ABB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E0588B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</w:t>
                  </w:r>
                  <w:r w:rsidR="007B2A4F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e1</w:t>
                  </w:r>
                </w:p>
              </w:txbxContent>
            </v:textbox>
          </v:oval>
        </w:pict>
      </w:r>
      <w:r w:rsidR="00AE15E9" w:rsidRPr="00AE15E9">
        <w:rPr>
          <w:rFonts w:ascii="Pere Castor" w:hAnsi="Pere Castor"/>
          <w:noProof/>
          <w:sz w:val="4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5" type="#_x0000_t32" style="position:absolute;left:0;text-align:left;margin-left:-1.75pt;margin-top:40.2pt;width:2.1pt;height:19498.5pt;z-index:251657215" o:connectortype="straight" strokecolor="#7f7f7f [1612]" strokeweight="2.25pt">
            <v:stroke dashstyle="1 1" endcap="round"/>
          </v:shape>
        </w:pict>
      </w:r>
      <w:r w:rsidR="00AE15E9" w:rsidRPr="00AE15E9">
        <w:rPr>
          <w:rFonts w:ascii="Pere Castor" w:hAnsi="Pere Castor"/>
          <w:noProof/>
          <w:sz w:val="56"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_x0000_s1026" type="#_x0000_t114" style="position:absolute;left:0;text-align:left;margin-left:-74.3pt;margin-top:-8.25pt;width:603.05pt;height:49.55pt;z-index:-251658240" fillcolor="#bfbfbf [2412]" strokecolor="#7f7f7f [1612]" strokeweight="2.25pt">
            <v:stroke dashstyle="1 1" endcap="round"/>
          </v:shape>
        </w:pict>
      </w:r>
      <w:r w:rsidR="00E0588B">
        <w:rPr>
          <w:rFonts w:ascii="WhatDoWeDoAllDay" w:hAnsi="WhatDoWeDoAllDay"/>
          <w:sz w:val="60"/>
          <w:szCs w:val="60"/>
        </w:rPr>
        <w:t>Evaluation</w:t>
      </w:r>
      <w:r w:rsidR="00A21ABB" w:rsidRPr="00776D66">
        <w:rPr>
          <w:rFonts w:ascii="WhatDoWeDoAllDay" w:hAnsi="WhatDoWeDoAllDay"/>
          <w:sz w:val="60"/>
          <w:szCs w:val="60"/>
        </w:rPr>
        <w:t> :</w:t>
      </w:r>
      <w:r w:rsidR="00A21ABB">
        <w:rPr>
          <w:rFonts w:ascii="Pere Castor" w:hAnsi="Pere Castor"/>
          <w:sz w:val="60"/>
          <w:szCs w:val="60"/>
        </w:rPr>
        <w:t xml:space="preserve"> </w:t>
      </w:r>
      <w:r w:rsidR="00796432">
        <w:rPr>
          <w:rFonts w:ascii="Pere Castor" w:hAnsi="Pere Castor"/>
          <w:sz w:val="60"/>
          <w:szCs w:val="60"/>
          <w:u w:val="thick"/>
        </w:rPr>
        <w:t>Fin du 2</w:t>
      </w:r>
      <w:r w:rsidR="00796432" w:rsidRPr="00796432">
        <w:rPr>
          <w:rFonts w:ascii="Pere Castor" w:hAnsi="Pere Castor"/>
          <w:sz w:val="60"/>
          <w:szCs w:val="60"/>
          <w:u w:val="thick"/>
          <w:vertAlign w:val="superscript"/>
        </w:rPr>
        <w:t>ème</w:t>
      </w:r>
      <w:r w:rsidR="00796432">
        <w:rPr>
          <w:rFonts w:ascii="Pere Castor" w:hAnsi="Pere Castor"/>
          <w:sz w:val="60"/>
          <w:szCs w:val="60"/>
          <w:u w:val="thick"/>
        </w:rPr>
        <w:t xml:space="preserve"> trimestre</w:t>
      </w:r>
    </w:p>
    <w:p w:rsidR="00CB72B3" w:rsidRPr="00A22429" w:rsidRDefault="00CB72B3" w:rsidP="00CB72B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A21ABB" w:rsidRDefault="00A21ABB" w:rsidP="00CB72B3">
      <w:pPr>
        <w:spacing w:after="0" w:line="240" w:lineRule="auto"/>
        <w:rPr>
          <w:rFonts w:ascii="Cursive standard" w:hAnsi="Cursive standard"/>
          <w:b/>
          <w:noProof/>
          <w:sz w:val="24"/>
        </w:rPr>
      </w:pPr>
    </w:p>
    <w:tbl>
      <w:tblPr>
        <w:tblStyle w:val="TableGrid"/>
        <w:tblW w:w="9923" w:type="dxa"/>
        <w:tblInd w:w="250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6521"/>
        <w:gridCol w:w="850"/>
        <w:gridCol w:w="851"/>
        <w:gridCol w:w="850"/>
        <w:gridCol w:w="851"/>
      </w:tblGrid>
      <w:tr w:rsidR="00A21ABB" w:rsidTr="00E0588B">
        <w:trPr>
          <w:trHeight w:val="391"/>
        </w:trPr>
        <w:tc>
          <w:tcPr>
            <w:tcW w:w="6521" w:type="dxa"/>
            <w:tcBorders>
              <w:top w:val="nil"/>
              <w:left w:val="nil"/>
            </w:tcBorders>
            <w:vAlign w:val="center"/>
          </w:tcPr>
          <w:p w:rsidR="00A21ABB" w:rsidRDefault="00A21ABB" w:rsidP="00192161">
            <w:pPr>
              <w:jc w:val="center"/>
              <w:rPr>
                <w:rFonts w:ascii="Pere Castor" w:hAnsi="Pere Castor"/>
                <w:sz w:val="36"/>
                <w:u w:val="thick"/>
              </w:rPr>
            </w:pPr>
          </w:p>
        </w:tc>
        <w:tc>
          <w:tcPr>
            <w:tcW w:w="850" w:type="dxa"/>
            <w:shd w:val="clear" w:color="auto" w:fill="A6A6A6" w:themeFill="background1" w:themeFillShade="A6"/>
            <w:vAlign w:val="center"/>
          </w:tcPr>
          <w:p w:rsidR="00A21ABB" w:rsidRPr="00CB72B3" w:rsidRDefault="00A21ABB" w:rsidP="00192161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A</w:t>
            </w:r>
          </w:p>
        </w:tc>
        <w:tc>
          <w:tcPr>
            <w:tcW w:w="851" w:type="dxa"/>
            <w:shd w:val="clear" w:color="auto" w:fill="A6A6A6" w:themeFill="background1" w:themeFillShade="A6"/>
            <w:vAlign w:val="center"/>
          </w:tcPr>
          <w:p w:rsidR="00A21ABB" w:rsidRPr="00CB72B3" w:rsidRDefault="00A21ABB" w:rsidP="00192161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B</w:t>
            </w:r>
          </w:p>
        </w:tc>
        <w:tc>
          <w:tcPr>
            <w:tcW w:w="850" w:type="dxa"/>
            <w:shd w:val="clear" w:color="auto" w:fill="A6A6A6" w:themeFill="background1" w:themeFillShade="A6"/>
            <w:vAlign w:val="center"/>
          </w:tcPr>
          <w:p w:rsidR="00A21ABB" w:rsidRPr="00CB72B3" w:rsidRDefault="00A21ABB" w:rsidP="00192161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C</w:t>
            </w:r>
          </w:p>
        </w:tc>
        <w:tc>
          <w:tcPr>
            <w:tcW w:w="851" w:type="dxa"/>
            <w:shd w:val="clear" w:color="auto" w:fill="A6A6A6" w:themeFill="background1" w:themeFillShade="A6"/>
            <w:vAlign w:val="center"/>
          </w:tcPr>
          <w:p w:rsidR="00A21ABB" w:rsidRPr="00CB72B3" w:rsidRDefault="00A21ABB" w:rsidP="00192161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D</w:t>
            </w:r>
          </w:p>
        </w:tc>
      </w:tr>
      <w:tr w:rsidR="00A21ABB" w:rsidTr="00E0588B">
        <w:trPr>
          <w:trHeight w:val="497"/>
        </w:trPr>
        <w:tc>
          <w:tcPr>
            <w:tcW w:w="6521" w:type="dxa"/>
            <w:shd w:val="clear" w:color="auto" w:fill="A6A6A6" w:themeFill="background1" w:themeFillShade="A6"/>
            <w:vAlign w:val="center"/>
          </w:tcPr>
          <w:p w:rsidR="00A21ABB" w:rsidRPr="00977F4C" w:rsidRDefault="00A21ABB" w:rsidP="00E65239">
            <w:pPr>
              <w:rPr>
                <w:rFonts w:ascii="Sebran3" w:hAnsi="Sebran3"/>
                <w:color w:val="FFFFFF" w:themeColor="background1"/>
                <w:sz w:val="36"/>
              </w:rPr>
            </w:pPr>
            <w:r>
              <w:rPr>
                <w:rFonts w:ascii="Sebran3" w:hAnsi="Sebran3"/>
                <w:color w:val="FFFFFF" w:themeColor="background1"/>
                <w:sz w:val="32"/>
              </w:rPr>
              <w:sym w:font="CombiNumerals" w:char="F071"/>
            </w:r>
            <w:r>
              <w:rPr>
                <w:rFonts w:ascii="Sebran3" w:hAnsi="Sebran3"/>
                <w:color w:val="FFFFFF" w:themeColor="background1"/>
                <w:sz w:val="32"/>
              </w:rPr>
              <w:t xml:space="preserve"> </w:t>
            </w:r>
            <w:r w:rsidR="00E65239">
              <w:rPr>
                <w:rFonts w:ascii="Sebran3" w:hAnsi="Sebran3"/>
                <w:color w:val="FFFFFF" w:themeColor="background1"/>
              </w:rPr>
              <w:t>Lire des mots : identifier et automatiser la reconnaissance des graphies et des sons</w:t>
            </w:r>
            <w:r w:rsidR="00985DC2">
              <w:rPr>
                <w:rFonts w:ascii="Sebran3" w:hAnsi="Sebran3"/>
                <w:color w:val="FFFFFF" w:themeColor="background1"/>
              </w:rPr>
              <w:t>.</w:t>
            </w:r>
          </w:p>
        </w:tc>
        <w:tc>
          <w:tcPr>
            <w:tcW w:w="850" w:type="dxa"/>
            <w:vAlign w:val="center"/>
          </w:tcPr>
          <w:p w:rsidR="00A21ABB" w:rsidRPr="001D0570" w:rsidRDefault="00A21ABB" w:rsidP="00192161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851" w:type="dxa"/>
            <w:vAlign w:val="center"/>
          </w:tcPr>
          <w:p w:rsidR="00A21ABB" w:rsidRPr="001D0570" w:rsidRDefault="00A21ABB" w:rsidP="00192161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850" w:type="dxa"/>
            <w:vAlign w:val="center"/>
          </w:tcPr>
          <w:p w:rsidR="00A21ABB" w:rsidRPr="001D0570" w:rsidRDefault="00A21ABB" w:rsidP="00192161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851" w:type="dxa"/>
            <w:vAlign w:val="center"/>
          </w:tcPr>
          <w:p w:rsidR="00A21ABB" w:rsidRPr="001D0570" w:rsidRDefault="00A21ABB" w:rsidP="00192161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</w:tr>
    </w:tbl>
    <w:p w:rsidR="00A21ABB" w:rsidRDefault="00A21ABB" w:rsidP="00CB72B3">
      <w:pPr>
        <w:spacing w:after="0" w:line="240" w:lineRule="auto"/>
        <w:rPr>
          <w:rFonts w:ascii="Cursive standard" w:hAnsi="Cursive standard"/>
          <w:b/>
          <w:noProof/>
          <w:sz w:val="24"/>
        </w:rPr>
      </w:pPr>
    </w:p>
    <w:p w:rsidR="00CB72B3" w:rsidRPr="00BD29C1" w:rsidRDefault="00187EE1" w:rsidP="00CB72B3">
      <w:pPr>
        <w:spacing w:after="0" w:line="240" w:lineRule="auto"/>
        <w:rPr>
          <w:rFonts w:ascii="Cursive standard" w:hAnsi="Cursive standard"/>
          <w:b/>
          <w:noProof/>
          <w:sz w:val="8"/>
        </w:rPr>
      </w:pPr>
      <w:r w:rsidRPr="00AE15E9">
        <w:rPr>
          <w:rFonts w:ascii="Pere Castor" w:hAnsi="Pere Castor"/>
          <w:noProof/>
          <w:sz w:val="36"/>
          <w:u w:val="thick"/>
        </w:rPr>
        <w:pict>
          <v:roundrect id="_x0000_s1037" style="position:absolute;margin-left:-56.6pt;margin-top:-.15pt;width:564.8pt;height:399.95pt;z-index:251664384" arcsize="2649f" strokecolor="#a5a5a5 [2092]" strokeweight="2.25pt">
            <v:stroke dashstyle="1 1" endcap="round"/>
            <v:textbox style="mso-next-textbox:#_x0000_s1037">
              <w:txbxContent>
                <w:p w:rsidR="00CB72B3" w:rsidRDefault="00187EE1" w:rsidP="00E0588B">
                  <w:pPr>
                    <w:ind w:left="709" w:right="-238"/>
                    <w:rPr>
                      <w:rFonts w:ascii="Eras Light ITC" w:hAnsi="Eras Light ITC"/>
                      <w:sz w:val="24"/>
                      <w:szCs w:val="20"/>
                    </w:rPr>
                  </w:pPr>
                  <w:r w:rsidRPr="007C0812">
                    <w:rPr>
                      <w:rFonts w:ascii="Cursive standard" w:hAnsi="Cursive standard"/>
                      <w:noProof/>
                      <w:sz w:val="24"/>
                    </w:rPr>
                    <w:t>Pour chaque série,</w:t>
                  </w:r>
                  <w:r>
                    <w:rPr>
                      <w:rFonts w:ascii="Berlin Sans FB" w:hAnsi="Berlin Sans FB"/>
                      <w:noProof/>
                      <w:sz w:val="24"/>
                    </w:rPr>
                    <w:t xml:space="preserve"> regarde</w:t>
                  </w:r>
                  <w:r>
                    <w:rPr>
                      <w:rFonts w:ascii="Cursive standard" w:hAnsi="Cursive standard"/>
                      <w:noProof/>
                      <w:sz w:val="24"/>
                    </w:rPr>
                    <w:t xml:space="preserve"> </w:t>
                  </w:r>
                  <w:r>
                    <w:rPr>
                      <w:rFonts w:ascii="Cursive standard" w:hAnsi="Cursive standard"/>
                      <w:sz w:val="24"/>
                      <w:szCs w:val="20"/>
                    </w:rPr>
                    <w:t xml:space="preserve">le dessin et </w:t>
                  </w:r>
                  <w:r w:rsidRPr="007C0812">
                    <w:rPr>
                      <w:rFonts w:ascii="Berlin Sans FB" w:hAnsi="Berlin Sans FB"/>
                      <w:sz w:val="24"/>
                      <w:szCs w:val="20"/>
                    </w:rPr>
                    <w:t>coche</w:t>
                  </w:r>
                  <w:r>
                    <w:rPr>
                      <w:rFonts w:ascii="Cursive standard" w:hAnsi="Cursive standard"/>
                      <w:sz w:val="24"/>
                      <w:szCs w:val="20"/>
                    </w:rPr>
                    <w:t xml:space="preserve"> le bon mot</w:t>
                  </w:r>
                  <w:r w:rsidR="00BD29C1">
                    <w:rPr>
                      <w:rFonts w:ascii="Cursive standard" w:hAnsi="Cursive standard"/>
                      <w:sz w:val="24"/>
                      <w:szCs w:val="20"/>
                    </w:rPr>
                    <w:t>.</w:t>
                  </w:r>
                  <w:r w:rsidR="00E0588B">
                    <w:rPr>
                      <w:rFonts w:ascii="Cursive standard" w:hAnsi="Cursive standard"/>
                      <w:sz w:val="24"/>
                      <w:szCs w:val="20"/>
                    </w:rPr>
                    <w:t xml:space="preserve">          </w:t>
                  </w:r>
                </w:p>
                <w:p w:rsidR="00E0588B" w:rsidRDefault="00E0588B" w:rsidP="00E0588B">
                  <w:pPr>
                    <w:ind w:left="709" w:right="-238"/>
                    <w:rPr>
                      <w:rFonts w:ascii="Cursive standard" w:hAnsi="Cursive standard"/>
                      <w:sz w:val="24"/>
                      <w:szCs w:val="20"/>
                    </w:rPr>
                  </w:pPr>
                </w:p>
                <w:p w:rsidR="00584B83" w:rsidRPr="00584B83" w:rsidRDefault="00584B83" w:rsidP="00CB72B3">
                  <w:pPr>
                    <w:ind w:left="1701"/>
                    <w:rPr>
                      <w:rFonts w:ascii="Cursive standard" w:hAnsi="Cursive standard"/>
                      <w:sz w:val="6"/>
                      <w:szCs w:val="20"/>
                    </w:rPr>
                  </w:pPr>
                </w:p>
              </w:txbxContent>
            </v:textbox>
          </v:roundrect>
        </w:pict>
      </w:r>
    </w:p>
    <w:p w:rsidR="00CB72B3" w:rsidRDefault="00AE15E9" w:rsidP="00CB72B3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pict>
          <v:group id="_x0000_s1041" style="position:absolute;margin-left:-42.1pt;margin-top:.15pt;width:236.15pt;height:24.7pt;z-index:251668480" coordorigin="936,4255" coordsize="4723,494">
            <v:oval id="_x0000_s1042" style="position:absolute;left:936;top:4255;width:489;height:494" strokecolor="#a5a5a5 [2092]" strokeweight="2.25pt">
              <v:stroke dashstyle="1 1" endcap="round"/>
              <v:textbox style="mso-next-textbox:#_x0000_s1042" inset=",0,,0">
                <w:txbxContent>
                  <w:p w:rsidR="00CB72B3" w:rsidRPr="00A21ABB" w:rsidRDefault="00CB72B3" w:rsidP="00CB72B3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Pr="00A21ABB"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043" type="#_x0000_t32" style="position:absolute;left:1214;top:4749;width:4445;height:0" o:connectortype="straight" strokecolor="#a5a5a5 [2092]"/>
          </v:group>
        </w:pict>
      </w:r>
    </w:p>
    <w:p w:rsidR="00CB72B3" w:rsidRDefault="00187EE1" w:rsidP="00CB72B3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drawing>
          <wp:anchor distT="0" distB="0" distL="114300" distR="114300" simplePos="0" relativeHeight="251758592" behindDoc="0" locked="0" layoutInCell="1" allowOverlap="1">
            <wp:simplePos x="0" y="0"/>
            <wp:positionH relativeFrom="column">
              <wp:posOffset>-689913</wp:posOffset>
            </wp:positionH>
            <wp:positionV relativeFrom="paragraph">
              <wp:posOffset>151710</wp:posOffset>
            </wp:positionV>
            <wp:extent cx="7086241" cy="4436828"/>
            <wp:effectExtent l="19050" t="0" r="359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86241" cy="44368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B72B3" w:rsidRDefault="00CB72B3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CB72B3" w:rsidRDefault="00CB72B3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A22429" w:rsidRDefault="00A22429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A22429" w:rsidRDefault="00A22429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A22429" w:rsidRDefault="00A22429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A22429" w:rsidRDefault="00A22429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187EE1" w:rsidRDefault="00187EE1" w:rsidP="00A75552">
      <w:pPr>
        <w:ind w:left="-142"/>
        <w:rPr>
          <w:rFonts w:ascii="WhatDoWeDoAllDay" w:hAnsi="WhatDoWeDoAllDay"/>
          <w:sz w:val="60"/>
          <w:szCs w:val="60"/>
        </w:rPr>
      </w:pPr>
    </w:p>
    <w:p w:rsidR="00187EE1" w:rsidRDefault="00187EE1" w:rsidP="00A75552">
      <w:pPr>
        <w:ind w:left="-142"/>
        <w:rPr>
          <w:rFonts w:ascii="WhatDoWeDoAllDay" w:hAnsi="WhatDoWeDoAllDay"/>
          <w:sz w:val="60"/>
          <w:szCs w:val="60"/>
        </w:rPr>
      </w:pPr>
    </w:p>
    <w:p w:rsidR="00187EE1" w:rsidRDefault="00187EE1" w:rsidP="00A75552">
      <w:pPr>
        <w:ind w:left="-142"/>
        <w:rPr>
          <w:rFonts w:ascii="WhatDoWeDoAllDay" w:hAnsi="WhatDoWeDoAllDay"/>
          <w:sz w:val="60"/>
          <w:szCs w:val="60"/>
        </w:rPr>
      </w:pPr>
    </w:p>
    <w:p w:rsidR="00187EE1" w:rsidRDefault="00187EE1" w:rsidP="00A75552">
      <w:pPr>
        <w:ind w:left="-142"/>
        <w:rPr>
          <w:rFonts w:ascii="WhatDoWeDoAllDay" w:hAnsi="WhatDoWeDoAllDay"/>
          <w:sz w:val="60"/>
          <w:szCs w:val="60"/>
        </w:rPr>
      </w:pPr>
    </w:p>
    <w:p w:rsidR="00187EE1" w:rsidRDefault="00187EE1" w:rsidP="00187EE1">
      <w:pPr>
        <w:spacing w:after="0" w:line="240" w:lineRule="auto"/>
        <w:rPr>
          <w:rFonts w:ascii="Cursive standard" w:hAnsi="Cursive standard"/>
          <w:b/>
          <w:noProof/>
          <w:sz w:val="2"/>
        </w:rPr>
      </w:pPr>
    </w:p>
    <w:p w:rsidR="00187EE1" w:rsidRDefault="00187EE1" w:rsidP="00187EE1">
      <w:pPr>
        <w:spacing w:after="0" w:line="240" w:lineRule="auto"/>
        <w:rPr>
          <w:rFonts w:ascii="Cursive standard" w:hAnsi="Cursive standard"/>
          <w:b/>
          <w:noProof/>
          <w:sz w:val="2"/>
        </w:rPr>
      </w:pPr>
    </w:p>
    <w:p w:rsidR="00187EE1" w:rsidRDefault="00187EE1" w:rsidP="00187EE1">
      <w:pPr>
        <w:spacing w:after="0" w:line="240" w:lineRule="auto"/>
        <w:rPr>
          <w:rFonts w:ascii="Cursive standard" w:hAnsi="Cursive standard"/>
          <w:b/>
          <w:noProof/>
          <w:sz w:val="2"/>
        </w:rPr>
      </w:pPr>
    </w:p>
    <w:p w:rsidR="00187EE1" w:rsidRDefault="00187EE1" w:rsidP="00187EE1">
      <w:pPr>
        <w:spacing w:after="0" w:line="240" w:lineRule="auto"/>
        <w:rPr>
          <w:rFonts w:ascii="Cursive standard" w:hAnsi="Cursive standard"/>
          <w:b/>
          <w:noProof/>
          <w:sz w:val="2"/>
        </w:rPr>
      </w:pPr>
    </w:p>
    <w:p w:rsidR="00187EE1" w:rsidRDefault="00187EE1" w:rsidP="00187EE1">
      <w:pPr>
        <w:spacing w:after="0" w:line="240" w:lineRule="auto"/>
        <w:rPr>
          <w:rFonts w:ascii="Cursive standard" w:hAnsi="Cursive standard"/>
          <w:b/>
          <w:noProof/>
          <w:sz w:val="2"/>
        </w:rPr>
      </w:pPr>
    </w:p>
    <w:p w:rsidR="00187EE1" w:rsidRDefault="00187EE1" w:rsidP="00187EE1">
      <w:pPr>
        <w:spacing w:after="0" w:line="240" w:lineRule="auto"/>
        <w:rPr>
          <w:rFonts w:ascii="Cursive standard" w:hAnsi="Cursive standard"/>
          <w:b/>
          <w:noProof/>
          <w:sz w:val="2"/>
        </w:rPr>
      </w:pPr>
    </w:p>
    <w:p w:rsidR="00187EE1" w:rsidRDefault="00187EE1" w:rsidP="00187EE1">
      <w:pPr>
        <w:spacing w:after="0" w:line="240" w:lineRule="auto"/>
        <w:rPr>
          <w:rFonts w:ascii="Cursive standard" w:hAnsi="Cursive standard"/>
          <w:b/>
          <w:noProof/>
          <w:sz w:val="2"/>
        </w:rPr>
      </w:pPr>
    </w:p>
    <w:p w:rsidR="00187EE1" w:rsidRDefault="00187EE1" w:rsidP="00187EE1">
      <w:pPr>
        <w:spacing w:after="0" w:line="240" w:lineRule="auto"/>
        <w:rPr>
          <w:rFonts w:ascii="Cursive standard" w:hAnsi="Cursive standard"/>
          <w:b/>
          <w:noProof/>
          <w:sz w:val="2"/>
        </w:rPr>
      </w:pPr>
    </w:p>
    <w:p w:rsidR="00187EE1" w:rsidRDefault="00187EE1" w:rsidP="00187EE1">
      <w:pPr>
        <w:spacing w:after="0" w:line="240" w:lineRule="auto"/>
        <w:rPr>
          <w:rFonts w:ascii="Cursive standard" w:hAnsi="Cursive standard"/>
          <w:b/>
          <w:noProof/>
          <w:sz w:val="2"/>
        </w:rPr>
      </w:pPr>
    </w:p>
    <w:p w:rsidR="00187EE1" w:rsidRDefault="00187EE1" w:rsidP="00187EE1">
      <w:pPr>
        <w:spacing w:after="0" w:line="240" w:lineRule="auto"/>
        <w:rPr>
          <w:rFonts w:ascii="Cursive standard" w:hAnsi="Cursive standard"/>
          <w:b/>
          <w:noProof/>
          <w:sz w:val="2"/>
        </w:rPr>
      </w:pPr>
    </w:p>
    <w:p w:rsidR="00187EE1" w:rsidRDefault="00187EE1" w:rsidP="00187EE1">
      <w:pPr>
        <w:spacing w:after="0" w:line="240" w:lineRule="auto"/>
        <w:rPr>
          <w:rFonts w:ascii="Cursive standard" w:hAnsi="Cursive standard"/>
          <w:b/>
          <w:noProof/>
          <w:sz w:val="2"/>
        </w:rPr>
      </w:pPr>
    </w:p>
    <w:p w:rsidR="00187EE1" w:rsidRDefault="00187EE1" w:rsidP="00187EE1">
      <w:pPr>
        <w:spacing w:after="0" w:line="240" w:lineRule="auto"/>
        <w:rPr>
          <w:rFonts w:ascii="Cursive standard" w:hAnsi="Cursive standard"/>
          <w:b/>
          <w:noProof/>
          <w:sz w:val="2"/>
        </w:rPr>
      </w:pPr>
    </w:p>
    <w:p w:rsidR="00187EE1" w:rsidRDefault="00187EE1" w:rsidP="00187EE1">
      <w:pPr>
        <w:spacing w:after="0" w:line="240" w:lineRule="auto"/>
        <w:rPr>
          <w:rFonts w:ascii="Cursive standard" w:hAnsi="Cursive standard"/>
          <w:b/>
          <w:noProof/>
          <w:sz w:val="2"/>
        </w:rPr>
      </w:pPr>
    </w:p>
    <w:p w:rsidR="00187EE1" w:rsidRDefault="00187EE1" w:rsidP="00187EE1">
      <w:pPr>
        <w:spacing w:after="0" w:line="240" w:lineRule="auto"/>
        <w:rPr>
          <w:rFonts w:ascii="Cursive standard" w:hAnsi="Cursive standard"/>
          <w:b/>
          <w:noProof/>
          <w:sz w:val="2"/>
        </w:rPr>
      </w:pPr>
    </w:p>
    <w:p w:rsidR="00187EE1" w:rsidRPr="007C0812" w:rsidRDefault="00187EE1" w:rsidP="00187EE1">
      <w:pPr>
        <w:spacing w:after="0" w:line="240" w:lineRule="auto"/>
        <w:rPr>
          <w:rFonts w:ascii="Cursive standard" w:hAnsi="Cursive standard"/>
          <w:b/>
          <w:noProof/>
          <w:sz w:val="2"/>
        </w:rPr>
      </w:pPr>
    </w:p>
    <w:tbl>
      <w:tblPr>
        <w:tblStyle w:val="TableGrid"/>
        <w:tblW w:w="9923" w:type="dxa"/>
        <w:tblInd w:w="250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6521"/>
        <w:gridCol w:w="850"/>
        <w:gridCol w:w="851"/>
        <w:gridCol w:w="850"/>
        <w:gridCol w:w="851"/>
      </w:tblGrid>
      <w:tr w:rsidR="00187EE1" w:rsidTr="00A205D5">
        <w:trPr>
          <w:trHeight w:val="391"/>
        </w:trPr>
        <w:tc>
          <w:tcPr>
            <w:tcW w:w="6521" w:type="dxa"/>
            <w:tcBorders>
              <w:top w:val="nil"/>
              <w:left w:val="nil"/>
            </w:tcBorders>
            <w:vAlign w:val="center"/>
          </w:tcPr>
          <w:p w:rsidR="00187EE1" w:rsidRDefault="00187EE1" w:rsidP="00A205D5">
            <w:pPr>
              <w:jc w:val="center"/>
              <w:rPr>
                <w:rFonts w:ascii="Pere Castor" w:hAnsi="Pere Castor"/>
                <w:sz w:val="36"/>
                <w:u w:val="thick"/>
              </w:rPr>
            </w:pPr>
          </w:p>
        </w:tc>
        <w:tc>
          <w:tcPr>
            <w:tcW w:w="850" w:type="dxa"/>
            <w:shd w:val="clear" w:color="auto" w:fill="A6A6A6" w:themeFill="background1" w:themeFillShade="A6"/>
            <w:vAlign w:val="center"/>
          </w:tcPr>
          <w:p w:rsidR="00187EE1" w:rsidRPr="00CB72B3" w:rsidRDefault="00187EE1" w:rsidP="00A205D5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A</w:t>
            </w:r>
          </w:p>
        </w:tc>
        <w:tc>
          <w:tcPr>
            <w:tcW w:w="851" w:type="dxa"/>
            <w:shd w:val="clear" w:color="auto" w:fill="A6A6A6" w:themeFill="background1" w:themeFillShade="A6"/>
            <w:vAlign w:val="center"/>
          </w:tcPr>
          <w:p w:rsidR="00187EE1" w:rsidRPr="00CB72B3" w:rsidRDefault="00187EE1" w:rsidP="00A205D5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B</w:t>
            </w:r>
          </w:p>
        </w:tc>
        <w:tc>
          <w:tcPr>
            <w:tcW w:w="850" w:type="dxa"/>
            <w:shd w:val="clear" w:color="auto" w:fill="A6A6A6" w:themeFill="background1" w:themeFillShade="A6"/>
            <w:vAlign w:val="center"/>
          </w:tcPr>
          <w:p w:rsidR="00187EE1" w:rsidRPr="00CB72B3" w:rsidRDefault="00187EE1" w:rsidP="00A205D5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C</w:t>
            </w:r>
          </w:p>
        </w:tc>
        <w:tc>
          <w:tcPr>
            <w:tcW w:w="851" w:type="dxa"/>
            <w:shd w:val="clear" w:color="auto" w:fill="A6A6A6" w:themeFill="background1" w:themeFillShade="A6"/>
            <w:vAlign w:val="center"/>
          </w:tcPr>
          <w:p w:rsidR="00187EE1" w:rsidRPr="00CB72B3" w:rsidRDefault="00187EE1" w:rsidP="00A205D5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D</w:t>
            </w:r>
          </w:p>
        </w:tc>
      </w:tr>
      <w:tr w:rsidR="00187EE1" w:rsidTr="00A205D5">
        <w:trPr>
          <w:trHeight w:val="497"/>
        </w:trPr>
        <w:tc>
          <w:tcPr>
            <w:tcW w:w="6521" w:type="dxa"/>
            <w:shd w:val="clear" w:color="auto" w:fill="A6A6A6" w:themeFill="background1" w:themeFillShade="A6"/>
            <w:vAlign w:val="center"/>
          </w:tcPr>
          <w:p w:rsidR="00187EE1" w:rsidRPr="00977F4C" w:rsidRDefault="00187EE1" w:rsidP="00187EE1">
            <w:pPr>
              <w:rPr>
                <w:rFonts w:ascii="Sebran3" w:hAnsi="Sebran3"/>
                <w:color w:val="FFFFFF" w:themeColor="background1"/>
                <w:sz w:val="36"/>
              </w:rPr>
            </w:pPr>
            <w:r>
              <w:rPr>
                <w:rFonts w:ascii="Sebran3" w:hAnsi="Sebran3"/>
                <w:color w:val="FFFFFF" w:themeColor="background1"/>
                <w:sz w:val="32"/>
              </w:rPr>
              <w:sym w:font="CombiNumerals" w:char="F077"/>
            </w:r>
            <w:r>
              <w:rPr>
                <w:rFonts w:ascii="Sebran3" w:hAnsi="Sebran3"/>
                <w:color w:val="FFFFFF" w:themeColor="background1"/>
                <w:sz w:val="32"/>
              </w:rPr>
              <w:t xml:space="preserve"> </w:t>
            </w:r>
            <w:r>
              <w:rPr>
                <w:rFonts w:ascii="Sebran3" w:hAnsi="Sebran3"/>
                <w:color w:val="FFFFFF" w:themeColor="background1"/>
              </w:rPr>
              <w:t>Lire des phrases : Identifier et comprendre des nuances de sens.</w:t>
            </w:r>
          </w:p>
        </w:tc>
        <w:tc>
          <w:tcPr>
            <w:tcW w:w="850" w:type="dxa"/>
            <w:vAlign w:val="center"/>
          </w:tcPr>
          <w:p w:rsidR="00187EE1" w:rsidRPr="001D0570" w:rsidRDefault="00187EE1" w:rsidP="00A205D5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851" w:type="dxa"/>
            <w:vAlign w:val="center"/>
          </w:tcPr>
          <w:p w:rsidR="00187EE1" w:rsidRPr="001D0570" w:rsidRDefault="00187EE1" w:rsidP="00A205D5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850" w:type="dxa"/>
            <w:vAlign w:val="center"/>
          </w:tcPr>
          <w:p w:rsidR="00187EE1" w:rsidRPr="001D0570" w:rsidRDefault="00187EE1" w:rsidP="00A205D5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851" w:type="dxa"/>
            <w:vAlign w:val="center"/>
          </w:tcPr>
          <w:p w:rsidR="00187EE1" w:rsidRPr="001D0570" w:rsidRDefault="00187EE1" w:rsidP="00A205D5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</w:tr>
    </w:tbl>
    <w:p w:rsidR="00187EE1" w:rsidRDefault="00187EE1" w:rsidP="00187EE1">
      <w:pPr>
        <w:spacing w:after="0" w:line="240" w:lineRule="auto"/>
        <w:rPr>
          <w:rFonts w:ascii="Cursive standard" w:hAnsi="Cursive standard"/>
          <w:b/>
          <w:noProof/>
          <w:sz w:val="24"/>
        </w:rPr>
      </w:pPr>
      <w:r w:rsidRPr="00AE15E9">
        <w:rPr>
          <w:rFonts w:ascii="Pere Castor" w:hAnsi="Pere Castor"/>
          <w:noProof/>
          <w:sz w:val="36"/>
          <w:u w:val="thick"/>
        </w:rPr>
        <w:pict>
          <v:roundrect id="_x0000_s1218" style="position:absolute;margin-left:-56.6pt;margin-top:11.95pt;width:564.8pt;height:172.9pt;z-index:251760640;mso-position-horizontal-relative:text;mso-position-vertical-relative:text" arcsize="5337f" strokecolor="#a5a5a5 [2092]" strokeweight="2.25pt">
            <v:stroke dashstyle="1 1" endcap="round"/>
            <v:textbox style="mso-next-textbox:#_x0000_s1218">
              <w:txbxContent>
                <w:p w:rsidR="00187EE1" w:rsidRDefault="00187EE1" w:rsidP="00187EE1">
                  <w:pPr>
                    <w:ind w:left="709" w:right="-238"/>
                    <w:rPr>
                      <w:rFonts w:ascii="Eras Light ITC" w:hAnsi="Eras Light ITC"/>
                      <w:sz w:val="24"/>
                      <w:szCs w:val="20"/>
                    </w:rPr>
                  </w:pPr>
                  <w:r w:rsidRPr="007C0812">
                    <w:rPr>
                      <w:rFonts w:ascii="Cursive standard" w:hAnsi="Cursive standard"/>
                      <w:noProof/>
                      <w:sz w:val="24"/>
                    </w:rPr>
                    <w:t>Pour chaque série,</w:t>
                  </w:r>
                  <w:r>
                    <w:rPr>
                      <w:rFonts w:ascii="Berlin Sans FB" w:hAnsi="Berlin Sans FB"/>
                      <w:noProof/>
                      <w:sz w:val="24"/>
                    </w:rPr>
                    <w:t xml:space="preserve"> regarde</w:t>
                  </w:r>
                  <w:r>
                    <w:rPr>
                      <w:rFonts w:ascii="Cursive standard" w:hAnsi="Cursive standard"/>
                      <w:noProof/>
                      <w:sz w:val="24"/>
                    </w:rPr>
                    <w:t xml:space="preserve"> </w:t>
                  </w:r>
                  <w:r>
                    <w:rPr>
                      <w:rFonts w:ascii="Cursive standard" w:hAnsi="Cursive standard"/>
                      <w:sz w:val="24"/>
                      <w:szCs w:val="20"/>
                    </w:rPr>
                    <w:t xml:space="preserve">le dessin et </w:t>
                  </w:r>
                  <w:r w:rsidRPr="007C0812">
                    <w:rPr>
                      <w:rFonts w:ascii="Berlin Sans FB" w:hAnsi="Berlin Sans FB"/>
                      <w:sz w:val="24"/>
                      <w:szCs w:val="20"/>
                    </w:rPr>
                    <w:t>coche</w:t>
                  </w:r>
                  <w:r>
                    <w:rPr>
                      <w:rFonts w:ascii="Cursive standard" w:hAnsi="Cursive standard"/>
                      <w:sz w:val="24"/>
                      <w:szCs w:val="20"/>
                    </w:rPr>
                    <w:t xml:space="preserve"> la bonne phrase.</w:t>
                  </w:r>
                </w:p>
                <w:p w:rsidR="00187EE1" w:rsidRDefault="00187EE1" w:rsidP="00187EE1">
                  <w:pPr>
                    <w:ind w:left="709" w:right="-238"/>
                    <w:rPr>
                      <w:rFonts w:ascii="Cursive standard" w:hAnsi="Cursive standard"/>
                      <w:sz w:val="24"/>
                      <w:szCs w:val="20"/>
                    </w:rPr>
                  </w:pPr>
                </w:p>
                <w:p w:rsidR="00187EE1" w:rsidRPr="00584B83" w:rsidRDefault="00187EE1" w:rsidP="00187EE1">
                  <w:pPr>
                    <w:ind w:left="1701"/>
                    <w:rPr>
                      <w:rFonts w:ascii="Cursive standard" w:hAnsi="Cursive standard"/>
                      <w:sz w:val="6"/>
                      <w:szCs w:val="20"/>
                    </w:rPr>
                  </w:pPr>
                </w:p>
              </w:txbxContent>
            </v:textbox>
          </v:roundrect>
        </w:pict>
      </w:r>
      <w:r w:rsidRPr="00AE15E9">
        <w:rPr>
          <w:rFonts w:ascii="Pere Castor" w:hAnsi="Pere Castor"/>
          <w:noProof/>
          <w:sz w:val="36"/>
          <w:u w:val="thick"/>
        </w:rPr>
        <w:pict>
          <v:group id="_x0000_s1219" style="position:absolute;margin-left:-42.1pt;margin-top:18.65pt;width:236.15pt;height:24.7pt;z-index:251761664;mso-position-horizontal-relative:text;mso-position-vertical-relative:text" coordorigin="936,4255" coordsize="4723,494">
            <v:oval id="_x0000_s1220" style="position:absolute;left:936;top:4255;width:489;height:494" strokecolor="#a5a5a5 [2092]" strokeweight="2.25pt">
              <v:stroke dashstyle="1 1" endcap="round"/>
              <v:textbox style="mso-next-textbox:#_x0000_s1220" inset=",0,,0">
                <w:txbxContent>
                  <w:p w:rsidR="00187EE1" w:rsidRPr="00A21ABB" w:rsidRDefault="00187EE1" w:rsidP="00187EE1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221" type="#_x0000_t32" style="position:absolute;left:1214;top:4749;width:4445;height:0" o:connectortype="straight" strokecolor="#a5a5a5 [2092]"/>
          </v:group>
        </w:pict>
      </w:r>
    </w:p>
    <w:p w:rsidR="00187EE1" w:rsidRPr="00BD29C1" w:rsidRDefault="00187EE1" w:rsidP="00187EE1">
      <w:pPr>
        <w:spacing w:after="0" w:line="240" w:lineRule="auto"/>
        <w:rPr>
          <w:rFonts w:ascii="Cursive standard" w:hAnsi="Cursive standard"/>
          <w:b/>
          <w:noProof/>
          <w:sz w:val="8"/>
        </w:rPr>
      </w:pPr>
    </w:p>
    <w:p w:rsidR="00187EE1" w:rsidRDefault="00187EE1" w:rsidP="00187EE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187EE1" w:rsidRDefault="007B2A4F" w:rsidP="00187EE1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drawing>
          <wp:anchor distT="0" distB="0" distL="114300" distR="114300" simplePos="0" relativeHeight="251763712" behindDoc="0" locked="0" layoutInCell="1" allowOverlap="1">
            <wp:simplePos x="0" y="0"/>
            <wp:positionH relativeFrom="column">
              <wp:posOffset>17752</wp:posOffset>
            </wp:positionH>
            <wp:positionV relativeFrom="paragraph">
              <wp:posOffset>98811</wp:posOffset>
            </wp:positionV>
            <wp:extent cx="5761549" cy="1296063"/>
            <wp:effectExtent l="1905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1549" cy="12960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87EE1" w:rsidRDefault="00187EE1" w:rsidP="00187EE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187EE1" w:rsidRDefault="00187EE1" w:rsidP="00187EE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187EE1" w:rsidRDefault="00187EE1" w:rsidP="00187EE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187EE1" w:rsidRDefault="00187EE1" w:rsidP="00187EE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187EE1" w:rsidRDefault="00187EE1" w:rsidP="00187EE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187EE1" w:rsidRDefault="00187EE1" w:rsidP="00187EE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A22429" w:rsidRDefault="00E25A3D" w:rsidP="00A75552">
      <w:pPr>
        <w:ind w:left="-142"/>
        <w:rPr>
          <w:rFonts w:ascii="Pere Castor" w:hAnsi="Pere Castor"/>
          <w:sz w:val="60"/>
          <w:szCs w:val="60"/>
          <w:u w:val="thick"/>
        </w:rPr>
      </w:pPr>
      <w:r w:rsidRPr="00AE15E9">
        <w:rPr>
          <w:rFonts w:ascii="Pere Castor" w:hAnsi="Pere Castor"/>
          <w:noProof/>
          <w:sz w:val="36"/>
          <w:u w:val="thick"/>
        </w:rPr>
        <w:lastRenderedPageBreak/>
        <w:pict>
          <v:roundrect id="_x0000_s1190" style="position:absolute;left:0;text-align:left;margin-left:-56.6pt;margin-top:52.4pt;width:564.8pt;height:773.8pt;z-index:251732992" arcsize="3149f" strokecolor="#a5a5a5 [2092]" strokeweight="2.25pt">
            <v:stroke dashstyle="1 1" endcap="round"/>
            <v:textbox style="mso-next-textbox:#_x0000_s1190">
              <w:txbxContent>
                <w:p w:rsidR="00A22429" w:rsidRDefault="00A22429" w:rsidP="00A22429">
                  <w:pPr>
                    <w:ind w:left="709" w:right="-238"/>
                    <w:rPr>
                      <w:rFonts w:ascii="Eras Light ITC" w:hAnsi="Eras Light ITC"/>
                      <w:sz w:val="24"/>
                      <w:szCs w:val="20"/>
                    </w:rPr>
                  </w:pPr>
                </w:p>
                <w:p w:rsidR="00A22429" w:rsidRDefault="00A22429" w:rsidP="00A22429">
                  <w:pPr>
                    <w:ind w:left="709" w:right="-238"/>
                    <w:rPr>
                      <w:rFonts w:ascii="Cursive standard" w:hAnsi="Cursive standard"/>
                      <w:sz w:val="24"/>
                      <w:szCs w:val="20"/>
                    </w:rPr>
                  </w:pPr>
                </w:p>
                <w:p w:rsidR="00A22429" w:rsidRPr="00584B83" w:rsidRDefault="00A22429" w:rsidP="00A22429">
                  <w:pPr>
                    <w:ind w:left="1701"/>
                    <w:rPr>
                      <w:rFonts w:ascii="Cursive standard" w:hAnsi="Cursive standard"/>
                      <w:sz w:val="6"/>
                      <w:szCs w:val="20"/>
                    </w:rPr>
                  </w:pPr>
                </w:p>
              </w:txbxContent>
            </v:textbox>
          </v:roundrect>
        </w:pict>
      </w:r>
      <w:r w:rsidR="007B2A4F">
        <w:rPr>
          <w:rFonts w:ascii="Cursive standard" w:hAnsi="Cursive standard"/>
          <w:b/>
          <w:noProof/>
          <w:sz w:val="24"/>
        </w:rPr>
        <w:pict>
          <v:shape id="_x0000_s1222" type="#_x0000_t65" style="position:absolute;left:0;text-align:left;margin-left:371.75pt;margin-top:3.1pt;width:143.95pt;height:53.05pt;z-index:251766784;v-text-anchor:middle" adj="18005" strokecolor="#7f7f7f [1612]">
            <v:shadow on="t" opacity=".5" offset="6pt,6pt"/>
            <v:textbox>
              <w:txbxContent>
                <w:p w:rsidR="007B2A4F" w:rsidRDefault="007B2A4F" w:rsidP="007B2A4F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color w:val="4F81BD" w:themeColor="accent1"/>
                      <w:szCs w:val="26"/>
                    </w:rPr>
                  </w:pPr>
                  <w:r w:rsidRPr="00E0588B">
                    <w:rPr>
                      <w:rFonts w:ascii="Cooper Std Black" w:hAnsi="Cooper Std Black"/>
                      <w:color w:val="4F81BD" w:themeColor="accent1"/>
                      <w:szCs w:val="26"/>
                    </w:rPr>
                    <w:t xml:space="preserve">Lecture / </w:t>
                  </w:r>
                </w:p>
                <w:p w:rsidR="007B2A4F" w:rsidRPr="00E0588B" w:rsidRDefault="007B2A4F" w:rsidP="007B2A4F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color w:val="4F81BD" w:themeColor="accent1"/>
                      <w:sz w:val="20"/>
                      <w:szCs w:val="26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Cs w:val="26"/>
                    </w:rPr>
                    <w:t>Compréhension</w:t>
                  </w:r>
                </w:p>
                <w:p w:rsidR="007B2A4F" w:rsidRPr="00C94E54" w:rsidRDefault="007B2A4F" w:rsidP="007B2A4F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~= Evaluation =~</w:t>
                  </w:r>
                </w:p>
              </w:txbxContent>
            </v:textbox>
          </v:shape>
        </w:pict>
      </w:r>
      <w:r w:rsidR="00AE15E9" w:rsidRPr="00AE15E9">
        <w:rPr>
          <w:rFonts w:ascii="Cursive standard" w:hAnsi="Cursive standard"/>
          <w:b/>
          <w:noProof/>
          <w:sz w:val="24"/>
        </w:rPr>
        <w:pict>
          <v:oval id="_x0000_s1189" style="position:absolute;left:0;text-align:left;margin-left:-52.85pt;margin-top:-2.7pt;width:34.55pt;height:34.55pt;z-index:251731968;v-text-anchor:middle" strokecolor="#7f7f7f [1612]">
            <v:stroke dashstyle="dash"/>
            <v:textbox inset=".5mm,0,.5mm,0">
              <w:txbxContent>
                <w:p w:rsidR="00A22429" w:rsidRPr="00E0588B" w:rsidRDefault="00A22429" w:rsidP="00A22429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E0588B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</w:t>
                  </w:r>
                  <w:r w:rsidR="007B2A4F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e1</w:t>
                  </w:r>
                </w:p>
              </w:txbxContent>
            </v:textbox>
          </v:oval>
        </w:pict>
      </w:r>
      <w:r w:rsidR="00AE15E9" w:rsidRPr="00AE15E9">
        <w:rPr>
          <w:rFonts w:ascii="Pere Castor" w:hAnsi="Pere Castor"/>
          <w:noProof/>
          <w:sz w:val="44"/>
        </w:rPr>
        <w:pict>
          <v:shape id="_x0000_s1181" type="#_x0000_t32" style="position:absolute;left:0;text-align:left;margin-left:-1.75pt;margin-top:40.2pt;width:2.1pt;height:19498.5pt;z-index:251725824" o:connectortype="straight" strokecolor="#7f7f7f [1612]" strokeweight="2.25pt">
            <v:stroke dashstyle="1 1" endcap="round"/>
          </v:shape>
        </w:pict>
      </w:r>
      <w:r w:rsidR="00AE15E9" w:rsidRPr="00AE15E9">
        <w:rPr>
          <w:rFonts w:ascii="Pere Castor" w:hAnsi="Pere Castor"/>
          <w:noProof/>
          <w:sz w:val="56"/>
        </w:rPr>
        <w:pict>
          <v:shape id="_x0000_s1182" type="#_x0000_t114" style="position:absolute;left:0;text-align:left;margin-left:-74.3pt;margin-top:-8.25pt;width:603.05pt;height:49.55pt;z-index:-251589632" fillcolor="#bfbfbf [2412]" strokecolor="#7f7f7f [1612]" strokeweight="2.25pt">
            <v:stroke dashstyle="1 1" endcap="round"/>
          </v:shape>
        </w:pict>
      </w:r>
      <w:r w:rsidR="00A75552">
        <w:rPr>
          <w:rFonts w:ascii="WhatDoWeDoAllDay" w:hAnsi="WhatDoWeDoAllDay"/>
          <w:sz w:val="60"/>
          <w:szCs w:val="60"/>
        </w:rPr>
        <w:t>Evaluation</w:t>
      </w:r>
      <w:r w:rsidR="00A75552" w:rsidRPr="00776D66">
        <w:rPr>
          <w:rFonts w:ascii="WhatDoWeDoAllDay" w:hAnsi="WhatDoWeDoAllDay"/>
          <w:sz w:val="60"/>
          <w:szCs w:val="60"/>
        </w:rPr>
        <w:t> :</w:t>
      </w:r>
      <w:r w:rsidR="00A75552">
        <w:rPr>
          <w:rFonts w:ascii="Pere Castor" w:hAnsi="Pere Castor"/>
          <w:sz w:val="60"/>
          <w:szCs w:val="60"/>
        </w:rPr>
        <w:t xml:space="preserve"> </w:t>
      </w:r>
      <w:r w:rsidR="00A75552">
        <w:rPr>
          <w:rFonts w:ascii="Pere Castor" w:hAnsi="Pere Castor"/>
          <w:sz w:val="60"/>
          <w:szCs w:val="60"/>
          <w:u w:val="thick"/>
        </w:rPr>
        <w:t>Fin du 2</w:t>
      </w:r>
      <w:r w:rsidR="00A75552" w:rsidRPr="00796432">
        <w:rPr>
          <w:rFonts w:ascii="Pere Castor" w:hAnsi="Pere Castor"/>
          <w:sz w:val="60"/>
          <w:szCs w:val="60"/>
          <w:u w:val="thick"/>
          <w:vertAlign w:val="superscript"/>
        </w:rPr>
        <w:t>ème</w:t>
      </w:r>
      <w:r w:rsidR="00A75552">
        <w:rPr>
          <w:rFonts w:ascii="Pere Castor" w:hAnsi="Pere Castor"/>
          <w:sz w:val="60"/>
          <w:szCs w:val="60"/>
          <w:u w:val="thick"/>
        </w:rPr>
        <w:t xml:space="preserve"> trimestre</w:t>
      </w:r>
    </w:p>
    <w:p w:rsidR="00A22429" w:rsidRPr="00BD29C1" w:rsidRDefault="00E25A3D" w:rsidP="00A22429">
      <w:pPr>
        <w:spacing w:after="0" w:line="240" w:lineRule="auto"/>
        <w:rPr>
          <w:rFonts w:ascii="Cursive standard" w:hAnsi="Cursive standard"/>
          <w:b/>
          <w:noProof/>
          <w:sz w:val="8"/>
        </w:rPr>
      </w:pPr>
      <w:r>
        <w:rPr>
          <w:rFonts w:ascii="Cursive standard" w:hAnsi="Cursive standard"/>
          <w:b/>
          <w:noProof/>
          <w:sz w:val="8"/>
        </w:rPr>
        <w:drawing>
          <wp:anchor distT="0" distB="0" distL="114300" distR="114300" simplePos="0" relativeHeight="251764736" behindDoc="0" locked="0" layoutInCell="1" allowOverlap="1">
            <wp:simplePos x="0" y="0"/>
            <wp:positionH relativeFrom="column">
              <wp:posOffset>57509</wp:posOffset>
            </wp:positionH>
            <wp:positionV relativeFrom="paragraph">
              <wp:posOffset>14743</wp:posOffset>
            </wp:positionV>
            <wp:extent cx="5761548" cy="3045350"/>
            <wp:effectExtent l="19050" t="0" r="0" b="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clrChange>
                        <a:clrFrom>
                          <a:srgbClr val="FDFCF8"/>
                        </a:clrFrom>
                        <a:clrTo>
                          <a:srgbClr val="FDFCF8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1548" cy="3045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22429" w:rsidRDefault="00A22429" w:rsidP="00A22429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A22429" w:rsidRDefault="00A22429" w:rsidP="00A22429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A22429" w:rsidRDefault="00A22429" w:rsidP="00A22429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A22429" w:rsidRDefault="00A22429" w:rsidP="00A22429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A22429" w:rsidRDefault="00A22429" w:rsidP="00A22429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A22429" w:rsidRDefault="00A22429" w:rsidP="00A22429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A22429" w:rsidRDefault="00A22429" w:rsidP="00A22429">
      <w:pPr>
        <w:spacing w:after="0" w:line="240" w:lineRule="auto"/>
        <w:rPr>
          <w:rFonts w:ascii="Cursive standard" w:hAnsi="Cursive standard"/>
          <w:b/>
          <w:noProof/>
          <w:sz w:val="24"/>
        </w:rPr>
      </w:pPr>
    </w:p>
    <w:p w:rsidR="00A22429" w:rsidRPr="00BD29C1" w:rsidRDefault="00A22429" w:rsidP="00A22429">
      <w:pPr>
        <w:spacing w:after="0" w:line="240" w:lineRule="auto"/>
        <w:rPr>
          <w:rFonts w:ascii="Cursive standard" w:hAnsi="Cursive standard"/>
          <w:b/>
          <w:noProof/>
          <w:sz w:val="8"/>
        </w:rPr>
      </w:pPr>
    </w:p>
    <w:p w:rsidR="00A22429" w:rsidRDefault="00A22429" w:rsidP="00A22429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A22429" w:rsidRDefault="00A22429" w:rsidP="00A22429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A22429" w:rsidRDefault="00A22429" w:rsidP="00A22429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A22429" w:rsidRDefault="00E25A3D" w:rsidP="00A22429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drawing>
          <wp:anchor distT="0" distB="0" distL="114300" distR="114300" simplePos="0" relativeHeight="251765760" behindDoc="0" locked="0" layoutInCell="1" allowOverlap="1">
            <wp:simplePos x="0" y="0"/>
            <wp:positionH relativeFrom="column">
              <wp:posOffset>57509</wp:posOffset>
            </wp:positionH>
            <wp:positionV relativeFrom="paragraph">
              <wp:posOffset>127000</wp:posOffset>
            </wp:positionV>
            <wp:extent cx="5761548" cy="6655242"/>
            <wp:effectExtent l="19050" t="0" r="0" b="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1548" cy="66552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22429" w:rsidRDefault="00A22429" w:rsidP="00A22429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A22429" w:rsidRDefault="00A22429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AC3C25" w:rsidRDefault="00AC3C25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AC3C25" w:rsidRDefault="00AC3C25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AC3C25" w:rsidRDefault="00AC3C25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AC3C25" w:rsidRDefault="00AC3C25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AC3C25" w:rsidRDefault="00AC3C25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AC3C25" w:rsidRDefault="00AC3C25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AC3C25" w:rsidRDefault="00AC3C25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AC3C25" w:rsidRDefault="00AC3C25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AC3C25" w:rsidRDefault="00AC3C25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7B2A4F" w:rsidRDefault="007B2A4F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7B2A4F" w:rsidRDefault="007B2A4F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7B2A4F" w:rsidRDefault="007B2A4F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7B2A4F" w:rsidRDefault="007B2A4F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7B2A4F" w:rsidRDefault="007B2A4F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7B2A4F" w:rsidRDefault="007B2A4F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7B2A4F" w:rsidRDefault="007B2A4F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7B2A4F" w:rsidRDefault="007B2A4F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7B2A4F" w:rsidRDefault="007B2A4F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7B2A4F" w:rsidRDefault="007B2A4F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7B2A4F" w:rsidRDefault="007B2A4F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E25A3D" w:rsidRDefault="00E25A3D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E25A3D" w:rsidRDefault="00E25A3D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E25A3D" w:rsidRPr="001D3803" w:rsidRDefault="00E25A3D" w:rsidP="00E25A3D">
      <w:pPr>
        <w:ind w:left="-142"/>
        <w:rPr>
          <w:rFonts w:ascii="Pere Castor" w:hAnsi="Pere Castor"/>
          <w:sz w:val="60"/>
          <w:szCs w:val="60"/>
        </w:rPr>
      </w:pPr>
      <w:r w:rsidRPr="00AE15E9">
        <w:rPr>
          <w:rFonts w:ascii="Pere Castor" w:hAnsi="Pere Castor"/>
          <w:noProof/>
          <w:sz w:val="56"/>
        </w:rPr>
        <w:lastRenderedPageBreak/>
        <w:pict>
          <v:shape id="_x0000_s1225" type="#_x0000_t65" style="position:absolute;left:0;text-align:left;margin-left:369.8pt;margin-top:3.1pt;width:143.95pt;height:53.05pt;z-index:251770880;v-text-anchor:middle" adj="18005" strokecolor="#7f7f7f [1612]">
            <v:shadow on="t" opacity=".5" offset="6pt,6pt"/>
            <v:textbox>
              <w:txbxContent>
                <w:p w:rsidR="00E25A3D" w:rsidRDefault="00E25A3D" w:rsidP="00E25A3D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color w:val="4F81BD" w:themeColor="accent1"/>
                      <w:szCs w:val="26"/>
                    </w:rPr>
                  </w:pPr>
                  <w:r w:rsidRPr="00E0588B">
                    <w:rPr>
                      <w:rFonts w:ascii="Cooper Std Black" w:hAnsi="Cooper Std Black"/>
                      <w:color w:val="4F81BD" w:themeColor="accent1"/>
                      <w:szCs w:val="26"/>
                    </w:rPr>
                    <w:t xml:space="preserve">Lecture / </w:t>
                  </w:r>
                </w:p>
                <w:p w:rsidR="00E25A3D" w:rsidRPr="00E0588B" w:rsidRDefault="00E25A3D" w:rsidP="00E25A3D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color w:val="4F81BD" w:themeColor="accent1"/>
                      <w:sz w:val="20"/>
                      <w:szCs w:val="26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Cs w:val="26"/>
                    </w:rPr>
                    <w:t>Compréhension</w:t>
                  </w:r>
                </w:p>
                <w:p w:rsidR="00E25A3D" w:rsidRPr="00C94E54" w:rsidRDefault="00E25A3D" w:rsidP="00E25A3D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~= Evaluation =~</w:t>
                  </w:r>
                </w:p>
              </w:txbxContent>
            </v:textbox>
          </v:shape>
        </w:pict>
      </w:r>
      <w:r w:rsidRPr="00AE15E9">
        <w:rPr>
          <w:rFonts w:ascii="Pere Castor" w:hAnsi="Pere Castor"/>
          <w:noProof/>
          <w:sz w:val="44"/>
        </w:rPr>
        <w:pict>
          <v:roundrect id="_x0000_s1226" style="position:absolute;left:0;text-align:left;margin-left:13.65pt;margin-top:41.3pt;width:342.75pt;height:32.2pt;z-index:251771904" arcsize="10923f" strokecolor="#bfbfbf [2412]" strokeweight="2.25pt">
            <v:textbox style="mso-next-textbox:#_x0000_s1226">
              <w:txbxContent>
                <w:p w:rsidR="00E25A3D" w:rsidRPr="00253C1D" w:rsidRDefault="00E25A3D" w:rsidP="00E25A3D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AE15E9">
        <w:rPr>
          <w:rFonts w:ascii="Cursive standard" w:hAnsi="Cursive standard"/>
          <w:b/>
          <w:noProof/>
          <w:sz w:val="24"/>
        </w:rPr>
        <w:pict>
          <v:oval id="_x0000_s1231" style="position:absolute;left:0;text-align:left;margin-left:-52.85pt;margin-top:-2.7pt;width:34.55pt;height:34.55pt;z-index:251774976;v-text-anchor:middle" strokecolor="#7f7f7f [1612]">
            <v:stroke dashstyle="dash"/>
            <v:textbox inset=".5mm,0,.5mm,0">
              <w:txbxContent>
                <w:p w:rsidR="00E25A3D" w:rsidRPr="00E0588B" w:rsidRDefault="00E25A3D" w:rsidP="00E25A3D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E0588B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</w:t>
                  </w:r>
                  <w:r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e1</w:t>
                  </w:r>
                </w:p>
              </w:txbxContent>
            </v:textbox>
          </v:oval>
        </w:pict>
      </w:r>
      <w:r w:rsidRPr="00AE15E9">
        <w:rPr>
          <w:rFonts w:ascii="Pere Castor" w:hAnsi="Pere Castor"/>
          <w:noProof/>
          <w:sz w:val="44"/>
        </w:rPr>
        <w:pict>
          <v:shape id="_x0000_s1223" type="#_x0000_t32" style="position:absolute;left:0;text-align:left;margin-left:-1.75pt;margin-top:40.2pt;width:2.1pt;height:19498.5pt;z-index:251768832" o:connectortype="straight" strokecolor="#7f7f7f [1612]" strokeweight="2.25pt">
            <v:stroke dashstyle="1 1" endcap="round"/>
          </v:shape>
        </w:pict>
      </w:r>
      <w:r w:rsidRPr="00AE15E9">
        <w:rPr>
          <w:rFonts w:ascii="Pere Castor" w:hAnsi="Pere Castor"/>
          <w:noProof/>
          <w:sz w:val="56"/>
        </w:rPr>
        <w:pict>
          <v:shape id="_x0000_s1224" type="#_x0000_t114" style="position:absolute;left:0;text-align:left;margin-left:-74.3pt;margin-top:-8.25pt;width:603.05pt;height:49.55pt;z-index:-251546624" fillcolor="#bfbfbf [2412]" strokecolor="#7f7f7f [1612]" strokeweight="2.25pt">
            <v:stroke dashstyle="1 1" endcap="round"/>
          </v:shape>
        </w:pict>
      </w:r>
      <w:r>
        <w:rPr>
          <w:rFonts w:ascii="WhatDoWeDoAllDay" w:hAnsi="WhatDoWeDoAllDay"/>
          <w:sz w:val="60"/>
          <w:szCs w:val="60"/>
        </w:rPr>
        <w:t>Evaluation</w:t>
      </w:r>
      <w:r w:rsidRPr="00776D66">
        <w:rPr>
          <w:rFonts w:ascii="WhatDoWeDoAllDay" w:hAnsi="WhatDoWeDoAllDay"/>
          <w:sz w:val="60"/>
          <w:szCs w:val="60"/>
        </w:rPr>
        <w:t> :</w:t>
      </w:r>
      <w:r>
        <w:rPr>
          <w:rFonts w:ascii="Pere Castor" w:hAnsi="Pere Castor"/>
          <w:sz w:val="60"/>
          <w:szCs w:val="60"/>
        </w:rPr>
        <w:t xml:space="preserve"> </w:t>
      </w:r>
      <w:r>
        <w:rPr>
          <w:rFonts w:ascii="Pere Castor" w:hAnsi="Pere Castor"/>
          <w:sz w:val="60"/>
          <w:szCs w:val="60"/>
          <w:u w:val="thick"/>
        </w:rPr>
        <w:t>Fin du 2</w:t>
      </w:r>
      <w:r w:rsidRPr="00796432">
        <w:rPr>
          <w:rFonts w:ascii="Pere Castor" w:hAnsi="Pere Castor"/>
          <w:sz w:val="60"/>
          <w:szCs w:val="60"/>
          <w:u w:val="thick"/>
          <w:vertAlign w:val="superscript"/>
        </w:rPr>
        <w:t>ème</w:t>
      </w:r>
      <w:r>
        <w:rPr>
          <w:rFonts w:ascii="Pere Castor" w:hAnsi="Pere Castor"/>
          <w:sz w:val="60"/>
          <w:szCs w:val="60"/>
          <w:u w:val="thick"/>
        </w:rPr>
        <w:t xml:space="preserve"> trimestre</w:t>
      </w:r>
    </w:p>
    <w:p w:rsidR="00E25A3D" w:rsidRPr="00A22429" w:rsidRDefault="00E25A3D" w:rsidP="00E25A3D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E25A3D" w:rsidRDefault="00E25A3D" w:rsidP="00E25A3D">
      <w:pPr>
        <w:spacing w:after="0" w:line="240" w:lineRule="auto"/>
        <w:rPr>
          <w:rFonts w:ascii="Cursive standard" w:hAnsi="Cursive standard"/>
          <w:b/>
          <w:noProof/>
          <w:sz w:val="24"/>
        </w:rPr>
      </w:pPr>
    </w:p>
    <w:tbl>
      <w:tblPr>
        <w:tblStyle w:val="TableGrid"/>
        <w:tblW w:w="9923" w:type="dxa"/>
        <w:tblInd w:w="250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6521"/>
        <w:gridCol w:w="850"/>
        <w:gridCol w:w="851"/>
        <w:gridCol w:w="850"/>
        <w:gridCol w:w="851"/>
      </w:tblGrid>
      <w:tr w:rsidR="00E25A3D" w:rsidTr="00A205D5">
        <w:trPr>
          <w:trHeight w:val="391"/>
        </w:trPr>
        <w:tc>
          <w:tcPr>
            <w:tcW w:w="6521" w:type="dxa"/>
            <w:tcBorders>
              <w:top w:val="nil"/>
              <w:left w:val="nil"/>
            </w:tcBorders>
            <w:vAlign w:val="center"/>
          </w:tcPr>
          <w:p w:rsidR="00E25A3D" w:rsidRDefault="00E25A3D" w:rsidP="00A205D5">
            <w:pPr>
              <w:jc w:val="center"/>
              <w:rPr>
                <w:rFonts w:ascii="Pere Castor" w:hAnsi="Pere Castor"/>
                <w:sz w:val="36"/>
                <w:u w:val="thick"/>
              </w:rPr>
            </w:pPr>
          </w:p>
        </w:tc>
        <w:tc>
          <w:tcPr>
            <w:tcW w:w="850" w:type="dxa"/>
            <w:shd w:val="clear" w:color="auto" w:fill="A6A6A6" w:themeFill="background1" w:themeFillShade="A6"/>
            <w:vAlign w:val="center"/>
          </w:tcPr>
          <w:p w:rsidR="00E25A3D" w:rsidRPr="00CB72B3" w:rsidRDefault="00E25A3D" w:rsidP="00A205D5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A</w:t>
            </w:r>
          </w:p>
        </w:tc>
        <w:tc>
          <w:tcPr>
            <w:tcW w:w="851" w:type="dxa"/>
            <w:shd w:val="clear" w:color="auto" w:fill="A6A6A6" w:themeFill="background1" w:themeFillShade="A6"/>
            <w:vAlign w:val="center"/>
          </w:tcPr>
          <w:p w:rsidR="00E25A3D" w:rsidRPr="00CB72B3" w:rsidRDefault="00E25A3D" w:rsidP="00A205D5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B</w:t>
            </w:r>
          </w:p>
        </w:tc>
        <w:tc>
          <w:tcPr>
            <w:tcW w:w="850" w:type="dxa"/>
            <w:shd w:val="clear" w:color="auto" w:fill="A6A6A6" w:themeFill="background1" w:themeFillShade="A6"/>
            <w:vAlign w:val="center"/>
          </w:tcPr>
          <w:p w:rsidR="00E25A3D" w:rsidRPr="00CB72B3" w:rsidRDefault="00E25A3D" w:rsidP="00A205D5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C</w:t>
            </w:r>
          </w:p>
        </w:tc>
        <w:tc>
          <w:tcPr>
            <w:tcW w:w="851" w:type="dxa"/>
            <w:shd w:val="clear" w:color="auto" w:fill="A6A6A6" w:themeFill="background1" w:themeFillShade="A6"/>
            <w:vAlign w:val="center"/>
          </w:tcPr>
          <w:p w:rsidR="00E25A3D" w:rsidRPr="00CB72B3" w:rsidRDefault="00E25A3D" w:rsidP="00A205D5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D</w:t>
            </w:r>
          </w:p>
        </w:tc>
      </w:tr>
      <w:tr w:rsidR="00E25A3D" w:rsidTr="00A205D5">
        <w:trPr>
          <w:trHeight w:val="497"/>
        </w:trPr>
        <w:tc>
          <w:tcPr>
            <w:tcW w:w="6521" w:type="dxa"/>
            <w:shd w:val="clear" w:color="auto" w:fill="A6A6A6" w:themeFill="background1" w:themeFillShade="A6"/>
            <w:vAlign w:val="center"/>
          </w:tcPr>
          <w:p w:rsidR="00E25A3D" w:rsidRPr="00977F4C" w:rsidRDefault="00E25A3D" w:rsidP="00E25A3D">
            <w:pPr>
              <w:rPr>
                <w:rFonts w:ascii="Sebran3" w:hAnsi="Sebran3"/>
                <w:color w:val="FFFFFF" w:themeColor="background1"/>
                <w:sz w:val="36"/>
              </w:rPr>
            </w:pPr>
            <w:r>
              <w:rPr>
                <w:rFonts w:ascii="Sebran3" w:hAnsi="Sebran3"/>
                <w:color w:val="FFFFFF" w:themeColor="background1"/>
                <w:sz w:val="32"/>
              </w:rPr>
              <w:sym w:font="CombiNumerals" w:char="F065"/>
            </w:r>
            <w:r>
              <w:rPr>
                <w:rFonts w:ascii="Sebran3" w:hAnsi="Sebran3"/>
                <w:color w:val="FFFFFF" w:themeColor="background1"/>
                <w:sz w:val="32"/>
              </w:rPr>
              <w:t xml:space="preserve"> </w:t>
            </w:r>
            <w:r>
              <w:rPr>
                <w:rFonts w:ascii="Sebran3" w:hAnsi="Sebran3"/>
                <w:color w:val="FFFFFF" w:themeColor="background1"/>
              </w:rPr>
              <w:t>Lire un texte narratif : Identifier une histoire, les relations entre personnes, lieux et objets.</w:t>
            </w:r>
          </w:p>
        </w:tc>
        <w:tc>
          <w:tcPr>
            <w:tcW w:w="850" w:type="dxa"/>
            <w:vAlign w:val="center"/>
          </w:tcPr>
          <w:p w:rsidR="00E25A3D" w:rsidRPr="001D0570" w:rsidRDefault="00E25A3D" w:rsidP="00A205D5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851" w:type="dxa"/>
            <w:vAlign w:val="center"/>
          </w:tcPr>
          <w:p w:rsidR="00E25A3D" w:rsidRPr="001D0570" w:rsidRDefault="00E25A3D" w:rsidP="00A205D5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850" w:type="dxa"/>
            <w:vAlign w:val="center"/>
          </w:tcPr>
          <w:p w:rsidR="00E25A3D" w:rsidRPr="001D0570" w:rsidRDefault="00E25A3D" w:rsidP="00A205D5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851" w:type="dxa"/>
            <w:vAlign w:val="center"/>
          </w:tcPr>
          <w:p w:rsidR="00E25A3D" w:rsidRPr="001D0570" w:rsidRDefault="00E25A3D" w:rsidP="00A205D5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</w:tr>
    </w:tbl>
    <w:p w:rsidR="00E25A3D" w:rsidRDefault="00E25A3D" w:rsidP="00E25A3D">
      <w:pPr>
        <w:spacing w:after="0" w:line="240" w:lineRule="auto"/>
        <w:rPr>
          <w:rFonts w:ascii="Cursive standard" w:hAnsi="Cursive standard"/>
          <w:b/>
          <w:noProof/>
          <w:sz w:val="24"/>
        </w:rPr>
      </w:pPr>
    </w:p>
    <w:p w:rsidR="00E25A3D" w:rsidRPr="00BD29C1" w:rsidRDefault="00E25A3D" w:rsidP="00E25A3D">
      <w:pPr>
        <w:spacing w:after="0" w:line="240" w:lineRule="auto"/>
        <w:rPr>
          <w:rFonts w:ascii="Cursive standard" w:hAnsi="Cursive standard"/>
          <w:b/>
          <w:noProof/>
          <w:sz w:val="8"/>
        </w:rPr>
      </w:pPr>
      <w:r w:rsidRPr="00AE15E9">
        <w:rPr>
          <w:rFonts w:ascii="Pere Castor" w:hAnsi="Pere Castor"/>
          <w:noProof/>
          <w:sz w:val="36"/>
          <w:u w:val="thick"/>
        </w:rPr>
        <w:pict>
          <v:roundrect id="_x0000_s1227" style="position:absolute;margin-left:-56.6pt;margin-top:-.15pt;width:564.8pt;height:637.85pt;z-index:251772928" arcsize="2215f" strokecolor="#a5a5a5 [2092]" strokeweight="2.25pt">
            <v:stroke dashstyle="1 1" endcap="round"/>
            <v:textbox style="mso-next-textbox:#_x0000_s1227">
              <w:txbxContent>
                <w:p w:rsidR="00E25A3D" w:rsidRDefault="00E25A3D" w:rsidP="00E25A3D">
                  <w:pPr>
                    <w:ind w:left="709" w:right="-238"/>
                    <w:rPr>
                      <w:rFonts w:ascii="Eras Light ITC" w:hAnsi="Eras Light ITC"/>
                      <w:sz w:val="24"/>
                      <w:szCs w:val="20"/>
                    </w:rPr>
                  </w:pPr>
                  <w:r>
                    <w:rPr>
                      <w:rFonts w:ascii="Berlin Sans FB" w:hAnsi="Berlin Sans FB"/>
                      <w:noProof/>
                      <w:sz w:val="24"/>
                    </w:rPr>
                    <w:t>Lis</w:t>
                  </w:r>
                  <w:r>
                    <w:rPr>
                      <w:rFonts w:ascii="Cursive standard" w:hAnsi="Cursive standard"/>
                      <w:noProof/>
                      <w:sz w:val="24"/>
                    </w:rPr>
                    <w:t xml:space="preserve"> </w:t>
                  </w:r>
                  <w:r>
                    <w:rPr>
                      <w:rFonts w:ascii="Cursive standard" w:hAnsi="Cursive standard"/>
                      <w:sz w:val="24"/>
                      <w:szCs w:val="20"/>
                    </w:rPr>
                    <w:t xml:space="preserve">le texte et </w:t>
                  </w:r>
                  <w:r w:rsidRPr="007C0812">
                    <w:rPr>
                      <w:rFonts w:ascii="Berlin Sans FB" w:hAnsi="Berlin Sans FB"/>
                      <w:sz w:val="24"/>
                      <w:szCs w:val="20"/>
                    </w:rPr>
                    <w:t>coche</w:t>
                  </w:r>
                  <w:r>
                    <w:rPr>
                      <w:rFonts w:ascii="Cursive standard" w:hAnsi="Cursive standard"/>
                      <w:sz w:val="24"/>
                      <w:szCs w:val="20"/>
                    </w:rPr>
                    <w:t xml:space="preserve"> les bonnes réponses.          </w:t>
                  </w:r>
                </w:p>
                <w:p w:rsidR="00E25A3D" w:rsidRDefault="00E25A3D" w:rsidP="00E25A3D">
                  <w:pPr>
                    <w:ind w:left="709" w:right="-238"/>
                    <w:rPr>
                      <w:rFonts w:ascii="Cursive standard" w:hAnsi="Cursive standard"/>
                      <w:sz w:val="24"/>
                      <w:szCs w:val="20"/>
                    </w:rPr>
                  </w:pPr>
                </w:p>
                <w:p w:rsidR="00E25A3D" w:rsidRPr="00584B83" w:rsidRDefault="00E25A3D" w:rsidP="00E25A3D">
                  <w:pPr>
                    <w:ind w:left="1701"/>
                    <w:rPr>
                      <w:rFonts w:ascii="Cursive standard" w:hAnsi="Cursive standard"/>
                      <w:sz w:val="6"/>
                      <w:szCs w:val="20"/>
                    </w:rPr>
                  </w:pPr>
                </w:p>
              </w:txbxContent>
            </v:textbox>
          </v:roundrect>
        </w:pict>
      </w:r>
    </w:p>
    <w:p w:rsidR="00E25A3D" w:rsidRDefault="00E25A3D" w:rsidP="00E25A3D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pict>
          <v:group id="_x0000_s1228" style="position:absolute;margin-left:-42.1pt;margin-top:.15pt;width:236.15pt;height:24.7pt;z-index:251773952" coordorigin="936,4255" coordsize="4723,494">
            <v:oval id="_x0000_s1229" style="position:absolute;left:936;top:4255;width:489;height:494" strokecolor="#a5a5a5 [2092]" strokeweight="2.25pt">
              <v:stroke dashstyle="1 1" endcap="round"/>
              <v:textbox style="mso-next-textbox:#_x0000_s1229" inset=",0,,0">
                <w:txbxContent>
                  <w:p w:rsidR="00E25A3D" w:rsidRPr="00A21ABB" w:rsidRDefault="00E25A3D" w:rsidP="00E25A3D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="001721A2">
                      <w:rPr>
                        <w:rFonts w:ascii="Antipasto" w:hAnsi="Antipasto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230" type="#_x0000_t32" style="position:absolute;left:1214;top:4749;width:4445;height:0" o:connectortype="straight" strokecolor="#a5a5a5 [2092]"/>
          </v:group>
        </w:pict>
      </w:r>
    </w:p>
    <w:p w:rsidR="00E25A3D" w:rsidRDefault="00E25A3D" w:rsidP="00E25A3D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drawing>
          <wp:anchor distT="0" distB="0" distL="114300" distR="114300" simplePos="0" relativeHeight="251776000" behindDoc="0" locked="0" layoutInCell="1" allowOverlap="1">
            <wp:simplePos x="0" y="0"/>
            <wp:positionH relativeFrom="column">
              <wp:posOffset>-604520</wp:posOffset>
            </wp:positionH>
            <wp:positionV relativeFrom="paragraph">
              <wp:posOffset>164465</wp:posOffset>
            </wp:positionV>
            <wp:extent cx="6924675" cy="7343775"/>
            <wp:effectExtent l="19050" t="0" r="9525" b="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24675" cy="7343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25A3D" w:rsidRDefault="00E25A3D" w:rsidP="00E25A3D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E25A3D" w:rsidRDefault="00E25A3D" w:rsidP="00E25A3D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E25A3D" w:rsidRDefault="00E25A3D" w:rsidP="00E25A3D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E25A3D" w:rsidRDefault="00E25A3D" w:rsidP="00E25A3D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E25A3D" w:rsidRDefault="00E25A3D" w:rsidP="00E25A3D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E25A3D" w:rsidRDefault="00E25A3D" w:rsidP="00E25A3D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E25A3D" w:rsidRDefault="00E25A3D" w:rsidP="00E25A3D">
      <w:pPr>
        <w:ind w:left="-142"/>
        <w:rPr>
          <w:rFonts w:ascii="WhatDoWeDoAllDay" w:hAnsi="WhatDoWeDoAllDay"/>
          <w:sz w:val="60"/>
          <w:szCs w:val="60"/>
        </w:rPr>
      </w:pPr>
    </w:p>
    <w:p w:rsidR="00E25A3D" w:rsidRDefault="00E25A3D" w:rsidP="00E25A3D">
      <w:pPr>
        <w:ind w:left="-142"/>
        <w:rPr>
          <w:rFonts w:ascii="WhatDoWeDoAllDay" w:hAnsi="WhatDoWeDoAllDay"/>
          <w:sz w:val="60"/>
          <w:szCs w:val="60"/>
        </w:rPr>
      </w:pPr>
    </w:p>
    <w:p w:rsidR="00E25A3D" w:rsidRDefault="00E25A3D" w:rsidP="00E25A3D">
      <w:pPr>
        <w:ind w:left="-142"/>
        <w:rPr>
          <w:rFonts w:ascii="WhatDoWeDoAllDay" w:hAnsi="WhatDoWeDoAllDay"/>
          <w:sz w:val="60"/>
          <w:szCs w:val="60"/>
        </w:rPr>
      </w:pPr>
    </w:p>
    <w:p w:rsidR="00E25A3D" w:rsidRDefault="00E25A3D" w:rsidP="00E25A3D">
      <w:pPr>
        <w:ind w:left="-142"/>
        <w:rPr>
          <w:rFonts w:ascii="WhatDoWeDoAllDay" w:hAnsi="WhatDoWeDoAllDay"/>
          <w:sz w:val="60"/>
          <w:szCs w:val="60"/>
        </w:rPr>
      </w:pPr>
    </w:p>
    <w:p w:rsidR="00E25A3D" w:rsidRDefault="00E25A3D" w:rsidP="00E25A3D">
      <w:pPr>
        <w:spacing w:after="0" w:line="240" w:lineRule="auto"/>
        <w:rPr>
          <w:rFonts w:ascii="Cursive standard" w:hAnsi="Cursive standard"/>
          <w:b/>
          <w:noProof/>
          <w:sz w:val="2"/>
        </w:rPr>
      </w:pPr>
    </w:p>
    <w:p w:rsidR="00E25A3D" w:rsidRDefault="00E25A3D" w:rsidP="00E25A3D">
      <w:pPr>
        <w:spacing w:after="0" w:line="240" w:lineRule="auto"/>
        <w:rPr>
          <w:rFonts w:ascii="Cursive standard" w:hAnsi="Cursive standard"/>
          <w:b/>
          <w:noProof/>
          <w:sz w:val="2"/>
        </w:rPr>
      </w:pPr>
    </w:p>
    <w:p w:rsidR="00E25A3D" w:rsidRDefault="00E25A3D" w:rsidP="00E25A3D">
      <w:pPr>
        <w:spacing w:after="0" w:line="240" w:lineRule="auto"/>
        <w:rPr>
          <w:rFonts w:ascii="Cursive standard" w:hAnsi="Cursive standard"/>
          <w:b/>
          <w:noProof/>
          <w:sz w:val="2"/>
        </w:rPr>
      </w:pPr>
    </w:p>
    <w:p w:rsidR="00E25A3D" w:rsidRDefault="00E25A3D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1721A2" w:rsidRDefault="001721A2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1721A2" w:rsidRDefault="001721A2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1721A2" w:rsidRDefault="001721A2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1721A2" w:rsidRDefault="001721A2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1721A2" w:rsidRDefault="001721A2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1721A2" w:rsidRDefault="001721A2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1721A2" w:rsidRDefault="001721A2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1721A2" w:rsidRDefault="001721A2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1721A2" w:rsidRDefault="001721A2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1721A2" w:rsidRDefault="001721A2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1721A2" w:rsidRDefault="001721A2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1721A2" w:rsidRDefault="001721A2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1721A2" w:rsidRPr="001D3803" w:rsidRDefault="001721A2" w:rsidP="001721A2">
      <w:pPr>
        <w:ind w:left="-142"/>
        <w:rPr>
          <w:rFonts w:ascii="Pere Castor" w:hAnsi="Pere Castor"/>
          <w:sz w:val="60"/>
          <w:szCs w:val="60"/>
        </w:rPr>
      </w:pPr>
      <w:r w:rsidRPr="00AE15E9">
        <w:rPr>
          <w:rFonts w:ascii="Pere Castor" w:hAnsi="Pere Castor"/>
          <w:noProof/>
          <w:sz w:val="56"/>
        </w:rPr>
        <w:lastRenderedPageBreak/>
        <w:pict>
          <v:shape id="_x0000_s1234" type="#_x0000_t65" style="position:absolute;left:0;text-align:left;margin-left:369.8pt;margin-top:3.1pt;width:143.95pt;height:53.05pt;z-index:251780096;v-text-anchor:middle" adj="18005" strokecolor="#7f7f7f [1612]">
            <v:shadow on="t" opacity=".5" offset="6pt,6pt"/>
            <v:textbox>
              <w:txbxContent>
                <w:p w:rsidR="001721A2" w:rsidRDefault="001721A2" w:rsidP="001721A2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color w:val="4F81BD" w:themeColor="accent1"/>
                      <w:szCs w:val="26"/>
                    </w:rPr>
                  </w:pPr>
                  <w:r w:rsidRPr="00E0588B">
                    <w:rPr>
                      <w:rFonts w:ascii="Cooper Std Black" w:hAnsi="Cooper Std Black"/>
                      <w:color w:val="4F81BD" w:themeColor="accent1"/>
                      <w:szCs w:val="26"/>
                    </w:rPr>
                    <w:t xml:space="preserve">Lecture / </w:t>
                  </w:r>
                </w:p>
                <w:p w:rsidR="001721A2" w:rsidRPr="00E0588B" w:rsidRDefault="001721A2" w:rsidP="001721A2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color w:val="4F81BD" w:themeColor="accent1"/>
                      <w:sz w:val="20"/>
                      <w:szCs w:val="26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Cs w:val="26"/>
                    </w:rPr>
                    <w:t>Compréhension</w:t>
                  </w:r>
                </w:p>
                <w:p w:rsidR="001721A2" w:rsidRPr="00C94E54" w:rsidRDefault="001721A2" w:rsidP="001721A2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~= Evaluation =~</w:t>
                  </w:r>
                </w:p>
              </w:txbxContent>
            </v:textbox>
          </v:shape>
        </w:pict>
      </w:r>
      <w:r w:rsidRPr="00AE15E9">
        <w:rPr>
          <w:rFonts w:ascii="Cursive standard" w:hAnsi="Cursive standard"/>
          <w:b/>
          <w:noProof/>
          <w:sz w:val="24"/>
        </w:rPr>
        <w:pict>
          <v:oval id="_x0000_s1236" style="position:absolute;left:0;text-align:left;margin-left:-52.85pt;margin-top:-2.7pt;width:34.55pt;height:34.55pt;z-index:251782144;v-text-anchor:middle" strokecolor="#7f7f7f [1612]">
            <v:stroke dashstyle="dash"/>
            <v:textbox inset=".5mm,0,.5mm,0">
              <w:txbxContent>
                <w:p w:rsidR="001721A2" w:rsidRPr="00E0588B" w:rsidRDefault="001721A2" w:rsidP="001721A2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E0588B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</w:t>
                  </w:r>
                  <w:r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e1</w:t>
                  </w:r>
                </w:p>
              </w:txbxContent>
            </v:textbox>
          </v:oval>
        </w:pict>
      </w:r>
      <w:r w:rsidRPr="00AE15E9">
        <w:rPr>
          <w:rFonts w:ascii="Pere Castor" w:hAnsi="Pere Castor"/>
          <w:noProof/>
          <w:sz w:val="44"/>
        </w:rPr>
        <w:pict>
          <v:shape id="_x0000_s1232" type="#_x0000_t32" style="position:absolute;left:0;text-align:left;margin-left:-1.75pt;margin-top:40.2pt;width:2.1pt;height:19498.5pt;z-index:251778048" o:connectortype="straight" strokecolor="#7f7f7f [1612]" strokeweight="2.25pt">
            <v:stroke dashstyle="1 1" endcap="round"/>
          </v:shape>
        </w:pict>
      </w:r>
      <w:r w:rsidRPr="00AE15E9">
        <w:rPr>
          <w:rFonts w:ascii="Pere Castor" w:hAnsi="Pere Castor"/>
          <w:noProof/>
          <w:sz w:val="56"/>
        </w:rPr>
        <w:pict>
          <v:shape id="_x0000_s1233" type="#_x0000_t114" style="position:absolute;left:0;text-align:left;margin-left:-74.3pt;margin-top:-8.25pt;width:603.05pt;height:49.55pt;z-index:-251537408" fillcolor="#bfbfbf [2412]" strokecolor="#7f7f7f [1612]" strokeweight="2.25pt">
            <v:stroke dashstyle="1 1" endcap="round"/>
          </v:shape>
        </w:pict>
      </w:r>
      <w:r>
        <w:rPr>
          <w:rFonts w:ascii="WhatDoWeDoAllDay" w:hAnsi="WhatDoWeDoAllDay"/>
          <w:sz w:val="60"/>
          <w:szCs w:val="60"/>
        </w:rPr>
        <w:t>Evaluation</w:t>
      </w:r>
      <w:r w:rsidRPr="00776D66">
        <w:rPr>
          <w:rFonts w:ascii="WhatDoWeDoAllDay" w:hAnsi="WhatDoWeDoAllDay"/>
          <w:sz w:val="60"/>
          <w:szCs w:val="60"/>
        </w:rPr>
        <w:t> :</w:t>
      </w:r>
      <w:r>
        <w:rPr>
          <w:rFonts w:ascii="Pere Castor" w:hAnsi="Pere Castor"/>
          <w:sz w:val="60"/>
          <w:szCs w:val="60"/>
        </w:rPr>
        <w:t xml:space="preserve"> </w:t>
      </w:r>
      <w:r>
        <w:rPr>
          <w:rFonts w:ascii="Pere Castor" w:hAnsi="Pere Castor"/>
          <w:sz w:val="60"/>
          <w:szCs w:val="60"/>
          <w:u w:val="thick"/>
        </w:rPr>
        <w:t>Fin du 2</w:t>
      </w:r>
      <w:r w:rsidRPr="00796432">
        <w:rPr>
          <w:rFonts w:ascii="Pere Castor" w:hAnsi="Pere Castor"/>
          <w:sz w:val="60"/>
          <w:szCs w:val="60"/>
          <w:u w:val="thick"/>
          <w:vertAlign w:val="superscript"/>
        </w:rPr>
        <w:t>ème</w:t>
      </w:r>
      <w:r>
        <w:rPr>
          <w:rFonts w:ascii="Pere Castor" w:hAnsi="Pere Castor"/>
          <w:sz w:val="60"/>
          <w:szCs w:val="60"/>
          <w:u w:val="thick"/>
        </w:rPr>
        <w:t xml:space="preserve"> trimestre</w:t>
      </w:r>
    </w:p>
    <w:p w:rsidR="001721A2" w:rsidRDefault="001721A2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526C8B" w:rsidRDefault="00526C8B" w:rsidP="00CB72B3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pict>
          <v:roundrect id="_x0000_s1237" style="position:absolute;margin-left:-53.3pt;margin-top:1pt;width:564.8pt;height:551.25pt;z-index:251784192" arcsize="2215f" strokecolor="#a5a5a5 [2092]" strokeweight="2.25pt">
            <v:stroke dashstyle="1 1" endcap="round"/>
            <v:textbox style="mso-next-textbox:#_x0000_s1237">
              <w:txbxContent>
                <w:p w:rsidR="001721A2" w:rsidRDefault="001721A2" w:rsidP="001721A2">
                  <w:pPr>
                    <w:ind w:left="709" w:right="-238"/>
                    <w:rPr>
                      <w:rFonts w:ascii="Cursive standard" w:hAnsi="Cursive standard"/>
                      <w:sz w:val="24"/>
                      <w:szCs w:val="20"/>
                    </w:rPr>
                  </w:pPr>
                </w:p>
                <w:p w:rsidR="001721A2" w:rsidRPr="00584B83" w:rsidRDefault="001721A2" w:rsidP="001721A2">
                  <w:pPr>
                    <w:ind w:left="1701"/>
                    <w:rPr>
                      <w:rFonts w:ascii="Cursive standard" w:hAnsi="Cursive standard"/>
                      <w:sz w:val="6"/>
                      <w:szCs w:val="20"/>
                    </w:rPr>
                  </w:pPr>
                </w:p>
              </w:txbxContent>
            </v:textbox>
          </v:roundrect>
        </w:pict>
      </w:r>
      <w:r>
        <w:rPr>
          <w:rFonts w:ascii="Pere Castor" w:hAnsi="Pere Castor"/>
          <w:noProof/>
          <w:sz w:val="36"/>
          <w:u w:val="thick"/>
        </w:rPr>
        <w:drawing>
          <wp:anchor distT="0" distB="0" distL="114300" distR="114300" simplePos="0" relativeHeight="251785216" behindDoc="0" locked="0" layoutInCell="1" allowOverlap="1">
            <wp:simplePos x="0" y="0"/>
            <wp:positionH relativeFrom="column">
              <wp:posOffset>-271145</wp:posOffset>
            </wp:positionH>
            <wp:positionV relativeFrom="paragraph">
              <wp:posOffset>222249</wp:posOffset>
            </wp:positionV>
            <wp:extent cx="6591300" cy="6602195"/>
            <wp:effectExtent l="19050" t="0" r="0" b="0"/>
            <wp:wrapNone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1300" cy="66021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26C8B" w:rsidRDefault="00526C8B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526C8B" w:rsidRDefault="00526C8B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526C8B" w:rsidRDefault="00526C8B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526C8B" w:rsidRDefault="00526C8B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526C8B" w:rsidRDefault="00526C8B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526C8B" w:rsidRDefault="00526C8B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526C8B" w:rsidRDefault="00526C8B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526C8B" w:rsidRDefault="00526C8B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526C8B" w:rsidRDefault="00526C8B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526C8B" w:rsidRDefault="00526C8B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526C8B" w:rsidRDefault="00526C8B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526C8B" w:rsidRDefault="00526C8B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526C8B" w:rsidRDefault="00526C8B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526C8B" w:rsidRDefault="00526C8B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526C8B" w:rsidRDefault="00526C8B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526C8B" w:rsidRDefault="00526C8B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526C8B" w:rsidRDefault="00526C8B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526C8B" w:rsidRDefault="00526C8B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526C8B" w:rsidRDefault="00526C8B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526C8B" w:rsidRDefault="00526C8B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526C8B" w:rsidRDefault="00526C8B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526C8B" w:rsidRDefault="00526C8B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526C8B" w:rsidRDefault="00526C8B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526C8B" w:rsidRDefault="00526C8B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526C8B" w:rsidRDefault="00526C8B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526C8B" w:rsidRDefault="00526C8B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526C8B" w:rsidRDefault="00526C8B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526C8B" w:rsidRDefault="00526C8B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526C8B" w:rsidRDefault="00526C8B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526C8B" w:rsidRDefault="00526C8B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526C8B" w:rsidRDefault="00526C8B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526C8B" w:rsidRDefault="00526C8B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526C8B" w:rsidRDefault="00526C8B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526C8B" w:rsidRPr="001D3803" w:rsidRDefault="00526C8B" w:rsidP="00526C8B">
      <w:pPr>
        <w:ind w:left="-142"/>
        <w:rPr>
          <w:rFonts w:ascii="Pere Castor" w:hAnsi="Pere Castor"/>
          <w:sz w:val="60"/>
          <w:szCs w:val="60"/>
        </w:rPr>
      </w:pPr>
      <w:r w:rsidRPr="00AE15E9">
        <w:rPr>
          <w:rFonts w:ascii="Pere Castor" w:hAnsi="Pere Castor"/>
          <w:noProof/>
          <w:sz w:val="56"/>
        </w:rPr>
        <w:lastRenderedPageBreak/>
        <w:pict>
          <v:shape id="_x0000_s1240" type="#_x0000_t65" style="position:absolute;left:0;text-align:left;margin-left:369.8pt;margin-top:3.1pt;width:143.95pt;height:53.05pt;z-index:251789312;v-text-anchor:middle" adj="18005" strokecolor="#7f7f7f [1612]">
            <v:shadow on="t" opacity=".5" offset="6pt,6pt"/>
            <v:textbox>
              <w:txbxContent>
                <w:p w:rsidR="00526C8B" w:rsidRDefault="00526C8B" w:rsidP="00526C8B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color w:val="4F81BD" w:themeColor="accent1"/>
                      <w:szCs w:val="26"/>
                    </w:rPr>
                  </w:pPr>
                  <w:r w:rsidRPr="00E0588B">
                    <w:rPr>
                      <w:rFonts w:ascii="Cooper Std Black" w:hAnsi="Cooper Std Black"/>
                      <w:color w:val="4F81BD" w:themeColor="accent1"/>
                      <w:szCs w:val="26"/>
                    </w:rPr>
                    <w:t xml:space="preserve">Lecture / </w:t>
                  </w:r>
                </w:p>
                <w:p w:rsidR="00526C8B" w:rsidRPr="00E0588B" w:rsidRDefault="00526C8B" w:rsidP="00526C8B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color w:val="4F81BD" w:themeColor="accent1"/>
                      <w:sz w:val="20"/>
                      <w:szCs w:val="26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Cs w:val="26"/>
                    </w:rPr>
                    <w:t>Compréhension</w:t>
                  </w:r>
                </w:p>
                <w:p w:rsidR="00526C8B" w:rsidRPr="00C94E54" w:rsidRDefault="00526C8B" w:rsidP="00526C8B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~= Evaluation =~</w:t>
                  </w:r>
                </w:p>
              </w:txbxContent>
            </v:textbox>
          </v:shape>
        </w:pict>
      </w:r>
      <w:r w:rsidRPr="00AE15E9">
        <w:rPr>
          <w:rFonts w:ascii="Pere Castor" w:hAnsi="Pere Castor"/>
          <w:noProof/>
          <w:sz w:val="44"/>
        </w:rPr>
        <w:pict>
          <v:roundrect id="_x0000_s1241" style="position:absolute;left:0;text-align:left;margin-left:13.65pt;margin-top:41.3pt;width:342.75pt;height:32.2pt;z-index:251790336" arcsize="10923f" strokecolor="#bfbfbf [2412]" strokeweight="2.25pt">
            <v:textbox style="mso-next-textbox:#_x0000_s1241">
              <w:txbxContent>
                <w:p w:rsidR="00526C8B" w:rsidRPr="00253C1D" w:rsidRDefault="00526C8B" w:rsidP="00526C8B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AE15E9">
        <w:rPr>
          <w:rFonts w:ascii="Cursive standard" w:hAnsi="Cursive standard"/>
          <w:b/>
          <w:noProof/>
          <w:sz w:val="24"/>
        </w:rPr>
        <w:pict>
          <v:oval id="_x0000_s1246" style="position:absolute;left:0;text-align:left;margin-left:-52.85pt;margin-top:-2.7pt;width:34.55pt;height:34.55pt;z-index:251793408;v-text-anchor:middle" strokecolor="#7f7f7f [1612]">
            <v:stroke dashstyle="dash"/>
            <v:textbox inset=".5mm,0,.5mm,0">
              <w:txbxContent>
                <w:p w:rsidR="00526C8B" w:rsidRPr="00E0588B" w:rsidRDefault="00526C8B" w:rsidP="00526C8B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E0588B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</w:t>
                  </w:r>
                  <w:r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e1</w:t>
                  </w:r>
                </w:p>
              </w:txbxContent>
            </v:textbox>
          </v:oval>
        </w:pict>
      </w:r>
      <w:r w:rsidRPr="00AE15E9">
        <w:rPr>
          <w:rFonts w:ascii="Pere Castor" w:hAnsi="Pere Castor"/>
          <w:noProof/>
          <w:sz w:val="44"/>
        </w:rPr>
        <w:pict>
          <v:shape id="_x0000_s1238" type="#_x0000_t32" style="position:absolute;left:0;text-align:left;margin-left:-1.75pt;margin-top:40.2pt;width:2.1pt;height:19498.5pt;z-index:251787264" o:connectortype="straight" strokecolor="#7f7f7f [1612]" strokeweight="2.25pt">
            <v:stroke dashstyle="1 1" endcap="round"/>
          </v:shape>
        </w:pict>
      </w:r>
      <w:r w:rsidRPr="00AE15E9">
        <w:rPr>
          <w:rFonts w:ascii="Pere Castor" w:hAnsi="Pere Castor"/>
          <w:noProof/>
          <w:sz w:val="56"/>
        </w:rPr>
        <w:pict>
          <v:shape id="_x0000_s1239" type="#_x0000_t114" style="position:absolute;left:0;text-align:left;margin-left:-74.3pt;margin-top:-8.25pt;width:603.05pt;height:49.55pt;z-index:-251528192" fillcolor="#bfbfbf [2412]" strokecolor="#7f7f7f [1612]" strokeweight="2.25pt">
            <v:stroke dashstyle="1 1" endcap="round"/>
          </v:shape>
        </w:pict>
      </w:r>
      <w:r>
        <w:rPr>
          <w:rFonts w:ascii="WhatDoWeDoAllDay" w:hAnsi="WhatDoWeDoAllDay"/>
          <w:sz w:val="60"/>
          <w:szCs w:val="60"/>
        </w:rPr>
        <w:t>Evaluation</w:t>
      </w:r>
      <w:r w:rsidRPr="00776D66">
        <w:rPr>
          <w:rFonts w:ascii="WhatDoWeDoAllDay" w:hAnsi="WhatDoWeDoAllDay"/>
          <w:sz w:val="60"/>
          <w:szCs w:val="60"/>
        </w:rPr>
        <w:t> :</w:t>
      </w:r>
      <w:r>
        <w:rPr>
          <w:rFonts w:ascii="Pere Castor" w:hAnsi="Pere Castor"/>
          <w:sz w:val="60"/>
          <w:szCs w:val="60"/>
        </w:rPr>
        <w:t xml:space="preserve"> </w:t>
      </w:r>
      <w:r>
        <w:rPr>
          <w:rFonts w:ascii="Pere Castor" w:hAnsi="Pere Castor"/>
          <w:sz w:val="60"/>
          <w:szCs w:val="60"/>
          <w:u w:val="thick"/>
        </w:rPr>
        <w:t>Fin du 2</w:t>
      </w:r>
      <w:r w:rsidRPr="00796432">
        <w:rPr>
          <w:rFonts w:ascii="Pere Castor" w:hAnsi="Pere Castor"/>
          <w:sz w:val="60"/>
          <w:szCs w:val="60"/>
          <w:u w:val="thick"/>
          <w:vertAlign w:val="superscript"/>
        </w:rPr>
        <w:t>ème</w:t>
      </w:r>
      <w:r>
        <w:rPr>
          <w:rFonts w:ascii="Pere Castor" w:hAnsi="Pere Castor"/>
          <w:sz w:val="60"/>
          <w:szCs w:val="60"/>
          <w:u w:val="thick"/>
        </w:rPr>
        <w:t xml:space="preserve"> trimestre</w:t>
      </w:r>
    </w:p>
    <w:p w:rsidR="00526C8B" w:rsidRPr="00A22429" w:rsidRDefault="00526C8B" w:rsidP="00526C8B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526C8B" w:rsidRDefault="00526C8B" w:rsidP="00526C8B">
      <w:pPr>
        <w:spacing w:after="0" w:line="240" w:lineRule="auto"/>
        <w:rPr>
          <w:rFonts w:ascii="Cursive standard" w:hAnsi="Cursive standard"/>
          <w:b/>
          <w:noProof/>
          <w:sz w:val="24"/>
        </w:rPr>
      </w:pPr>
    </w:p>
    <w:tbl>
      <w:tblPr>
        <w:tblStyle w:val="TableGrid"/>
        <w:tblW w:w="9923" w:type="dxa"/>
        <w:tblInd w:w="250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6521"/>
        <w:gridCol w:w="850"/>
        <w:gridCol w:w="851"/>
        <w:gridCol w:w="850"/>
        <w:gridCol w:w="851"/>
      </w:tblGrid>
      <w:tr w:rsidR="00526C8B" w:rsidTr="00A205D5">
        <w:trPr>
          <w:trHeight w:val="391"/>
        </w:trPr>
        <w:tc>
          <w:tcPr>
            <w:tcW w:w="6521" w:type="dxa"/>
            <w:tcBorders>
              <w:top w:val="nil"/>
              <w:left w:val="nil"/>
            </w:tcBorders>
            <w:vAlign w:val="center"/>
          </w:tcPr>
          <w:p w:rsidR="00526C8B" w:rsidRDefault="00526C8B" w:rsidP="00A205D5">
            <w:pPr>
              <w:jc w:val="center"/>
              <w:rPr>
                <w:rFonts w:ascii="Pere Castor" w:hAnsi="Pere Castor"/>
                <w:sz w:val="36"/>
                <w:u w:val="thick"/>
              </w:rPr>
            </w:pPr>
          </w:p>
        </w:tc>
        <w:tc>
          <w:tcPr>
            <w:tcW w:w="850" w:type="dxa"/>
            <w:shd w:val="clear" w:color="auto" w:fill="A6A6A6" w:themeFill="background1" w:themeFillShade="A6"/>
            <w:vAlign w:val="center"/>
          </w:tcPr>
          <w:p w:rsidR="00526C8B" w:rsidRPr="00CB72B3" w:rsidRDefault="00526C8B" w:rsidP="00A205D5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A</w:t>
            </w:r>
          </w:p>
        </w:tc>
        <w:tc>
          <w:tcPr>
            <w:tcW w:w="851" w:type="dxa"/>
            <w:shd w:val="clear" w:color="auto" w:fill="A6A6A6" w:themeFill="background1" w:themeFillShade="A6"/>
            <w:vAlign w:val="center"/>
          </w:tcPr>
          <w:p w:rsidR="00526C8B" w:rsidRPr="00CB72B3" w:rsidRDefault="00526C8B" w:rsidP="00A205D5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B</w:t>
            </w:r>
          </w:p>
        </w:tc>
        <w:tc>
          <w:tcPr>
            <w:tcW w:w="850" w:type="dxa"/>
            <w:shd w:val="clear" w:color="auto" w:fill="A6A6A6" w:themeFill="background1" w:themeFillShade="A6"/>
            <w:vAlign w:val="center"/>
          </w:tcPr>
          <w:p w:rsidR="00526C8B" w:rsidRPr="00CB72B3" w:rsidRDefault="00526C8B" w:rsidP="00A205D5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C</w:t>
            </w:r>
          </w:p>
        </w:tc>
        <w:tc>
          <w:tcPr>
            <w:tcW w:w="851" w:type="dxa"/>
            <w:shd w:val="clear" w:color="auto" w:fill="A6A6A6" w:themeFill="background1" w:themeFillShade="A6"/>
            <w:vAlign w:val="center"/>
          </w:tcPr>
          <w:p w:rsidR="00526C8B" w:rsidRPr="00CB72B3" w:rsidRDefault="00526C8B" w:rsidP="00A205D5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D</w:t>
            </w:r>
          </w:p>
        </w:tc>
      </w:tr>
      <w:tr w:rsidR="00526C8B" w:rsidTr="00A205D5">
        <w:trPr>
          <w:trHeight w:val="497"/>
        </w:trPr>
        <w:tc>
          <w:tcPr>
            <w:tcW w:w="6521" w:type="dxa"/>
            <w:shd w:val="clear" w:color="auto" w:fill="A6A6A6" w:themeFill="background1" w:themeFillShade="A6"/>
            <w:vAlign w:val="center"/>
          </w:tcPr>
          <w:p w:rsidR="00526C8B" w:rsidRPr="00977F4C" w:rsidRDefault="00526C8B" w:rsidP="00526C8B">
            <w:pPr>
              <w:rPr>
                <w:rFonts w:ascii="Sebran3" w:hAnsi="Sebran3"/>
                <w:color w:val="FFFFFF" w:themeColor="background1"/>
                <w:sz w:val="36"/>
              </w:rPr>
            </w:pPr>
            <w:r>
              <w:rPr>
                <w:rFonts w:ascii="Sebran3" w:hAnsi="Sebran3"/>
                <w:color w:val="FFFFFF" w:themeColor="background1"/>
                <w:sz w:val="32"/>
              </w:rPr>
              <w:sym w:font="CombiNumerals" w:char="F072"/>
            </w:r>
            <w:r>
              <w:rPr>
                <w:rFonts w:ascii="Sebran3" w:hAnsi="Sebran3"/>
                <w:color w:val="FFFFFF" w:themeColor="background1"/>
                <w:sz w:val="32"/>
              </w:rPr>
              <w:t xml:space="preserve"> </w:t>
            </w:r>
            <w:r>
              <w:rPr>
                <w:rFonts w:ascii="Sebran3" w:hAnsi="Sebran3"/>
                <w:color w:val="FFFFFF" w:themeColor="background1"/>
              </w:rPr>
              <w:t>Lire un écrit pratique : Comprendre d’autres l’organisation et le sens d’autres types de textes.</w:t>
            </w:r>
          </w:p>
        </w:tc>
        <w:tc>
          <w:tcPr>
            <w:tcW w:w="850" w:type="dxa"/>
            <w:vAlign w:val="center"/>
          </w:tcPr>
          <w:p w:rsidR="00526C8B" w:rsidRPr="001D0570" w:rsidRDefault="00526C8B" w:rsidP="00A205D5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851" w:type="dxa"/>
            <w:vAlign w:val="center"/>
          </w:tcPr>
          <w:p w:rsidR="00526C8B" w:rsidRPr="001D0570" w:rsidRDefault="00526C8B" w:rsidP="00A205D5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850" w:type="dxa"/>
            <w:vAlign w:val="center"/>
          </w:tcPr>
          <w:p w:rsidR="00526C8B" w:rsidRPr="001D0570" w:rsidRDefault="00526C8B" w:rsidP="00A205D5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851" w:type="dxa"/>
            <w:vAlign w:val="center"/>
          </w:tcPr>
          <w:p w:rsidR="00526C8B" w:rsidRPr="001D0570" w:rsidRDefault="00526C8B" w:rsidP="00A205D5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</w:tr>
    </w:tbl>
    <w:p w:rsidR="00526C8B" w:rsidRDefault="00526C8B" w:rsidP="00526C8B">
      <w:pPr>
        <w:spacing w:after="0" w:line="240" w:lineRule="auto"/>
        <w:rPr>
          <w:rFonts w:ascii="Cursive standard" w:hAnsi="Cursive standard"/>
          <w:b/>
          <w:noProof/>
          <w:sz w:val="24"/>
        </w:rPr>
      </w:pPr>
    </w:p>
    <w:p w:rsidR="00526C8B" w:rsidRPr="00BD29C1" w:rsidRDefault="00526C8B" w:rsidP="00526C8B">
      <w:pPr>
        <w:spacing w:after="0" w:line="240" w:lineRule="auto"/>
        <w:rPr>
          <w:rFonts w:ascii="Cursive standard" w:hAnsi="Cursive standard"/>
          <w:b/>
          <w:noProof/>
          <w:sz w:val="8"/>
        </w:rPr>
      </w:pPr>
      <w:r w:rsidRPr="00AE15E9">
        <w:rPr>
          <w:rFonts w:ascii="Pere Castor" w:hAnsi="Pere Castor"/>
          <w:noProof/>
          <w:sz w:val="36"/>
          <w:u w:val="thick"/>
        </w:rPr>
        <w:pict>
          <v:roundrect id="_x0000_s1242" style="position:absolute;margin-left:-56.6pt;margin-top:-.15pt;width:564.8pt;height:652.1pt;z-index:251791360" arcsize="2215f" strokecolor="#a5a5a5 [2092]" strokeweight="2.25pt">
            <v:stroke dashstyle="1 1" endcap="round"/>
            <v:textbox style="mso-next-textbox:#_x0000_s1242">
              <w:txbxContent>
                <w:p w:rsidR="00526C8B" w:rsidRDefault="00526C8B" w:rsidP="00526C8B">
                  <w:pPr>
                    <w:ind w:left="709" w:right="-238"/>
                    <w:rPr>
                      <w:rFonts w:ascii="Eras Light ITC" w:hAnsi="Eras Light ITC"/>
                      <w:sz w:val="24"/>
                      <w:szCs w:val="20"/>
                    </w:rPr>
                  </w:pPr>
                  <w:r>
                    <w:rPr>
                      <w:rFonts w:ascii="Berlin Sans FB" w:hAnsi="Berlin Sans FB"/>
                      <w:noProof/>
                      <w:sz w:val="24"/>
                    </w:rPr>
                    <w:t>Observe</w:t>
                  </w:r>
                  <w:r>
                    <w:rPr>
                      <w:rFonts w:ascii="Cursive standard" w:hAnsi="Cursive standard"/>
                      <w:noProof/>
                      <w:sz w:val="24"/>
                    </w:rPr>
                    <w:t xml:space="preserve"> </w:t>
                  </w:r>
                  <w:r>
                    <w:rPr>
                      <w:rFonts w:ascii="Cursive standard" w:hAnsi="Cursive standard"/>
                      <w:sz w:val="24"/>
                      <w:szCs w:val="20"/>
                    </w:rPr>
                    <w:t xml:space="preserve">le document suivant et </w:t>
                  </w:r>
                  <w:r w:rsidRPr="007C0812">
                    <w:rPr>
                      <w:rFonts w:ascii="Berlin Sans FB" w:hAnsi="Berlin Sans FB"/>
                      <w:sz w:val="24"/>
                      <w:szCs w:val="20"/>
                    </w:rPr>
                    <w:t>coche</w:t>
                  </w:r>
                  <w:r>
                    <w:rPr>
                      <w:rFonts w:ascii="Cursive standard" w:hAnsi="Cursive standard"/>
                      <w:sz w:val="24"/>
                      <w:szCs w:val="20"/>
                    </w:rPr>
                    <w:t xml:space="preserve"> les bonnes réponses.          </w:t>
                  </w:r>
                </w:p>
                <w:p w:rsidR="00526C8B" w:rsidRDefault="00526C8B" w:rsidP="00526C8B">
                  <w:pPr>
                    <w:ind w:left="709" w:right="-238"/>
                    <w:rPr>
                      <w:rFonts w:ascii="Cursive standard" w:hAnsi="Cursive standard"/>
                      <w:sz w:val="24"/>
                      <w:szCs w:val="20"/>
                    </w:rPr>
                  </w:pPr>
                </w:p>
                <w:p w:rsidR="00526C8B" w:rsidRPr="00584B83" w:rsidRDefault="00526C8B" w:rsidP="00526C8B">
                  <w:pPr>
                    <w:ind w:left="1701"/>
                    <w:rPr>
                      <w:rFonts w:ascii="Cursive standard" w:hAnsi="Cursive standard"/>
                      <w:sz w:val="6"/>
                      <w:szCs w:val="20"/>
                    </w:rPr>
                  </w:pPr>
                </w:p>
              </w:txbxContent>
            </v:textbox>
          </v:roundrect>
        </w:pict>
      </w:r>
    </w:p>
    <w:p w:rsidR="00526C8B" w:rsidRDefault="00526C8B" w:rsidP="00526C8B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pict>
          <v:group id="_x0000_s1243" style="position:absolute;margin-left:-42.1pt;margin-top:.15pt;width:236.15pt;height:24.7pt;z-index:251792384" coordorigin="936,4255" coordsize="4723,494">
            <v:oval id="_x0000_s1244" style="position:absolute;left:936;top:4255;width:489;height:494" strokecolor="#a5a5a5 [2092]" strokeweight="2.25pt">
              <v:stroke dashstyle="1 1" endcap="round"/>
              <v:textbox style="mso-next-textbox:#_x0000_s1244" inset=",0,,0">
                <w:txbxContent>
                  <w:p w:rsidR="00526C8B" w:rsidRPr="00A21ABB" w:rsidRDefault="00526C8B" w:rsidP="00526C8B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4</w:t>
                    </w:r>
                  </w:p>
                </w:txbxContent>
              </v:textbox>
            </v:oval>
            <v:shape id="_x0000_s1245" type="#_x0000_t32" style="position:absolute;left:1214;top:4749;width:4445;height:0" o:connectortype="straight" strokecolor="#a5a5a5 [2092]"/>
          </v:group>
        </w:pict>
      </w:r>
    </w:p>
    <w:p w:rsidR="00526C8B" w:rsidRDefault="00526C8B" w:rsidP="00526C8B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drawing>
          <wp:anchor distT="0" distB="0" distL="114300" distR="114300" simplePos="0" relativeHeight="251799552" behindDoc="0" locked="0" layoutInCell="1" allowOverlap="1">
            <wp:simplePos x="0" y="0"/>
            <wp:positionH relativeFrom="column">
              <wp:posOffset>-223520</wp:posOffset>
            </wp:positionH>
            <wp:positionV relativeFrom="paragraph">
              <wp:posOffset>145415</wp:posOffset>
            </wp:positionV>
            <wp:extent cx="6181725" cy="7677150"/>
            <wp:effectExtent l="19050" t="0" r="9525" b="0"/>
            <wp:wrapNone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1725" cy="7677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26C8B" w:rsidRDefault="00526C8B" w:rsidP="00526C8B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526C8B" w:rsidRDefault="00526C8B" w:rsidP="00526C8B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526C8B" w:rsidRDefault="00526C8B" w:rsidP="00526C8B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526C8B" w:rsidRDefault="00526C8B" w:rsidP="00526C8B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526C8B" w:rsidRDefault="00526C8B" w:rsidP="00526C8B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526C8B" w:rsidRDefault="00526C8B" w:rsidP="00526C8B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526C8B" w:rsidRDefault="00526C8B" w:rsidP="00526C8B">
      <w:pPr>
        <w:ind w:left="-142"/>
        <w:rPr>
          <w:rFonts w:ascii="WhatDoWeDoAllDay" w:hAnsi="WhatDoWeDoAllDay"/>
          <w:sz w:val="60"/>
          <w:szCs w:val="60"/>
        </w:rPr>
      </w:pPr>
    </w:p>
    <w:p w:rsidR="00526C8B" w:rsidRDefault="00526C8B" w:rsidP="00526C8B">
      <w:pPr>
        <w:ind w:left="-142"/>
        <w:rPr>
          <w:rFonts w:ascii="WhatDoWeDoAllDay" w:hAnsi="WhatDoWeDoAllDay"/>
          <w:sz w:val="60"/>
          <w:szCs w:val="60"/>
        </w:rPr>
      </w:pPr>
    </w:p>
    <w:p w:rsidR="00526C8B" w:rsidRDefault="00526C8B" w:rsidP="00526C8B">
      <w:pPr>
        <w:ind w:left="-142"/>
        <w:rPr>
          <w:rFonts w:ascii="WhatDoWeDoAllDay" w:hAnsi="WhatDoWeDoAllDay"/>
          <w:sz w:val="60"/>
          <w:szCs w:val="60"/>
        </w:rPr>
      </w:pPr>
    </w:p>
    <w:p w:rsidR="00526C8B" w:rsidRDefault="00526C8B" w:rsidP="00526C8B">
      <w:pPr>
        <w:ind w:left="-142"/>
        <w:rPr>
          <w:rFonts w:ascii="WhatDoWeDoAllDay" w:hAnsi="WhatDoWeDoAllDay"/>
          <w:sz w:val="60"/>
          <w:szCs w:val="60"/>
        </w:rPr>
      </w:pPr>
    </w:p>
    <w:p w:rsidR="00526C8B" w:rsidRDefault="00526C8B" w:rsidP="00526C8B">
      <w:pPr>
        <w:spacing w:after="0" w:line="240" w:lineRule="auto"/>
        <w:rPr>
          <w:rFonts w:ascii="Cursive standard" w:hAnsi="Cursive standard"/>
          <w:b/>
          <w:noProof/>
          <w:sz w:val="2"/>
        </w:rPr>
      </w:pPr>
    </w:p>
    <w:p w:rsidR="00526C8B" w:rsidRDefault="00526C8B" w:rsidP="00526C8B">
      <w:pPr>
        <w:spacing w:after="0" w:line="240" w:lineRule="auto"/>
        <w:rPr>
          <w:rFonts w:ascii="Cursive standard" w:hAnsi="Cursive standard"/>
          <w:b/>
          <w:noProof/>
          <w:sz w:val="2"/>
        </w:rPr>
      </w:pPr>
    </w:p>
    <w:p w:rsidR="00526C8B" w:rsidRDefault="00526C8B" w:rsidP="00526C8B">
      <w:pPr>
        <w:spacing w:after="0" w:line="240" w:lineRule="auto"/>
        <w:rPr>
          <w:rFonts w:ascii="Cursive standard" w:hAnsi="Cursive standard"/>
          <w:b/>
          <w:noProof/>
          <w:sz w:val="2"/>
        </w:rPr>
      </w:pPr>
    </w:p>
    <w:p w:rsidR="00526C8B" w:rsidRDefault="00526C8B" w:rsidP="00526C8B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526C8B" w:rsidRDefault="00526C8B" w:rsidP="00526C8B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526C8B" w:rsidRDefault="00526C8B" w:rsidP="00526C8B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526C8B" w:rsidRDefault="00526C8B" w:rsidP="00526C8B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526C8B" w:rsidRDefault="00526C8B" w:rsidP="00526C8B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526C8B" w:rsidRDefault="00526C8B" w:rsidP="00526C8B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526C8B" w:rsidRDefault="00526C8B" w:rsidP="00526C8B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526C8B" w:rsidRDefault="00526C8B" w:rsidP="00526C8B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526C8B" w:rsidRDefault="00526C8B" w:rsidP="00526C8B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526C8B" w:rsidRDefault="00526C8B" w:rsidP="00526C8B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526C8B" w:rsidRDefault="00526C8B" w:rsidP="00526C8B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526C8B" w:rsidRDefault="00526C8B" w:rsidP="00526C8B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526C8B" w:rsidRDefault="00526C8B" w:rsidP="00526C8B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526C8B" w:rsidRPr="001D3803" w:rsidRDefault="00526C8B" w:rsidP="00526C8B">
      <w:pPr>
        <w:ind w:left="-142"/>
        <w:rPr>
          <w:rFonts w:ascii="Pere Castor" w:hAnsi="Pere Castor"/>
          <w:sz w:val="60"/>
          <w:szCs w:val="60"/>
        </w:rPr>
      </w:pPr>
      <w:r w:rsidRPr="00AE15E9">
        <w:rPr>
          <w:rFonts w:ascii="Pere Castor" w:hAnsi="Pere Castor"/>
          <w:noProof/>
          <w:sz w:val="56"/>
        </w:rPr>
        <w:lastRenderedPageBreak/>
        <w:pict>
          <v:shape id="_x0000_s1249" type="#_x0000_t65" style="position:absolute;left:0;text-align:left;margin-left:369.8pt;margin-top:3.1pt;width:143.95pt;height:53.05pt;z-index:251797504;v-text-anchor:middle" adj="18005" strokecolor="#7f7f7f [1612]">
            <v:shadow on="t" opacity=".5" offset="6pt,6pt"/>
            <v:textbox>
              <w:txbxContent>
                <w:p w:rsidR="00526C8B" w:rsidRDefault="00526C8B" w:rsidP="00526C8B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color w:val="4F81BD" w:themeColor="accent1"/>
                      <w:szCs w:val="26"/>
                    </w:rPr>
                  </w:pPr>
                  <w:r w:rsidRPr="00E0588B">
                    <w:rPr>
                      <w:rFonts w:ascii="Cooper Std Black" w:hAnsi="Cooper Std Black"/>
                      <w:color w:val="4F81BD" w:themeColor="accent1"/>
                      <w:szCs w:val="26"/>
                    </w:rPr>
                    <w:t xml:space="preserve">Lecture / </w:t>
                  </w:r>
                </w:p>
                <w:p w:rsidR="00526C8B" w:rsidRPr="00E0588B" w:rsidRDefault="00526C8B" w:rsidP="00526C8B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color w:val="4F81BD" w:themeColor="accent1"/>
                      <w:sz w:val="20"/>
                      <w:szCs w:val="26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Cs w:val="26"/>
                    </w:rPr>
                    <w:t>Compréhension</w:t>
                  </w:r>
                </w:p>
                <w:p w:rsidR="00526C8B" w:rsidRPr="00C94E54" w:rsidRDefault="00526C8B" w:rsidP="00526C8B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~= Evaluation =~</w:t>
                  </w:r>
                </w:p>
              </w:txbxContent>
            </v:textbox>
          </v:shape>
        </w:pict>
      </w:r>
      <w:r w:rsidRPr="00AE15E9">
        <w:rPr>
          <w:rFonts w:ascii="Cursive standard" w:hAnsi="Cursive standard"/>
          <w:b/>
          <w:noProof/>
          <w:sz w:val="24"/>
        </w:rPr>
        <w:pict>
          <v:oval id="_x0000_s1250" style="position:absolute;left:0;text-align:left;margin-left:-52.85pt;margin-top:-2.7pt;width:34.55pt;height:34.55pt;z-index:251798528;v-text-anchor:middle" strokecolor="#7f7f7f [1612]">
            <v:stroke dashstyle="dash"/>
            <v:textbox inset=".5mm,0,.5mm,0">
              <w:txbxContent>
                <w:p w:rsidR="00526C8B" w:rsidRPr="00E0588B" w:rsidRDefault="00526C8B" w:rsidP="00526C8B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E0588B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</w:t>
                  </w:r>
                  <w:r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e1</w:t>
                  </w:r>
                </w:p>
              </w:txbxContent>
            </v:textbox>
          </v:oval>
        </w:pict>
      </w:r>
      <w:r w:rsidRPr="00AE15E9">
        <w:rPr>
          <w:rFonts w:ascii="Pere Castor" w:hAnsi="Pere Castor"/>
          <w:noProof/>
          <w:sz w:val="44"/>
        </w:rPr>
        <w:pict>
          <v:shape id="_x0000_s1247" type="#_x0000_t32" style="position:absolute;left:0;text-align:left;margin-left:-1.75pt;margin-top:40.2pt;width:2.1pt;height:19498.5pt;z-index:251795456" o:connectortype="straight" strokecolor="#7f7f7f [1612]" strokeweight="2.25pt">
            <v:stroke dashstyle="1 1" endcap="round"/>
          </v:shape>
        </w:pict>
      </w:r>
      <w:r w:rsidRPr="00AE15E9">
        <w:rPr>
          <w:rFonts w:ascii="Pere Castor" w:hAnsi="Pere Castor"/>
          <w:noProof/>
          <w:sz w:val="56"/>
        </w:rPr>
        <w:pict>
          <v:shape id="_x0000_s1248" type="#_x0000_t114" style="position:absolute;left:0;text-align:left;margin-left:-74.3pt;margin-top:-8.25pt;width:603.05pt;height:49.55pt;z-index:-251520000" fillcolor="#bfbfbf [2412]" strokecolor="#7f7f7f [1612]" strokeweight="2.25pt">
            <v:stroke dashstyle="1 1" endcap="round"/>
          </v:shape>
        </w:pict>
      </w:r>
      <w:r>
        <w:rPr>
          <w:rFonts w:ascii="WhatDoWeDoAllDay" w:hAnsi="WhatDoWeDoAllDay"/>
          <w:sz w:val="60"/>
          <w:szCs w:val="60"/>
        </w:rPr>
        <w:t>Evaluation</w:t>
      </w:r>
      <w:r w:rsidRPr="00776D66">
        <w:rPr>
          <w:rFonts w:ascii="WhatDoWeDoAllDay" w:hAnsi="WhatDoWeDoAllDay"/>
          <w:sz w:val="60"/>
          <w:szCs w:val="60"/>
        </w:rPr>
        <w:t> :</w:t>
      </w:r>
      <w:r>
        <w:rPr>
          <w:rFonts w:ascii="Pere Castor" w:hAnsi="Pere Castor"/>
          <w:sz w:val="60"/>
          <w:szCs w:val="60"/>
        </w:rPr>
        <w:t xml:space="preserve"> </w:t>
      </w:r>
      <w:r>
        <w:rPr>
          <w:rFonts w:ascii="Pere Castor" w:hAnsi="Pere Castor"/>
          <w:sz w:val="60"/>
          <w:szCs w:val="60"/>
          <w:u w:val="thick"/>
        </w:rPr>
        <w:t>Fin du 2</w:t>
      </w:r>
      <w:r w:rsidRPr="00796432">
        <w:rPr>
          <w:rFonts w:ascii="Pere Castor" w:hAnsi="Pere Castor"/>
          <w:sz w:val="60"/>
          <w:szCs w:val="60"/>
          <w:u w:val="thick"/>
          <w:vertAlign w:val="superscript"/>
        </w:rPr>
        <w:t>ème</w:t>
      </w:r>
      <w:r>
        <w:rPr>
          <w:rFonts w:ascii="Pere Castor" w:hAnsi="Pere Castor"/>
          <w:sz w:val="60"/>
          <w:szCs w:val="60"/>
          <w:u w:val="thick"/>
        </w:rPr>
        <w:t xml:space="preserve"> trimestre</w:t>
      </w:r>
    </w:p>
    <w:p w:rsidR="00526C8B" w:rsidRDefault="00526C8B" w:rsidP="00CB72B3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pict>
          <v:roundrect id="_x0000_s1251" style="position:absolute;margin-left:-52.85pt;margin-top:19.8pt;width:564.8pt;height:506.25pt;z-index:251800576" arcsize="2215f" strokecolor="#a5a5a5 [2092]" strokeweight="2.25pt">
            <v:stroke dashstyle="1 1" endcap="round"/>
            <v:textbox style="mso-next-textbox:#_x0000_s1251">
              <w:txbxContent>
                <w:p w:rsidR="00526C8B" w:rsidRDefault="00526C8B" w:rsidP="00526C8B">
                  <w:pPr>
                    <w:ind w:left="709" w:right="-238"/>
                    <w:rPr>
                      <w:rFonts w:ascii="Cursive standard" w:hAnsi="Cursive standard"/>
                      <w:sz w:val="24"/>
                      <w:szCs w:val="20"/>
                    </w:rPr>
                  </w:pPr>
                </w:p>
                <w:p w:rsidR="00526C8B" w:rsidRPr="00584B83" w:rsidRDefault="00526C8B" w:rsidP="00526C8B">
                  <w:pPr>
                    <w:ind w:left="1701"/>
                    <w:rPr>
                      <w:rFonts w:ascii="Cursive standard" w:hAnsi="Cursive standard"/>
                      <w:sz w:val="6"/>
                      <w:szCs w:val="20"/>
                    </w:rPr>
                  </w:pPr>
                </w:p>
              </w:txbxContent>
            </v:textbox>
          </v:roundrect>
        </w:pict>
      </w:r>
    </w:p>
    <w:p w:rsidR="00526C8B" w:rsidRDefault="00526C8B" w:rsidP="00CB72B3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drawing>
          <wp:anchor distT="0" distB="0" distL="114300" distR="114300" simplePos="0" relativeHeight="251801600" behindDoc="0" locked="0" layoutInCell="1" allowOverlap="1">
            <wp:simplePos x="0" y="0"/>
            <wp:positionH relativeFrom="column">
              <wp:posOffset>-490220</wp:posOffset>
            </wp:positionH>
            <wp:positionV relativeFrom="paragraph">
              <wp:posOffset>107950</wp:posOffset>
            </wp:positionV>
            <wp:extent cx="6848475" cy="6191250"/>
            <wp:effectExtent l="19050" t="0" r="9525" b="0"/>
            <wp:wrapNone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8475" cy="6191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526C8B" w:rsidSect="00C94E54">
      <w:pgSz w:w="11906" w:h="16838"/>
      <w:pgMar w:top="142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WhatDoWeDoAllDay">
    <w:panose1 w:val="02000500000000000000"/>
    <w:charset w:val="00"/>
    <w:family w:val="auto"/>
    <w:pitch w:val="variable"/>
    <w:sig w:usb0="A00000A7" w:usb1="5000004A" w:usb2="00000000" w:usb3="00000000" w:csb0="00000111" w:csb1="00000000"/>
  </w:font>
  <w:font w:name="Curse Casual JVE">
    <w:panose1 w:val="020B0606060101010101"/>
    <w:charset w:val="00"/>
    <w:family w:val="swiss"/>
    <w:pitch w:val="variable"/>
    <w:sig w:usb0="A00000AF" w:usb1="0000000A" w:usb2="00000000" w:usb3="00000000" w:csb0="00000111" w:csb1="00000000"/>
  </w:font>
  <w:font w:name="Sebran3">
    <w:altName w:val="Courier New"/>
    <w:panose1 w:val="00000400000000000000"/>
    <w:charset w:val="00"/>
    <w:family w:val="auto"/>
    <w:pitch w:val="variable"/>
    <w:sig w:usb0="00000287" w:usb1="00000000" w:usb2="00000000" w:usb3="00000000" w:csb0="0000009F" w:csb1="00000000"/>
  </w:font>
  <w:font w:name="CombiNumerals">
    <w:panose1 w:val="020B0503030403020204"/>
    <w:charset w:val="02"/>
    <w:family w:val="swiss"/>
    <w:pitch w:val="variable"/>
    <w:sig w:usb0="80000000" w:usb1="10000000" w:usb2="00000000" w:usb3="00000000" w:csb0="80000000" w:csb1="00000000"/>
  </w:font>
  <w:font w:name="Eras Light ITC">
    <w:panose1 w:val="020B0402030504020804"/>
    <w:charset w:val="00"/>
    <w:family w:val="swiss"/>
    <w:pitch w:val="variable"/>
    <w:sig w:usb0="00000003" w:usb1="00000000" w:usb2="00000000" w:usb3="00000000" w:csb0="00000001" w:csb1="00000000"/>
  </w:font>
  <w:font w:name="Script cole"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Antipasto">
    <w:panose1 w:val="02000506000000020004"/>
    <w:charset w:val="00"/>
    <w:family w:val="auto"/>
    <w:pitch w:val="variable"/>
    <w:sig w:usb0="8000002F" w:usb1="0000000A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C94E54"/>
    <w:rsid w:val="0007112E"/>
    <w:rsid w:val="000B44E4"/>
    <w:rsid w:val="000C48C5"/>
    <w:rsid w:val="00115885"/>
    <w:rsid w:val="00150F85"/>
    <w:rsid w:val="00152890"/>
    <w:rsid w:val="001721A2"/>
    <w:rsid w:val="00182380"/>
    <w:rsid w:val="00187EE1"/>
    <w:rsid w:val="001D3803"/>
    <w:rsid w:val="004507B4"/>
    <w:rsid w:val="00470B6E"/>
    <w:rsid w:val="00526C8B"/>
    <w:rsid w:val="00545FA2"/>
    <w:rsid w:val="00584B83"/>
    <w:rsid w:val="005853CF"/>
    <w:rsid w:val="00586D9A"/>
    <w:rsid w:val="00606D11"/>
    <w:rsid w:val="00613A46"/>
    <w:rsid w:val="00614665"/>
    <w:rsid w:val="00796432"/>
    <w:rsid w:val="007B2A4F"/>
    <w:rsid w:val="007C0812"/>
    <w:rsid w:val="007F0B2A"/>
    <w:rsid w:val="0085210B"/>
    <w:rsid w:val="00985DC2"/>
    <w:rsid w:val="009A4CB5"/>
    <w:rsid w:val="00A14327"/>
    <w:rsid w:val="00A21ABB"/>
    <w:rsid w:val="00A22429"/>
    <w:rsid w:val="00A75552"/>
    <w:rsid w:val="00AC3C25"/>
    <w:rsid w:val="00AE15E9"/>
    <w:rsid w:val="00AE33F0"/>
    <w:rsid w:val="00AF23E1"/>
    <w:rsid w:val="00B42A17"/>
    <w:rsid w:val="00BB08C5"/>
    <w:rsid w:val="00BD29C1"/>
    <w:rsid w:val="00C6144B"/>
    <w:rsid w:val="00C94E54"/>
    <w:rsid w:val="00CB72B3"/>
    <w:rsid w:val="00CB74BF"/>
    <w:rsid w:val="00CE6390"/>
    <w:rsid w:val="00D34452"/>
    <w:rsid w:val="00D609AE"/>
    <w:rsid w:val="00D742E6"/>
    <w:rsid w:val="00D800AC"/>
    <w:rsid w:val="00DE50C3"/>
    <w:rsid w:val="00E0588B"/>
    <w:rsid w:val="00E25A3D"/>
    <w:rsid w:val="00E33DFA"/>
    <w:rsid w:val="00E65239"/>
    <w:rsid w:val="00EC5884"/>
    <w:rsid w:val="00EE5D73"/>
    <w:rsid w:val="00F4224F"/>
    <w:rsid w:val="00F4567B"/>
    <w:rsid w:val="00F61724"/>
    <w:rsid w:val="00FA1C5F"/>
    <w:rsid w:val="00FE5E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>
      <o:colormenu v:ext="edit" fillcolor="none" strokecolor="none" shadowcolor="none [1300]"/>
    </o:shapedefaults>
    <o:shapelayout v:ext="edit">
      <o:idmap v:ext="edit" data="1"/>
      <o:rules v:ext="edit">
        <o:r id="V:Rule12" type="connector" idref="#_x0000_s1181"/>
        <o:r id="V:Rule19" type="connector" idref="#_x0000_s1043"/>
        <o:r id="V:Rule20" type="connector" idref="#_x0000_s1035"/>
        <o:r id="V:Rule21" type="connector" idref="#_x0000_s1221"/>
        <o:r id="V:Rule22" type="connector" idref="#_x0000_s1230"/>
        <o:r id="V:Rule23" type="connector" idref="#_x0000_s1223"/>
        <o:r id="V:Rule24" type="connector" idref="#_x0000_s1232"/>
        <o:r id="V:Rule25" type="connector" idref="#_x0000_s1245"/>
        <o:r id="V:Rule26" type="connector" idref="#_x0000_s1238"/>
        <o:r id="V:Rule27" type="connector" idref="#_x0000_s1247"/>
      </o:rules>
      <o:regrouptable v:ext="edit">
        <o:entry new="1" old="0"/>
      </o:regrouptable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table" w:styleId="TableGrid">
    <w:name w:val="Table Grid"/>
    <w:basedOn w:val="TableNormal"/>
    <w:uiPriority w:val="59"/>
    <w:rsid w:val="00CB72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B72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72B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6</Pages>
  <Words>133</Words>
  <Characters>732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3</cp:revision>
  <cp:lastPrinted>2012-02-22T22:30:00Z</cp:lastPrinted>
  <dcterms:created xsi:type="dcterms:W3CDTF">2012-04-01T09:32:00Z</dcterms:created>
  <dcterms:modified xsi:type="dcterms:W3CDTF">2012-04-01T10:13:00Z</dcterms:modified>
</cp:coreProperties>
</file>