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2234C3" w:rsidP="00861B4D">
      <w:pPr>
        <w:ind w:right="1559"/>
        <w:jc w:val="center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v-text-anchor:middle" adj="18005" strokecolor="#7f7f7f [1612]">
            <v:shadow on="t" opacity=".5" offset="6pt,6pt"/>
            <v:textbox style="mso-next-textbox:#_x0000_s1027">
              <w:txbxContent>
                <w:p w:rsidR="00C94E54" w:rsidRPr="00C94E54" w:rsidRDefault="00861B4D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C94E54" w:rsidRPr="00C94E54" w:rsidRDefault="00861B4D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</w:t>
                  </w:r>
                  <w:r w:rsidR="00E04A9F">
                    <w:rPr>
                      <w:rFonts w:ascii="Cooper Std Black" w:hAnsi="Cooper Std Black"/>
                      <w:sz w:val="20"/>
                    </w:rPr>
                    <w:t xml:space="preserve"> </w:t>
                  </w:r>
                  <w:r w:rsidR="00E04A9F" w:rsidRPr="00E04A9F">
                    <w:rPr>
                      <w:rFonts w:ascii="Cooper Std Black" w:hAnsi="Cooper Std Black"/>
                      <w:sz w:val="20"/>
                      <w:u w:val="thick"/>
                    </w:rPr>
                    <w:t>découverte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n°1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034" style="position:absolute;left:0;text-align:left;margin-left:13.65pt;margin-top:49.85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94E54" w:rsidRPr="001D3803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861B4D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861B4D" w:rsidRPr="00ED38B5">
        <w:rPr>
          <w:rFonts w:ascii="Porky's" w:hAnsi="Porky's"/>
          <w:sz w:val="44"/>
          <w:szCs w:val="60"/>
        </w:rPr>
        <w:t>Séquence –</w:t>
      </w:r>
      <w:r w:rsidR="00861B4D">
        <w:rPr>
          <w:rFonts w:ascii="Pere Castor" w:hAnsi="Pere Castor"/>
          <w:sz w:val="60"/>
          <w:szCs w:val="60"/>
        </w:rPr>
        <w:t xml:space="preserve"> Les synonymes</w:t>
      </w:r>
    </w:p>
    <w:p w:rsidR="00C94E54" w:rsidRDefault="00AF2CF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349885</wp:posOffset>
            </wp:positionV>
            <wp:extent cx="577215" cy="572135"/>
            <wp:effectExtent l="19050" t="0" r="0" b="0"/>
            <wp:wrapNone/>
            <wp:docPr id="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57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>
        <w:rPr>
          <w:rFonts w:ascii="Pere Castor" w:hAnsi="Pere Castor"/>
          <w:noProof/>
          <w:sz w:val="44"/>
        </w:rPr>
        <w:pict>
          <v:group id="_x0000_s1084" style="position:absolute;margin-left:-14.15pt;margin-top:38.1pt;width:236.15pt;height:24.7pt;z-index:251705344;mso-position-horizontal-relative:text;mso-position-vertical-relative:text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A97494" w:rsidRPr="00EF4739" w:rsidRDefault="00A97494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</w:p>
    <w:p w:rsidR="00A97494" w:rsidRDefault="002234C3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096" style="position:absolute;left:0;text-align:left;margin-left:-8pt;margin-top:27.35pt;width:13.05pt;height:13.05pt;z-index:251709440"/>
        </w:pict>
      </w:r>
      <w:r w:rsidR="00861B4D">
        <w:rPr>
          <w:rFonts w:ascii="Berlin Sans FB" w:hAnsi="Berlin Sans FB"/>
          <w:noProof/>
          <w:sz w:val="24"/>
        </w:rPr>
        <w:t>Découpe</w:t>
      </w:r>
      <w:r w:rsidR="00A97494">
        <w:rPr>
          <w:rFonts w:ascii="Cursive standard" w:hAnsi="Cursive standard"/>
          <w:noProof/>
          <w:sz w:val="24"/>
        </w:rPr>
        <w:t xml:space="preserve"> </w:t>
      </w:r>
      <w:r w:rsidR="00861B4D">
        <w:rPr>
          <w:rFonts w:ascii="Cursive standard" w:hAnsi="Cursive standard"/>
          <w:noProof/>
          <w:sz w:val="24"/>
        </w:rPr>
        <w:t>les étiquettes ci-dessous et colle-les sous les mots soulignés qui ont le même sens.</w:t>
      </w:r>
      <w:r w:rsidR="00A97494">
        <w:rPr>
          <w:rFonts w:ascii="Cursive standard" w:hAnsi="Cursive standard"/>
          <w:noProof/>
          <w:sz w:val="24"/>
        </w:rPr>
        <w:t>.</w:t>
      </w:r>
    </w:p>
    <w:p w:rsidR="00B74FD7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 w:rsidRPr="00861B4D">
        <w:rPr>
          <w:rFonts w:ascii="Blokletters Potlood" w:hAnsi="Blokletters Potlood"/>
          <w:noProof/>
          <w:sz w:val="36"/>
        </w:rPr>
        <w:t xml:space="preserve">Le vieux </w:t>
      </w:r>
      <w:r w:rsidRPr="00861B4D">
        <w:rPr>
          <w:rFonts w:ascii="Blokletters Balpen" w:hAnsi="Blokletters Balpen"/>
          <w:noProof/>
          <w:sz w:val="36"/>
          <w:u w:val="thick"/>
        </w:rPr>
        <w:t>pirate</w:t>
      </w:r>
      <w:r w:rsidRPr="00861B4D">
        <w:rPr>
          <w:rFonts w:ascii="Blokletters Potlood" w:hAnsi="Blokletters Potlood"/>
          <w:noProof/>
          <w:sz w:val="36"/>
        </w:rPr>
        <w:t xml:space="preserve"> </w:t>
      </w:r>
      <w:r w:rsidRPr="00861B4D">
        <w:rPr>
          <w:rFonts w:ascii="Blokletters Balpen" w:hAnsi="Blokletters Balpen"/>
          <w:noProof/>
          <w:sz w:val="36"/>
          <w:u w:val="thick"/>
        </w:rPr>
        <w:t>sanglotait</w:t>
      </w:r>
      <w:r w:rsidRPr="00861B4D">
        <w:rPr>
          <w:rFonts w:ascii="Blokletters Potlood" w:hAnsi="Blokletters Potlood"/>
          <w:noProof/>
          <w:sz w:val="36"/>
        </w:rPr>
        <w:t xml:space="preserve"> sur la plage.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 xml:space="preserve">Son </w:t>
      </w:r>
      <w:r w:rsidRPr="00861B4D">
        <w:rPr>
          <w:rFonts w:ascii="Blokletters Balpen" w:hAnsi="Blokletters Balpen"/>
          <w:noProof/>
          <w:sz w:val="36"/>
          <w:u w:val="thick"/>
        </w:rPr>
        <w:t>bateau</w:t>
      </w:r>
      <w:r>
        <w:rPr>
          <w:rFonts w:ascii="Blokletters Potlood" w:hAnsi="Blokletters Potlood"/>
          <w:noProof/>
          <w:sz w:val="36"/>
        </w:rPr>
        <w:t xml:space="preserve"> venait de s’échouer sur les rochers 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 xml:space="preserve">à cause d’une </w:t>
      </w:r>
      <w:r w:rsidRPr="00861B4D">
        <w:rPr>
          <w:rFonts w:ascii="Blokletters Balpen" w:hAnsi="Blokletters Balpen"/>
          <w:noProof/>
          <w:sz w:val="36"/>
          <w:u w:val="thick"/>
        </w:rPr>
        <w:t>violente</w:t>
      </w:r>
      <w:r>
        <w:rPr>
          <w:rFonts w:ascii="Blokletters Potlood" w:hAnsi="Blokletters Potlood"/>
          <w:noProof/>
          <w:sz w:val="36"/>
        </w:rPr>
        <w:t xml:space="preserve"> tempête.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>Il avait réussi, malgré sa jambe de bois,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 xml:space="preserve">à nager jusqu’à la côte. </w:t>
      </w:r>
      <w:r w:rsidRPr="00861B4D">
        <w:rPr>
          <w:rFonts w:ascii="Blokletters Balpen" w:hAnsi="Blokletters Balpen"/>
          <w:noProof/>
          <w:sz w:val="36"/>
          <w:u w:val="thick"/>
        </w:rPr>
        <w:t>Desespéré</w:t>
      </w:r>
      <w:r>
        <w:rPr>
          <w:rFonts w:ascii="Blokletters Potlood" w:hAnsi="Blokletters Potlood"/>
          <w:noProof/>
          <w:sz w:val="36"/>
        </w:rPr>
        <w:t>, il regardait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 w:rsidRPr="00861B4D">
        <w:rPr>
          <w:rFonts w:ascii="Blokletters Balpen" w:hAnsi="Blokletters Balpen"/>
          <w:noProof/>
          <w:sz w:val="36"/>
          <w:u w:val="thick"/>
        </w:rPr>
        <w:t>couler</w:t>
      </w:r>
      <w:r>
        <w:rPr>
          <w:rFonts w:ascii="Blokletters Potlood" w:hAnsi="Blokletters Potlood"/>
          <w:noProof/>
          <w:sz w:val="36"/>
        </w:rPr>
        <w:t xml:space="preserve"> son grand voilier. Tout ce qu’il </w:t>
      </w:r>
      <w:r w:rsidRPr="00861B4D">
        <w:rPr>
          <w:rFonts w:ascii="Blokletters Balpen" w:hAnsi="Blokletters Balpen"/>
          <w:noProof/>
          <w:sz w:val="36"/>
          <w:u w:val="thick"/>
        </w:rPr>
        <w:t>avait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>était en train de disparaitre. Jamais il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 xml:space="preserve">ne pourrait récupérer son coffre </w:t>
      </w:r>
      <w:r w:rsidRPr="00861B4D">
        <w:rPr>
          <w:rFonts w:ascii="Blokletters Balpen" w:hAnsi="Blokletters Balpen"/>
          <w:noProof/>
          <w:sz w:val="36"/>
          <w:u w:val="thick"/>
        </w:rPr>
        <w:t>rempli</w:t>
      </w:r>
      <w:r>
        <w:rPr>
          <w:rFonts w:ascii="Blokletters Potlood" w:hAnsi="Blokletters Potlood"/>
          <w:noProof/>
          <w:sz w:val="36"/>
        </w:rPr>
        <w:t xml:space="preserve"> d’or</w:t>
      </w:r>
    </w:p>
    <w:p w:rsidR="00861B4D" w:rsidRP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54"/>
          <w:szCs w:val="54"/>
        </w:rPr>
      </w:pP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  <w:r>
        <w:rPr>
          <w:rFonts w:ascii="Blokletters Potlood" w:hAnsi="Blokletters Potlood"/>
          <w:noProof/>
          <w:sz w:val="36"/>
        </w:rPr>
        <w:t>et de pierres précieuses.</w:t>
      </w:r>
    </w:p>
    <w:p w:rsidR="00861B4D" w:rsidRDefault="00861B4D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AF2CF2" w:rsidRDefault="00AF2CF2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tbl>
      <w:tblPr>
        <w:tblStyle w:val="TableGrid"/>
        <w:tblW w:w="7862" w:type="dxa"/>
        <w:tblInd w:w="138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2169"/>
        <w:gridCol w:w="1904"/>
        <w:gridCol w:w="1985"/>
        <w:gridCol w:w="1804"/>
      </w:tblGrid>
      <w:tr w:rsidR="00AF2CF2" w:rsidTr="00AF2CF2">
        <w:tc>
          <w:tcPr>
            <w:tcW w:w="2169" w:type="dxa"/>
          </w:tcPr>
          <w:p w:rsidR="00861B4D" w:rsidRPr="00AF2CF2" w:rsidRDefault="002A365B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2A365B">
              <w:rPr>
                <w:rFonts w:ascii="Blokletters Balpen" w:hAnsi="Blokletters Balpen"/>
                <w:noProof/>
                <w:sz w:val="36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-781574</wp:posOffset>
                  </wp:positionH>
                  <wp:positionV relativeFrom="paragraph">
                    <wp:posOffset>39867</wp:posOffset>
                  </wp:positionV>
                  <wp:extent cx="593201" cy="556591"/>
                  <wp:effectExtent l="19050" t="0" r="0" b="0"/>
                  <wp:wrapNone/>
                  <wp:docPr id="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201" cy="556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61B4D" w:rsidRPr="00AF2CF2">
              <w:rPr>
                <w:rFonts w:ascii="Blokletters Balpen" w:hAnsi="Blokletters Balpen"/>
                <w:noProof/>
                <w:sz w:val="36"/>
              </w:rPr>
              <w:t>accablé</w:t>
            </w:r>
          </w:p>
        </w:tc>
        <w:tc>
          <w:tcPr>
            <w:tcW w:w="1904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plein</w:t>
            </w:r>
          </w:p>
        </w:tc>
        <w:tc>
          <w:tcPr>
            <w:tcW w:w="1985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corsaire</w:t>
            </w:r>
          </w:p>
        </w:tc>
        <w:tc>
          <w:tcPr>
            <w:tcW w:w="1804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pleurait</w:t>
            </w:r>
          </w:p>
        </w:tc>
      </w:tr>
      <w:tr w:rsidR="00AF2CF2" w:rsidTr="00AF2CF2">
        <w:tc>
          <w:tcPr>
            <w:tcW w:w="2169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possédait</w:t>
            </w:r>
          </w:p>
        </w:tc>
        <w:tc>
          <w:tcPr>
            <w:tcW w:w="1904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sombrer</w:t>
            </w:r>
          </w:p>
        </w:tc>
        <w:tc>
          <w:tcPr>
            <w:tcW w:w="1985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forte</w:t>
            </w:r>
          </w:p>
        </w:tc>
        <w:tc>
          <w:tcPr>
            <w:tcW w:w="1804" w:type="dxa"/>
          </w:tcPr>
          <w:p w:rsidR="00861B4D" w:rsidRPr="00AF2CF2" w:rsidRDefault="00861B4D" w:rsidP="00861B4D">
            <w:pPr>
              <w:jc w:val="center"/>
              <w:rPr>
                <w:rFonts w:ascii="Blokletters Balpen" w:hAnsi="Blokletters Balpen"/>
                <w:noProof/>
                <w:sz w:val="36"/>
              </w:rPr>
            </w:pPr>
            <w:r w:rsidRPr="00AF2CF2">
              <w:rPr>
                <w:rFonts w:ascii="Blokletters Balpen" w:hAnsi="Blokletters Balpen"/>
                <w:noProof/>
                <w:sz w:val="36"/>
              </w:rPr>
              <w:t>navire</w:t>
            </w:r>
          </w:p>
        </w:tc>
      </w:tr>
    </w:tbl>
    <w:p w:rsidR="00AF2CF2" w:rsidRPr="001D3803" w:rsidRDefault="002234C3" w:rsidP="00AF2CF2">
      <w:pPr>
        <w:ind w:right="1559"/>
        <w:jc w:val="center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lastRenderedPageBreak/>
        <w:pict>
          <v:shape id="_x0000_s1122" type="#_x0000_t65" style="position:absolute;left:0;text-align:left;margin-left:376.8pt;margin-top:3.1pt;width:120.8pt;height:50.95pt;z-index:251716608;mso-position-horizontal-relative:text;mso-position-vertical-relative:text;v-text-anchor:middle" adj="18005" strokecolor="#7f7f7f [1612]">
            <v:shadow on="t" opacity=".5" offset="6pt,6pt"/>
            <v:textbox style="mso-next-textbox:#_x0000_s1122">
              <w:txbxContent>
                <w:p w:rsidR="00AF2CF2" w:rsidRPr="00C94E54" w:rsidRDefault="00AF2CF2" w:rsidP="00AF2CF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AF2CF2" w:rsidRPr="00C94E54" w:rsidRDefault="00E04A9F" w:rsidP="00E04A9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</w:t>
                  </w:r>
                  <w:r w:rsidRPr="00E04A9F">
                    <w:rPr>
                      <w:rFonts w:ascii="Cooper Std Black" w:hAnsi="Cooper Std Black"/>
                      <w:sz w:val="20"/>
                      <w:u w:val="thick"/>
                    </w:rPr>
                    <w:t>découverte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n°2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124" style="position:absolute;left:0;text-align:left;margin-left:13.65pt;margin-top:49.85pt;width:342.75pt;height:32.2pt;z-index:251718656;mso-position-horizontal-relative:text;mso-position-vertical-relative:text" arcsize="10923f" strokecolor="#bfbfbf [2412]" strokeweight="2.25pt">
            <v:textbox style="mso-next-textbox:#_x0000_s1124">
              <w:txbxContent>
                <w:p w:rsidR="00AF2CF2" w:rsidRPr="00253C1D" w:rsidRDefault="00AF2CF2" w:rsidP="00AF2CF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 id="_x0000_s1121" type="#_x0000_t114" style="position:absolute;left:0;text-align:left;margin-left:-74.3pt;margin-top:-8.25pt;width:603.05pt;height:58.9pt;z-index:-25160089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 id="_x0000_s1120" type="#_x0000_t32" style="position:absolute;left:0;text-align:left;margin-left:-1.75pt;margin-top:40.2pt;width:2.1pt;height:19498.5pt;z-index:-25160192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123" style="position:absolute;left:0;text-align:left;margin-left:-36.3pt;margin-top:-3.1pt;width:34.55pt;height:34.55pt;z-index:251717632;mso-position-horizontal-relative:text;mso-position-vertical-relative:text;v-text-anchor:middle" strokecolor="#7f7f7f [1612]">
            <v:stroke dashstyle="dash"/>
            <v:textbox style="mso-next-textbox:#_x0000_s1123" inset=".5mm,0,.5mm,0">
              <w:txbxContent>
                <w:p w:rsidR="00AF2CF2" w:rsidRPr="001D3803" w:rsidRDefault="00AF2CF2" w:rsidP="00AF2CF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AF2CF2" w:rsidRPr="00ED38B5">
        <w:rPr>
          <w:rFonts w:ascii="Porky's" w:hAnsi="Porky's"/>
          <w:sz w:val="44"/>
          <w:szCs w:val="60"/>
        </w:rPr>
        <w:t>Séquence –</w:t>
      </w:r>
      <w:r w:rsidR="00AF2CF2">
        <w:rPr>
          <w:rFonts w:ascii="Pere Castor" w:hAnsi="Pere Castor"/>
          <w:sz w:val="60"/>
          <w:szCs w:val="60"/>
        </w:rPr>
        <w:t xml:space="preserve"> Les synonymes</w:t>
      </w:r>
    </w:p>
    <w:p w:rsidR="00AF2CF2" w:rsidRDefault="00AF2CF2" w:rsidP="00AF2CF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349885</wp:posOffset>
            </wp:positionV>
            <wp:extent cx="577215" cy="572135"/>
            <wp:effectExtent l="19050" t="0" r="0" b="0"/>
            <wp:wrapNone/>
            <wp:docPr id="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57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>
        <w:rPr>
          <w:rFonts w:ascii="Pere Castor" w:hAnsi="Pere Castor"/>
          <w:noProof/>
          <w:sz w:val="44"/>
        </w:rPr>
        <w:pict>
          <v:group id="_x0000_s1125" style="position:absolute;margin-left:-14.15pt;margin-top:38.1pt;width:236.15pt;height:24.7pt;z-index:251719680;mso-position-horizontal-relative:text;mso-position-vertical-relative:text" coordorigin="936,4255" coordsize="4723,494">
            <v:oval id="_x0000_s1126" style="position:absolute;left:936;top:4255;width:489;height:494" strokecolor="#a5a5a5 [2092]" strokeweight="2.25pt">
              <v:stroke dashstyle="1 1" endcap="round"/>
              <v:textbox style="mso-next-textbox:#_x0000_s1126" inset=",0,,0">
                <w:txbxContent>
                  <w:p w:rsidR="00AF2CF2" w:rsidRPr="00EF4739" w:rsidRDefault="00AF2CF2" w:rsidP="00AF2CF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7" type="#_x0000_t32" style="position:absolute;left:1214;top:4749;width:4445;height:0" o:connectortype="straight" strokecolor="#a5a5a5 [2092]"/>
          </v:group>
        </w:pict>
      </w:r>
    </w:p>
    <w:p w:rsidR="00AF2CF2" w:rsidRDefault="002234C3" w:rsidP="00AF2CF2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128" style="position:absolute;left:0;text-align:left;margin-left:-8pt;margin-top:27.35pt;width:13.05pt;height:13.05pt;z-index:251720704"/>
        </w:pict>
      </w:r>
      <w:r w:rsidR="00AF2CF2">
        <w:rPr>
          <w:rFonts w:ascii="Berlin Sans FB" w:hAnsi="Berlin Sans FB"/>
          <w:noProof/>
          <w:sz w:val="24"/>
        </w:rPr>
        <w:t>Découpe</w:t>
      </w:r>
      <w:r w:rsidR="00AF2CF2">
        <w:rPr>
          <w:rFonts w:ascii="Cursive standard" w:hAnsi="Cursive standard"/>
          <w:noProof/>
          <w:sz w:val="24"/>
        </w:rPr>
        <w:t xml:space="preserve"> les étiquettes des colonnes 1 et 2. </w:t>
      </w:r>
      <w:r w:rsidR="00AF2CF2" w:rsidRPr="00AF2CF2">
        <w:rPr>
          <w:rFonts w:ascii="Berlin Sans FB" w:hAnsi="Berlin Sans FB"/>
          <w:noProof/>
          <w:sz w:val="24"/>
        </w:rPr>
        <w:t>Rassemble</w:t>
      </w:r>
      <w:r w:rsidR="00AF2CF2">
        <w:rPr>
          <w:rFonts w:ascii="Cursive standard" w:hAnsi="Cursive standard"/>
          <w:noProof/>
          <w:sz w:val="24"/>
        </w:rPr>
        <w:t xml:space="preserve"> les mots qui sont synonymes puis </w:t>
      </w:r>
      <w:r w:rsidR="00AF2CF2" w:rsidRPr="00AF2CF2">
        <w:rPr>
          <w:rFonts w:ascii="Berlin Sans FB" w:hAnsi="Berlin Sans FB"/>
          <w:noProof/>
          <w:sz w:val="24"/>
        </w:rPr>
        <w:t>colle</w:t>
      </w:r>
      <w:r w:rsidR="00AF2CF2">
        <w:rPr>
          <w:rFonts w:ascii="Cursive standard" w:hAnsi="Cursive standard"/>
          <w:noProof/>
          <w:sz w:val="24"/>
        </w:rPr>
        <w:t>-les ici.</w:t>
      </w:r>
    </w:p>
    <w:tbl>
      <w:tblPr>
        <w:tblStyle w:val="TableGrid"/>
        <w:tblW w:w="0" w:type="auto"/>
        <w:tblInd w:w="425" w:type="dxa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Look w:val="04A0"/>
      </w:tblPr>
      <w:tblGrid>
        <w:gridCol w:w="2957"/>
        <w:gridCol w:w="3389"/>
        <w:gridCol w:w="2517"/>
      </w:tblGrid>
      <w:tr w:rsidR="002A365B" w:rsidTr="002A365B">
        <w:trPr>
          <w:trHeight w:val="696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scintiller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bijou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  <w:tr w:rsidR="002A365B" w:rsidTr="002A365B">
        <w:trPr>
          <w:trHeight w:val="707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confiserie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diner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  <w:tr w:rsidR="002A365B" w:rsidTr="002A365B">
        <w:trPr>
          <w:trHeight w:val="688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lourd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enseignante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  <w:tr w:rsidR="002A365B" w:rsidTr="002A365B">
        <w:trPr>
          <w:trHeight w:val="712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souper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pesant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môme</w:t>
            </w:r>
          </w:p>
        </w:tc>
      </w:tr>
      <w:tr w:rsidR="002A365B" w:rsidTr="002A365B">
        <w:trPr>
          <w:trHeight w:val="695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idiot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gamin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bête</w:t>
            </w:r>
          </w:p>
        </w:tc>
      </w:tr>
      <w:tr w:rsidR="002A365B" w:rsidTr="002A365B">
        <w:trPr>
          <w:trHeight w:val="705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maitresse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blouson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bonbon</w:t>
            </w:r>
          </w:p>
        </w:tc>
      </w:tr>
      <w:tr w:rsidR="002A365B" w:rsidTr="002A365B">
        <w:trPr>
          <w:trHeight w:val="700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bague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friandise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  <w:tr w:rsidR="002A365B" w:rsidTr="002A365B">
        <w:trPr>
          <w:trHeight w:val="696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une veste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étinceler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  <w:tr w:rsidR="002A365B" w:rsidTr="002A365B">
        <w:trPr>
          <w:trHeight w:val="679"/>
        </w:trPr>
        <w:tc>
          <w:tcPr>
            <w:tcW w:w="295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un enfant</w:t>
            </w:r>
          </w:p>
        </w:tc>
        <w:tc>
          <w:tcPr>
            <w:tcW w:w="3389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  <w:r w:rsidRPr="002A365B"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  <w:t>sot</w:t>
            </w:r>
          </w:p>
        </w:tc>
        <w:tc>
          <w:tcPr>
            <w:tcW w:w="2517" w:type="dxa"/>
            <w:vAlign w:val="center"/>
          </w:tcPr>
          <w:p w:rsidR="002A365B" w:rsidRPr="002A365B" w:rsidRDefault="002A365B" w:rsidP="001716C5">
            <w:pPr>
              <w:jc w:val="center"/>
              <w:rPr>
                <w:rFonts w:ascii="Blokletters Potlood" w:hAnsi="Blokletters Potlood"/>
                <w:noProof/>
                <w:color w:val="FFFFFF" w:themeColor="background1"/>
                <w:sz w:val="36"/>
              </w:rPr>
            </w:pPr>
          </w:p>
        </w:tc>
      </w:tr>
    </w:tbl>
    <w:p w:rsidR="002A365B" w:rsidRPr="00C510A9" w:rsidRDefault="002A365B" w:rsidP="00AF2CF2">
      <w:pPr>
        <w:ind w:left="426" w:right="-709"/>
        <w:jc w:val="both"/>
        <w:rPr>
          <w:rFonts w:ascii="Cursive standard" w:hAnsi="Cursive standard"/>
          <w:noProof/>
          <w:sz w:val="10"/>
        </w:rPr>
      </w:pPr>
    </w:p>
    <w:tbl>
      <w:tblPr>
        <w:tblStyle w:val="TableGrid"/>
        <w:tblW w:w="0" w:type="auto"/>
        <w:tblInd w:w="425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2957"/>
        <w:gridCol w:w="3389"/>
        <w:gridCol w:w="2517"/>
      </w:tblGrid>
      <w:tr w:rsidR="00AF2CF2" w:rsidTr="002A365B">
        <w:trPr>
          <w:trHeight w:val="696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scintiller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bijou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  <w:tr w:rsidR="00AF2CF2" w:rsidTr="002A365B">
        <w:trPr>
          <w:trHeight w:val="707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confiserie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diner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  <w:tr w:rsidR="00AF2CF2" w:rsidTr="002A365B">
        <w:trPr>
          <w:trHeight w:val="688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lourd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enseignante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  <w:tr w:rsidR="00AF2CF2" w:rsidTr="002A365B">
        <w:trPr>
          <w:trHeight w:val="712"/>
        </w:trPr>
        <w:tc>
          <w:tcPr>
            <w:tcW w:w="2957" w:type="dxa"/>
            <w:vAlign w:val="center"/>
          </w:tcPr>
          <w:p w:rsidR="00AF2CF2" w:rsidRDefault="002A365B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-1017905</wp:posOffset>
                  </wp:positionH>
                  <wp:positionV relativeFrom="paragraph">
                    <wp:posOffset>236855</wp:posOffset>
                  </wp:positionV>
                  <wp:extent cx="593090" cy="556260"/>
                  <wp:effectExtent l="19050" t="0" r="0" b="0"/>
                  <wp:wrapNone/>
                  <wp:docPr id="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" cy="556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AF2CF2">
              <w:rPr>
                <w:rFonts w:ascii="Blokletters Potlood" w:hAnsi="Blokletters Potlood"/>
                <w:noProof/>
                <w:sz w:val="36"/>
              </w:rPr>
              <w:t>un souper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pesant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môme</w:t>
            </w:r>
          </w:p>
        </w:tc>
      </w:tr>
      <w:tr w:rsidR="00AF2CF2" w:rsidTr="002A365B">
        <w:trPr>
          <w:trHeight w:val="695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idiot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gamin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bête</w:t>
            </w:r>
          </w:p>
        </w:tc>
      </w:tr>
      <w:tr w:rsidR="00AF2CF2" w:rsidTr="002A365B">
        <w:trPr>
          <w:trHeight w:val="705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maitresse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blouson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bonbon</w:t>
            </w:r>
          </w:p>
        </w:tc>
      </w:tr>
      <w:tr w:rsidR="00AF2CF2" w:rsidTr="002A365B">
        <w:trPr>
          <w:trHeight w:val="700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bague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friandise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  <w:tr w:rsidR="00AF2CF2" w:rsidTr="002A365B">
        <w:trPr>
          <w:trHeight w:val="696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une veste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étinceler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  <w:tr w:rsidR="00AF2CF2" w:rsidTr="002A365B">
        <w:trPr>
          <w:trHeight w:val="679"/>
        </w:trPr>
        <w:tc>
          <w:tcPr>
            <w:tcW w:w="295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un enfant</w:t>
            </w:r>
          </w:p>
        </w:tc>
        <w:tc>
          <w:tcPr>
            <w:tcW w:w="3389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  <w:r>
              <w:rPr>
                <w:rFonts w:ascii="Blokletters Potlood" w:hAnsi="Blokletters Potlood"/>
                <w:noProof/>
                <w:sz w:val="36"/>
              </w:rPr>
              <w:t>sot</w:t>
            </w:r>
          </w:p>
        </w:tc>
        <w:tc>
          <w:tcPr>
            <w:tcW w:w="2517" w:type="dxa"/>
            <w:vAlign w:val="center"/>
          </w:tcPr>
          <w:p w:rsidR="00AF2CF2" w:rsidRDefault="00AF2CF2" w:rsidP="002A365B">
            <w:pPr>
              <w:jc w:val="center"/>
              <w:rPr>
                <w:rFonts w:ascii="Blokletters Potlood" w:hAnsi="Blokletters Potlood"/>
                <w:noProof/>
                <w:sz w:val="36"/>
              </w:rPr>
            </w:pPr>
          </w:p>
        </w:tc>
      </w:tr>
    </w:tbl>
    <w:p w:rsidR="002A365B" w:rsidRPr="001D3803" w:rsidRDefault="002234C3" w:rsidP="002A365B">
      <w:pPr>
        <w:ind w:right="1559"/>
        <w:jc w:val="center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lastRenderedPageBreak/>
        <w:pict>
          <v:shape id="_x0000_s1131" type="#_x0000_t65" style="position:absolute;left:0;text-align:left;margin-left:376.8pt;margin-top:3.1pt;width:120.8pt;height:50.95pt;z-index:251729920;mso-position-horizontal-relative:text;mso-position-vertical-relative:text;v-text-anchor:middle" adj="18005" strokecolor="#7f7f7f [1612]">
            <v:shadow on="t" opacity=".5" offset="6pt,6pt"/>
            <v:textbox style="mso-next-textbox:#_x0000_s1131">
              <w:txbxContent>
                <w:p w:rsidR="002A365B" w:rsidRPr="00C94E54" w:rsidRDefault="002A365B" w:rsidP="002A365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2A365B" w:rsidRPr="00C94E54" w:rsidRDefault="00E04A9F" w:rsidP="00E04A9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</w:t>
                  </w:r>
                  <w:r w:rsidRPr="00E04A9F">
                    <w:rPr>
                      <w:rFonts w:ascii="Cooper Std Black" w:hAnsi="Cooper Std Black"/>
                      <w:sz w:val="20"/>
                      <w:u w:val="thick"/>
                    </w:rPr>
                    <w:t>découverte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n°3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133" style="position:absolute;left:0;text-align:left;margin-left:13.65pt;margin-top:49.85pt;width:342.75pt;height:32.2pt;z-index:251731968;mso-position-horizontal-relative:text;mso-position-vertical-relative:text" arcsize="10923f" strokecolor="#bfbfbf [2412]" strokeweight="2.25pt">
            <v:textbox style="mso-next-textbox:#_x0000_s1133">
              <w:txbxContent>
                <w:p w:rsidR="002A365B" w:rsidRPr="00253C1D" w:rsidRDefault="002A365B" w:rsidP="002A365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 id="_x0000_s1130" type="#_x0000_t114" style="position:absolute;left:0;text-align:left;margin-left:-74.3pt;margin-top:-8.25pt;width:603.05pt;height:58.9pt;z-index:-25158758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 id="_x0000_s1129" type="#_x0000_t32" style="position:absolute;left:0;text-align:left;margin-left:-1.75pt;margin-top:40.2pt;width:2.1pt;height:19498.5pt;z-index:-25158860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132" style="position:absolute;left:0;text-align:left;margin-left:-36.3pt;margin-top:-3.1pt;width:34.55pt;height:34.55pt;z-index:251730944;mso-position-horizontal-relative:text;mso-position-vertical-relative:text;v-text-anchor:middle" strokecolor="#7f7f7f [1612]">
            <v:stroke dashstyle="dash"/>
            <v:textbox style="mso-next-textbox:#_x0000_s1132" inset=".5mm,0,.5mm,0">
              <w:txbxContent>
                <w:p w:rsidR="002A365B" w:rsidRPr="001D3803" w:rsidRDefault="002A365B" w:rsidP="002A365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2A365B" w:rsidRPr="00ED38B5">
        <w:rPr>
          <w:rFonts w:ascii="Porky's" w:hAnsi="Porky's"/>
          <w:sz w:val="44"/>
          <w:szCs w:val="60"/>
        </w:rPr>
        <w:t>Séquence –</w:t>
      </w:r>
      <w:r w:rsidR="002A365B">
        <w:rPr>
          <w:rFonts w:ascii="Pere Castor" w:hAnsi="Pere Castor"/>
          <w:sz w:val="60"/>
          <w:szCs w:val="60"/>
        </w:rPr>
        <w:t xml:space="preserve"> Les synonymes</w:t>
      </w:r>
    </w:p>
    <w:p w:rsidR="002A365B" w:rsidRDefault="002A365B" w:rsidP="002A365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-833120</wp:posOffset>
            </wp:positionH>
            <wp:positionV relativeFrom="paragraph">
              <wp:posOffset>386080</wp:posOffset>
            </wp:positionV>
            <wp:extent cx="561975" cy="542925"/>
            <wp:effectExtent l="19050" t="0" r="9525" b="0"/>
            <wp:wrapNone/>
            <wp:docPr id="82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>
        <w:rPr>
          <w:rFonts w:ascii="Pere Castor" w:hAnsi="Pere Castor"/>
          <w:noProof/>
          <w:sz w:val="44"/>
        </w:rPr>
        <w:pict>
          <v:group id="_x0000_s1134" style="position:absolute;margin-left:-14.15pt;margin-top:38.1pt;width:236.15pt;height:24.7pt;z-index:251732992;mso-position-horizontal-relative:text;mso-position-vertical-relative:text" coordorigin="936,4255" coordsize="4723,494">
            <v:oval id="_x0000_s1135" style="position:absolute;left:936;top:4255;width:489;height:494" strokecolor="#a5a5a5 [2092]" strokeweight="2.25pt">
              <v:stroke dashstyle="1 1" endcap="round"/>
              <v:textbox style="mso-next-textbox:#_x0000_s1135" inset=",0,,0">
                <w:txbxContent>
                  <w:p w:rsidR="002A365B" w:rsidRPr="00EF4739" w:rsidRDefault="002A365B" w:rsidP="002A365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36" type="#_x0000_t32" style="position:absolute;left:1214;top:4749;width:4445;height:0" o:connectortype="straight" strokecolor="#a5a5a5 [2092]"/>
          </v:group>
        </w:pict>
      </w:r>
    </w:p>
    <w:p w:rsidR="002A365B" w:rsidRDefault="002234C3" w:rsidP="002A365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137" style="position:absolute;left:0;text-align:left;margin-left:-8pt;margin-top:27.35pt;width:13.05pt;height:13.05pt;z-index:251734016"/>
        </w:pict>
      </w:r>
      <w:r w:rsidR="002A365B">
        <w:rPr>
          <w:rFonts w:ascii="Berlin Sans FB" w:hAnsi="Berlin Sans FB"/>
          <w:noProof/>
          <w:sz w:val="24"/>
        </w:rPr>
        <w:t>Relie</w:t>
      </w:r>
      <w:r w:rsidR="002A365B">
        <w:rPr>
          <w:rFonts w:ascii="Cursive standard" w:hAnsi="Cursive standard"/>
          <w:noProof/>
          <w:sz w:val="24"/>
        </w:rPr>
        <w:t xml:space="preserve"> les expressions aux verbes correspondants.</w:t>
      </w:r>
    </w:p>
    <w:p w:rsidR="002A365B" w:rsidRDefault="002A365B" w:rsidP="002A365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4937760" cy="485838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485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F2" w:rsidRDefault="00AF2CF2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Default="002A365B" w:rsidP="00861B4D">
      <w:pPr>
        <w:spacing w:after="0" w:line="240" w:lineRule="auto"/>
        <w:ind w:left="425" w:right="-709"/>
        <w:jc w:val="both"/>
        <w:rPr>
          <w:rFonts w:ascii="Blokletters Potlood" w:hAnsi="Blokletters Potlood"/>
          <w:noProof/>
          <w:sz w:val="36"/>
        </w:rPr>
      </w:pPr>
    </w:p>
    <w:p w:rsidR="002A365B" w:rsidRPr="001D3803" w:rsidRDefault="002234C3" w:rsidP="002A365B">
      <w:pPr>
        <w:ind w:right="1559"/>
        <w:jc w:val="center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lastRenderedPageBreak/>
        <w:pict>
          <v:shape id="_x0000_s1140" type="#_x0000_t65" style="position:absolute;left:0;text-align:left;margin-left:376.8pt;margin-top:3.1pt;width:120.8pt;height:50.95pt;z-index:251740160;v-text-anchor:middle" adj="18005" strokecolor="#7f7f7f [1612]">
            <v:shadow on="t" opacity=".5" offset="6pt,6pt"/>
            <v:textbox style="mso-next-textbox:#_x0000_s1140">
              <w:txbxContent>
                <w:p w:rsidR="002A365B" w:rsidRPr="00C94E54" w:rsidRDefault="002A365B" w:rsidP="002A365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2A365B" w:rsidRPr="00C94E54" w:rsidRDefault="00E04A9F" w:rsidP="00E04A9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</w:t>
                  </w:r>
                  <w:r w:rsidRPr="00E04A9F">
                    <w:rPr>
                      <w:rFonts w:ascii="Cooper Std Black" w:hAnsi="Cooper Std Black"/>
                      <w:sz w:val="20"/>
                      <w:u w:val="thick"/>
                    </w:rPr>
                    <w:t>découverte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n°4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142" style="position:absolute;left:0;text-align:left;margin-left:13.65pt;margin-top:49.85pt;width:342.75pt;height:32.2pt;z-index:251742208" arcsize="10923f" strokecolor="#bfbfbf [2412]" strokeweight="2.25pt">
            <v:textbox style="mso-next-textbox:#_x0000_s1142">
              <w:txbxContent>
                <w:p w:rsidR="002A365B" w:rsidRPr="00253C1D" w:rsidRDefault="002A365B" w:rsidP="002A365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 id="_x0000_s1139" type="#_x0000_t114" style="position:absolute;left:0;text-align:left;margin-left:-74.3pt;margin-top:-8.25pt;width:603.05pt;height:58.9pt;z-index:-251577344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 id="_x0000_s1138" type="#_x0000_t32" style="position:absolute;left:0;text-align:left;margin-left:-1.75pt;margin-top:40.2pt;width:2.1pt;height:19498.5pt;z-index:-251578368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141" style="position:absolute;left:0;text-align:left;margin-left:-36.3pt;margin-top:-3.1pt;width:34.55pt;height:34.55pt;z-index:251741184;v-text-anchor:middle" strokecolor="#7f7f7f [1612]">
            <v:stroke dashstyle="dash"/>
            <v:textbox style="mso-next-textbox:#_x0000_s1141" inset=".5mm,0,.5mm,0">
              <w:txbxContent>
                <w:p w:rsidR="002A365B" w:rsidRPr="001D3803" w:rsidRDefault="002A365B" w:rsidP="002A365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2A365B" w:rsidRPr="00ED38B5">
        <w:rPr>
          <w:rFonts w:ascii="Porky's" w:hAnsi="Porky's"/>
          <w:sz w:val="44"/>
          <w:szCs w:val="60"/>
        </w:rPr>
        <w:t>Séquence –</w:t>
      </w:r>
      <w:r w:rsidR="002A365B">
        <w:rPr>
          <w:rFonts w:ascii="Pere Castor" w:hAnsi="Pere Castor"/>
          <w:sz w:val="60"/>
          <w:szCs w:val="60"/>
        </w:rPr>
        <w:t xml:space="preserve"> Les synonymes</w:t>
      </w:r>
    </w:p>
    <w:p w:rsidR="002A365B" w:rsidRDefault="002A366E" w:rsidP="002A365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376555</wp:posOffset>
            </wp:positionV>
            <wp:extent cx="511175" cy="523875"/>
            <wp:effectExtent l="19050" t="0" r="3175" b="0"/>
            <wp:wrapNone/>
            <wp:docPr id="82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>
        <w:rPr>
          <w:rFonts w:ascii="Pere Castor" w:hAnsi="Pere Castor"/>
          <w:noProof/>
          <w:sz w:val="44"/>
        </w:rPr>
        <w:pict>
          <v:group id="_x0000_s1143" style="position:absolute;margin-left:-14.15pt;margin-top:38.1pt;width:236.15pt;height:24.7pt;z-index:251743232;mso-position-horizontal-relative:text;mso-position-vertical-relative:text" coordorigin="936,4255" coordsize="4723,494">
            <v:oval id="_x0000_s1144" style="position:absolute;left:936;top:4255;width:489;height:494" strokecolor="#a5a5a5 [2092]" strokeweight="2.25pt">
              <v:stroke dashstyle="1 1" endcap="round"/>
              <v:textbox style="mso-next-textbox:#_x0000_s1144" inset=",0,,0">
                <w:txbxContent>
                  <w:p w:rsidR="002A365B" w:rsidRPr="00EF4739" w:rsidRDefault="002A365B" w:rsidP="002A365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45" type="#_x0000_t32" style="position:absolute;left:1214;top:4749;width:4445;height:0" o:connectortype="straight" strokecolor="#a5a5a5 [2092]"/>
          </v:group>
        </w:pict>
      </w:r>
    </w:p>
    <w:p w:rsidR="002A365B" w:rsidRDefault="002234C3" w:rsidP="002A365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146" style="position:absolute;left:0;text-align:left;margin-left:-8pt;margin-top:27.35pt;width:13.05pt;height:13.05pt;z-index:251744256"/>
        </w:pict>
      </w:r>
      <w:r w:rsidR="002A365B">
        <w:rPr>
          <w:rFonts w:ascii="Berlin Sans FB" w:hAnsi="Berlin Sans FB"/>
          <w:noProof/>
          <w:sz w:val="24"/>
        </w:rPr>
        <w:t>Réécris</w:t>
      </w:r>
      <w:r w:rsidR="002A365B">
        <w:rPr>
          <w:rFonts w:ascii="Cursive standard" w:hAnsi="Cursive standard"/>
          <w:noProof/>
          <w:sz w:val="24"/>
        </w:rPr>
        <w:t xml:space="preserve"> les phrases suivantes avec le synonyme qui convient.</w:t>
      </w:r>
    </w:p>
    <w:p w:rsidR="002A366E" w:rsidRDefault="002A366E" w:rsidP="002A366E">
      <w:pPr>
        <w:ind w:left="426" w:right="-1276"/>
        <w:jc w:val="both"/>
        <w:rPr>
          <w:rFonts w:ascii="Blokletters Viltstift" w:hAnsi="Blokletters Viltstift"/>
          <w:noProof/>
          <w:sz w:val="24"/>
        </w:rPr>
      </w:pPr>
    </w:p>
    <w:p w:rsidR="002A365B" w:rsidRPr="002A366E" w:rsidRDefault="002A365B" w:rsidP="002A366E">
      <w:pPr>
        <w:ind w:left="426" w:right="-1276"/>
        <w:jc w:val="both"/>
        <w:rPr>
          <w:rFonts w:ascii="Blokletters Balpen" w:hAnsi="Blokletters Balpen"/>
          <w:noProof/>
          <w:sz w:val="24"/>
        </w:rPr>
      </w:pPr>
      <w:r w:rsidRPr="002A366E">
        <w:rPr>
          <w:rFonts w:ascii="Blokletters Balpen" w:hAnsi="Blokletters Balpen"/>
          <w:noProof/>
          <w:sz w:val="24"/>
        </w:rPr>
        <w:t xml:space="preserve">dévore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Pr="002A366E">
        <w:rPr>
          <w:rFonts w:ascii="Blokletters Balpen" w:hAnsi="Blokletters Balpen"/>
          <w:noProof/>
          <w:sz w:val="24"/>
        </w:rPr>
        <w:t xml:space="preserve"> grignote</w:t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>déjeune</w:t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>avale</w:t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>déguste</w:t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 xml:space="preserve">ronge </w:t>
      </w:r>
      <w:r w:rsidR="002A366E" w:rsidRPr="002A366E">
        <w:rPr>
          <w:rFonts w:ascii="Blokletters Balpen" w:hAnsi="Blokletters Balpen"/>
          <w:noProof/>
          <w:sz w:val="24"/>
        </w:rPr>
        <w:sym w:font="Wingdings" w:char="F06E"/>
      </w:r>
      <w:r w:rsidR="002A366E"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>mastique</w:t>
      </w:r>
    </w:p>
    <w:p w:rsidR="002A366E" w:rsidRDefault="002A366E" w:rsidP="002A366E">
      <w:pPr>
        <w:ind w:left="426" w:right="-1276"/>
        <w:jc w:val="both"/>
        <w:rPr>
          <w:rFonts w:ascii="Blokletters Potlood" w:hAnsi="Blokletters Potlood"/>
          <w:noProof/>
          <w:sz w:val="24"/>
        </w:rPr>
      </w:pP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Thomas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son petit déjeuner à toute vitesse.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47" style="position:absolute;left:0;text-align:left;margin-left:18.5pt;margin-top:2.85pt;width:479.1pt;height:7.45pt;z-index:251748352" coordorigin="1778,2817" coordsize="9582,149">
            <v:shape id="AutoShape 25" o:spid="_x0000_s114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4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Le chien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un os énorme.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50" style="position:absolute;left:0;text-align:left;margin-left:18.5pt;margin-top:3.75pt;width:479.1pt;height:7.45pt;z-index:251749376" coordorigin="1778,2817" coordsize="9582,149">
            <v:shape id="AutoShape 25" o:spid="_x0000_s115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Tous les matins, l’ogre du château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trois petits enfants.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53" style="position:absolute;left:0;text-align:left;margin-left:18.5pt;margin-top:3.4pt;width:479.1pt;height:7.45pt;z-index:251750400" coordorigin="1778,2817" coordsize="9582,149">
            <v:shape id="AutoShape 25" o:spid="_x0000_s115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Caroline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un chewing-gum à la fraise.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56" style="position:absolute;left:0;text-align:left;margin-left:18.5pt;margin-top:1.8pt;width:479.1pt;height:7.45pt;z-index:251751424" coordorigin="1778,2817" coordsize="9582,149">
            <v:shape id="AutoShape 25" o:spid="_x0000_s115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Au sommet du grand chêne, l’écureuil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un gland.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59" style="position:absolute;left:0;text-align:left;margin-left:18.5pt;margin-top:1.95pt;width:479.1pt;height:7.45pt;z-index:251752448" coordorigin="1778,2817" coordsize="9582,149">
            <v:shape id="AutoShape 25" o:spid="_x0000_s116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6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A midi, je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au restaurant avec mon frère.</w:t>
      </w:r>
    </w:p>
    <w:p w:rsidR="002A366E" w:rsidRPr="002A366E" w:rsidRDefault="002234C3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62" style="position:absolute;left:0;text-align:left;margin-left:18.5pt;margin-top:3.85pt;width:479.1pt;height:7.45pt;z-index:251753472" coordorigin="1778,2817" coordsize="9582,149">
            <v:shape id="AutoShape 25" o:spid="_x0000_s116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6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A366E" w:rsidRPr="002A366E" w:rsidRDefault="002A366E" w:rsidP="002A366E">
      <w:pPr>
        <w:ind w:left="426" w:right="-1276"/>
        <w:jc w:val="both"/>
        <w:rPr>
          <w:rFonts w:ascii="SimpleRonde" w:hAnsi="SimpleRonde"/>
          <w:noProof/>
          <w:sz w:val="24"/>
        </w:rPr>
      </w:pPr>
      <w:r w:rsidRPr="002A366E">
        <w:rPr>
          <w:rFonts w:ascii="SimpleRonde" w:hAnsi="SimpleRonde"/>
          <w:noProof/>
          <w:sz w:val="24"/>
        </w:rPr>
        <w:t xml:space="preserve">J’adore le chocolat aux noisettes, je le </w:t>
      </w:r>
      <w:r w:rsidRPr="002A366E">
        <w:rPr>
          <w:rFonts w:ascii="SimpleRonde" w:hAnsi="SimpleRonde"/>
          <w:b/>
          <w:noProof/>
          <w:sz w:val="24"/>
        </w:rPr>
        <w:t>mange</w:t>
      </w:r>
      <w:r w:rsidRPr="002A366E">
        <w:rPr>
          <w:rFonts w:ascii="SimpleRonde" w:hAnsi="SimpleRonde"/>
          <w:noProof/>
          <w:sz w:val="24"/>
        </w:rPr>
        <w:t xml:space="preserve"> en prenant tout mon temps.</w:t>
      </w:r>
    </w:p>
    <w:p w:rsidR="002A365B" w:rsidRDefault="002234C3" w:rsidP="00861B4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6"/>
        </w:rPr>
      </w:pPr>
      <w:r w:rsidRPr="002234C3">
        <w:rPr>
          <w:rFonts w:ascii="SimpleRonde" w:hAnsi="SimpleRonde"/>
          <w:noProof/>
          <w:sz w:val="24"/>
        </w:rPr>
        <w:pict>
          <v:group id="_x0000_s1165" style="position:absolute;left:0;text-align:left;margin-left:18.5pt;margin-top:5pt;width:479.1pt;height:7.45pt;z-index:251754496" coordorigin="1778,2817" coordsize="9582,149">
            <v:shape id="AutoShape 25" o:spid="_x0000_s116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6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E04A9F" w:rsidRPr="001D3803" w:rsidRDefault="002234C3" w:rsidP="00E04A9F">
      <w:pPr>
        <w:ind w:right="1559"/>
        <w:jc w:val="center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lastRenderedPageBreak/>
        <w:pict>
          <v:shape id="_x0000_s1171" type="#_x0000_t65" style="position:absolute;left:0;text-align:left;margin-left:376.8pt;margin-top:3.1pt;width:120.8pt;height:50.95pt;z-index:251758592;v-text-anchor:middle" adj="18005" strokecolor="#7f7f7f [1612]">
            <v:shadow on="t" opacity=".5" offset="6pt,6pt"/>
            <v:textbox style="mso-next-textbox:#_x0000_s1171">
              <w:txbxContent>
                <w:p w:rsidR="00E04A9F" w:rsidRPr="00C94E54" w:rsidRDefault="00E04A9F" w:rsidP="00E04A9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E04A9F" w:rsidRPr="00C94E54" w:rsidRDefault="00E04A9F" w:rsidP="00E04A9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</w:t>
                  </w:r>
                  <w:r w:rsidRPr="00E04A9F">
                    <w:rPr>
                      <w:rFonts w:ascii="Cooper Std Black" w:hAnsi="Cooper Std Black"/>
                      <w:sz w:val="20"/>
                      <w:u w:val="thick"/>
                    </w:rPr>
                    <w:t>entrainement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n°1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173" style="position:absolute;left:0;text-align:left;margin-left:13.65pt;margin-top:49.85pt;width:342.75pt;height:32.2pt;z-index:251760640" arcsize="10923f" strokecolor="#bfbfbf [2412]" strokeweight="2.25pt">
            <v:textbox style="mso-next-textbox:#_x0000_s1173">
              <w:txbxContent>
                <w:p w:rsidR="00E04A9F" w:rsidRPr="00253C1D" w:rsidRDefault="00E04A9F" w:rsidP="00E04A9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 id="_x0000_s1170" type="#_x0000_t114" style="position:absolute;left:0;text-align:left;margin-left:-74.3pt;margin-top:-8.25pt;width:603.05pt;height:58.9pt;z-index:-251558912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 id="_x0000_s1169" type="#_x0000_t32" style="position:absolute;left:0;text-align:left;margin-left:-1.75pt;margin-top:40.2pt;width:2.1pt;height:19498.5pt;z-index:-251559936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172" style="position:absolute;left:0;text-align:left;margin-left:-36.3pt;margin-top:-3.1pt;width:34.55pt;height:34.55pt;z-index:251759616;v-text-anchor:middle" strokecolor="#7f7f7f [1612]">
            <v:stroke dashstyle="dash"/>
            <v:textbox style="mso-next-textbox:#_x0000_s1172" inset=".5mm,0,.5mm,0">
              <w:txbxContent>
                <w:p w:rsidR="00E04A9F" w:rsidRPr="001D3803" w:rsidRDefault="00E04A9F" w:rsidP="00E04A9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E04A9F" w:rsidRPr="00ED38B5">
        <w:rPr>
          <w:rFonts w:ascii="Porky's" w:hAnsi="Porky's"/>
          <w:sz w:val="44"/>
          <w:szCs w:val="60"/>
        </w:rPr>
        <w:t>Séquence –</w:t>
      </w:r>
      <w:r w:rsidR="00E04A9F">
        <w:rPr>
          <w:rFonts w:ascii="Pere Castor" w:hAnsi="Pere Castor"/>
          <w:sz w:val="60"/>
          <w:szCs w:val="60"/>
        </w:rPr>
        <w:t xml:space="preserve"> Les synonymes</w:t>
      </w:r>
    </w:p>
    <w:p w:rsidR="00E04A9F" w:rsidRDefault="00CA7C6D" w:rsidP="00E04A9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395605</wp:posOffset>
            </wp:positionV>
            <wp:extent cx="561975" cy="542925"/>
            <wp:effectExtent l="19050" t="0" r="9525" b="0"/>
            <wp:wrapNone/>
            <wp:docPr id="83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>
        <w:rPr>
          <w:rFonts w:ascii="Pere Castor" w:hAnsi="Pere Castor"/>
          <w:noProof/>
          <w:sz w:val="44"/>
        </w:rPr>
        <w:pict>
          <v:group id="_x0000_s1174" style="position:absolute;margin-left:-14.15pt;margin-top:38.1pt;width:236.15pt;height:24.7pt;z-index:251761664;mso-position-horizontal-relative:text;mso-position-vertical-relative:text" coordorigin="936,4255" coordsize="4723,494">
            <v:oval id="_x0000_s1175" style="position:absolute;left:936;top:4255;width:489;height:494" strokecolor="#a5a5a5 [2092]" strokeweight="2.25pt">
              <v:stroke dashstyle="1 1" endcap="round"/>
              <v:textbox style="mso-next-textbox:#_x0000_s1175" inset=",0,,0">
                <w:txbxContent>
                  <w:p w:rsidR="00E04A9F" w:rsidRPr="00EF4739" w:rsidRDefault="00E04A9F" w:rsidP="00E04A9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76" type="#_x0000_t32" style="position:absolute;left:1214;top:4749;width:4445;height:0" o:connectortype="straight" strokecolor="#a5a5a5 [2092]"/>
          </v:group>
        </w:pict>
      </w:r>
    </w:p>
    <w:p w:rsidR="00E04A9F" w:rsidRDefault="002234C3" w:rsidP="00E04A9F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177" style="position:absolute;left:0;text-align:left;margin-left:-8pt;margin-top:27.35pt;width:13.05pt;height:13.05pt;z-index:251762688"/>
        </w:pict>
      </w:r>
      <w:r w:rsidR="000B26D0">
        <w:rPr>
          <w:rFonts w:ascii="Berlin Sans FB" w:hAnsi="Berlin Sans FB"/>
          <w:noProof/>
          <w:sz w:val="24"/>
        </w:rPr>
        <w:t>Relie</w:t>
      </w:r>
      <w:r w:rsidR="00E04A9F">
        <w:rPr>
          <w:rFonts w:ascii="Cursive standard" w:hAnsi="Cursive standard"/>
          <w:noProof/>
          <w:sz w:val="24"/>
        </w:rPr>
        <w:t xml:space="preserve"> </w:t>
      </w:r>
      <w:r w:rsidR="000B26D0">
        <w:rPr>
          <w:rFonts w:ascii="Cursive standard" w:hAnsi="Cursive standard"/>
          <w:noProof/>
          <w:sz w:val="24"/>
        </w:rPr>
        <w:t>les synonymes</w:t>
      </w:r>
      <w:r w:rsidR="00E04A9F">
        <w:rPr>
          <w:rFonts w:ascii="Cursive standard" w:hAnsi="Cursive standard"/>
          <w:noProof/>
          <w:sz w:val="24"/>
        </w:rPr>
        <w:t>.</w:t>
      </w:r>
    </w:p>
    <w:p w:rsidR="000B26D0" w:rsidRDefault="002234C3" w:rsidP="00E04A9F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SimpleRonde" w:hAnsi="SimpleRonde"/>
          <w:noProof/>
          <w:sz w:val="36"/>
        </w:rPr>
        <w:pict>
          <v:shape id="_x0000_s1182" type="#_x0000_t32" style="position:absolute;left:0;text-align:left;margin-left:259.9pt;margin-top:7.15pt;width:0;height:150.4pt;z-index:251768832" o:connectortype="straight" strokecolor="#4bacc6 [3208]" strokeweight="1.5pt">
            <v:stroke dashstyle="1 1" endcap="round"/>
          </v:shape>
        </w:pict>
      </w:r>
      <w:r w:rsidRPr="002234C3">
        <w:rPr>
          <w:rFonts w:ascii="SimpleRonde" w:hAnsi="SimpleRonde"/>
          <w:noProof/>
          <w:sz w:val="36"/>
        </w:rPr>
        <w:pict>
          <v:rect id="_x0000_s1180" style="position:absolute;left:0;text-align:left;margin-left:282.6pt;margin-top:7.15pt;width:90.25pt;height:181.15pt;z-index:251766784" filled="f" stroked="f">
            <v:textbox style="mso-next-textbox:#_x0000_s1180">
              <w:txbxContent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beau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affreux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méchant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gentil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haut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Default="000B26D0" w:rsidP="000B26D0">
                  <w:pPr>
                    <w:ind w:right="330"/>
                    <w:jc w:val="right"/>
                  </w:pPr>
                </w:p>
              </w:txbxContent>
            </v:textbox>
          </v:rect>
        </w:pict>
      </w:r>
      <w:r w:rsidRPr="002234C3">
        <w:rPr>
          <w:rFonts w:ascii="SimpleRonde" w:hAnsi="SimpleRonde"/>
          <w:noProof/>
          <w:sz w:val="36"/>
        </w:rPr>
        <w:pict>
          <v:rect id="_x0000_s1181" style="position:absolute;left:0;text-align:left;margin-left:412.35pt;margin-top:7.15pt;width:90.25pt;height:181.15pt;z-index:251767808" filled="f" stroked="f">
            <v:textbox style="mso-next-textbox:#_x0000_s1181">
              <w:txbxContent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laid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joli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grand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féroce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adorable</w:t>
                  </w:r>
                  <w:proofErr w:type="gramEnd"/>
                </w:p>
                <w:p w:rsidR="000B26D0" w:rsidRDefault="000B26D0" w:rsidP="000B26D0">
                  <w:pPr>
                    <w:ind w:right="330"/>
                    <w:jc w:val="right"/>
                  </w:pPr>
                </w:p>
              </w:txbxContent>
            </v:textbox>
          </v:rect>
        </w:pict>
      </w:r>
      <w:r w:rsidRPr="002234C3">
        <w:rPr>
          <w:rFonts w:ascii="SimpleRonde" w:hAnsi="SimpleRonde"/>
          <w:noProof/>
          <w:sz w:val="36"/>
        </w:rPr>
        <w:pict>
          <v:rect id="_x0000_s1179" style="position:absolute;left:0;text-align:left;margin-left:143.4pt;margin-top:7.15pt;width:90.25pt;height:181.15pt;z-index:251765760" filled="f" stroked="f">
            <v:textbox style="mso-next-textbox:#_x0000_s1179">
              <w:txbxContent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bizarre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immense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drôle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ancien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0B26D0" w:rsidRPr="000B26D0" w:rsidRDefault="000B26D0" w:rsidP="000B26D0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rusé</w:t>
                  </w:r>
                  <w:proofErr w:type="gramEnd"/>
                </w:p>
                <w:p w:rsidR="000B26D0" w:rsidRDefault="000B26D0" w:rsidP="000B26D0">
                  <w:pPr>
                    <w:ind w:right="330"/>
                    <w:jc w:val="right"/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1178" style="position:absolute;left:0;text-align:left;margin-left:13.65pt;margin-top:7.15pt;width:90.25pt;height:181.15pt;z-index:251764736" filled="f" stroked="f">
            <v:textbox style="mso-next-textbox:#_x0000_s1178">
              <w:txbxContent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 w:rsidRPr="000B26D0">
                    <w:rPr>
                      <w:rFonts w:ascii="Blokletters Balpen" w:hAnsi="Blokletters Balpen"/>
                    </w:rPr>
                    <w:t>malin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r w:rsidRPr="000B26D0">
                    <w:rPr>
                      <w:rFonts w:ascii="Blokletters Balpen" w:hAnsi="Blokletters Balpen"/>
                    </w:rPr>
                    <w:t>vieux</w:t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 w:rsidRPr="000B26D0">
                    <w:rPr>
                      <w:rFonts w:ascii="Blokletters Balpen" w:hAnsi="Blokletters Balpen"/>
                    </w:rPr>
                    <w:t>étrange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 w:rsidRPr="000B26D0">
                    <w:rPr>
                      <w:rFonts w:ascii="Blokletters Balpen" w:hAnsi="Blokletters Balpen"/>
                    </w:rPr>
                    <w:t>grand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Pr="000B26D0" w:rsidRDefault="000B26D0" w:rsidP="000B26D0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 w:rsidRPr="000B26D0">
                    <w:rPr>
                      <w:rFonts w:ascii="Blokletters Balpen" w:hAnsi="Blokletters Balpen"/>
                    </w:rPr>
                    <w:t>amusant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0B26D0" w:rsidRDefault="000B26D0" w:rsidP="000B26D0">
                  <w:pPr>
                    <w:ind w:right="330"/>
                    <w:jc w:val="right"/>
                  </w:pPr>
                </w:p>
              </w:txbxContent>
            </v:textbox>
          </v:rect>
        </w:pict>
      </w:r>
    </w:p>
    <w:p w:rsidR="00E04A9F" w:rsidRDefault="00E04A9F" w:rsidP="00861B4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6"/>
        </w:rPr>
      </w:pPr>
    </w:p>
    <w:p w:rsidR="00CA7C6D" w:rsidRDefault="00CA7C6D" w:rsidP="00861B4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6"/>
        </w:rPr>
      </w:pPr>
    </w:p>
    <w:p w:rsidR="00CA7C6D" w:rsidRDefault="00CA7C6D" w:rsidP="00861B4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6"/>
        </w:rPr>
      </w:pPr>
    </w:p>
    <w:p w:rsidR="00CA7C6D" w:rsidRPr="00CA7C6D" w:rsidRDefault="00CA7C6D" w:rsidP="00861B4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16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-812165</wp:posOffset>
            </wp:positionH>
            <wp:positionV relativeFrom="paragraph">
              <wp:posOffset>103505</wp:posOffset>
            </wp:positionV>
            <wp:extent cx="550545" cy="552450"/>
            <wp:effectExtent l="19050" t="0" r="1905" b="0"/>
            <wp:wrapNone/>
            <wp:docPr id="83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 w:rsidRPr="002234C3">
        <w:rPr>
          <w:rFonts w:ascii="Pere Castor" w:hAnsi="Pere Castor"/>
          <w:noProof/>
          <w:sz w:val="44"/>
        </w:rPr>
        <w:pict>
          <v:group id="_x0000_s1184" style="position:absolute;left:0;text-align:left;margin-left:-14.15pt;margin-top:18.05pt;width:236.15pt;height:24.7pt;z-index:251773952;mso-position-horizontal-relative:text;mso-position-vertical-relative:text" coordorigin="936,4255" coordsize="4723,494">
            <v:oval id="_x0000_s1185" style="position:absolute;left:936;top:4255;width:489;height:494" strokecolor="#a5a5a5 [2092]" strokeweight="2.25pt">
              <v:stroke dashstyle="1 1" endcap="round"/>
              <v:textbox style="mso-next-textbox:#_x0000_s1185" inset=",0,,0">
                <w:txbxContent>
                  <w:p w:rsidR="00CA7C6D" w:rsidRPr="00EF4739" w:rsidRDefault="00CA7C6D" w:rsidP="00CA7C6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86" type="#_x0000_t32" style="position:absolute;left:1214;top:4749;width:4445;height:0" o:connectortype="straight" strokecolor="#a5a5a5 [2092]"/>
          </v:group>
        </w:pict>
      </w:r>
    </w:p>
    <w:p w:rsidR="00CA7C6D" w:rsidRDefault="002234C3" w:rsidP="00CA7C6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24"/>
          <w:szCs w:val="24"/>
        </w:rPr>
        <w:pict>
          <v:oval id="_x0000_s1183" style="position:absolute;left:0;text-align:left;margin-left:-8pt;margin-top:30.35pt;width:13.05pt;height:13.05pt;z-index:251772928"/>
        </w:pict>
      </w:r>
      <w:r w:rsidR="00CA7C6D" w:rsidRPr="00CA7C6D">
        <w:rPr>
          <w:rFonts w:ascii="Berlin Sans FB" w:hAnsi="Berlin Sans FB"/>
          <w:noProof/>
          <w:sz w:val="24"/>
          <w:szCs w:val="24"/>
        </w:rPr>
        <w:t>Souligne</w:t>
      </w:r>
      <w:r w:rsidR="00CA7C6D">
        <w:rPr>
          <w:rFonts w:ascii="Cursive standard" w:hAnsi="Cursive standard"/>
          <w:noProof/>
          <w:sz w:val="24"/>
        </w:rPr>
        <w:t xml:space="preserve"> dans chaque série de phrases les deux mots qui ont presque le même sens.</w:t>
      </w:r>
      <w:r w:rsidR="00CA7C6D" w:rsidRPr="00CA7C6D">
        <w:rPr>
          <w:noProof/>
        </w:rPr>
        <w:t xml:space="preserve"> </w:t>
      </w:r>
    </w:p>
    <w:p w:rsidR="00CA7C6D" w:rsidRDefault="00CA7C6D" w:rsidP="00CA7C6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A7C6D">
        <w:rPr>
          <w:rFonts w:ascii="Suplexmentary Comic NC" w:hAnsi="Suplexmentary Comic NC"/>
          <w:noProof/>
          <w:color w:val="4BACC6" w:themeColor="accent5"/>
          <w:sz w:val="28"/>
        </w:rPr>
        <w:t>1.</w:t>
      </w:r>
      <w:r w:rsidRPr="00CA7C6D">
        <w:rPr>
          <w:rFonts w:ascii="Cursive standard" w:hAnsi="Cursive standard"/>
          <w:noProof/>
          <w:sz w:val="28"/>
        </w:rPr>
        <w:t xml:space="preserve"> </w:t>
      </w:r>
      <w:r w:rsidRPr="00CA7C6D">
        <w:rPr>
          <w:rFonts w:ascii="SimpleRonde" w:hAnsi="SimpleRonde"/>
          <w:noProof/>
          <w:sz w:val="24"/>
        </w:rPr>
        <w:t>Julie demande à sa maman où sont rangées ses chaussures ; elle interroge aussi son frère.</w:t>
      </w:r>
    </w:p>
    <w:p w:rsidR="00CA7C6D" w:rsidRDefault="00E915D9" w:rsidP="00CA7C6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8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-774700</wp:posOffset>
            </wp:positionH>
            <wp:positionV relativeFrom="paragraph">
              <wp:posOffset>846455</wp:posOffset>
            </wp:positionV>
            <wp:extent cx="511175" cy="523875"/>
            <wp:effectExtent l="19050" t="0" r="3175" b="0"/>
            <wp:wrapNone/>
            <wp:docPr id="83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7C6D" w:rsidRPr="00CA7C6D">
        <w:rPr>
          <w:rFonts w:ascii="Suplexmentary Comic NC" w:hAnsi="Suplexmentary Comic NC"/>
          <w:noProof/>
          <w:color w:val="4BACC6" w:themeColor="accent5"/>
          <w:sz w:val="28"/>
        </w:rPr>
        <w:t>2.</w:t>
      </w:r>
      <w:r w:rsidR="00CA7C6D" w:rsidRPr="00CA7C6D">
        <w:rPr>
          <w:rFonts w:ascii="Cursive standard" w:hAnsi="Cursive standard"/>
          <w:noProof/>
          <w:sz w:val="28"/>
        </w:rPr>
        <w:t xml:space="preserve"> </w:t>
      </w:r>
      <w:r w:rsidR="00CA7C6D" w:rsidRPr="00CA7C6D">
        <w:rPr>
          <w:rFonts w:ascii="SimpleRonde" w:hAnsi="SimpleRonde"/>
          <w:noProof/>
          <w:sz w:val="24"/>
        </w:rPr>
        <w:t>Les enfants jouent dans la chambre : ils s’amusent avec un circuit de voiture.</w:t>
      </w:r>
    </w:p>
    <w:p w:rsidR="00CA7C6D" w:rsidRDefault="002234C3" w:rsidP="00CA7C6D">
      <w:pPr>
        <w:ind w:left="426" w:right="-709"/>
        <w:jc w:val="both"/>
        <w:rPr>
          <w:noProof/>
        </w:rPr>
      </w:pPr>
      <w:r w:rsidRPr="002234C3">
        <w:rPr>
          <w:rFonts w:ascii="Pere Castor" w:hAnsi="Pere Castor"/>
          <w:noProof/>
          <w:sz w:val="44"/>
        </w:rPr>
        <w:pict>
          <v:group id="_x0000_s1188" style="position:absolute;left:0;text-align:left;margin-left:-14.15pt;margin-top:.4pt;width:236.15pt;height:24.7pt;z-index:251779072" coordorigin="936,4255" coordsize="4723,494">
            <v:oval id="_x0000_s1189" style="position:absolute;left:936;top:4255;width:489;height:494" strokecolor="#a5a5a5 [2092]" strokeweight="2.25pt">
              <v:stroke dashstyle="1 1" endcap="round"/>
              <v:textbox style="mso-next-textbox:#_x0000_s1189" inset=",0,,0">
                <w:txbxContent>
                  <w:p w:rsidR="00CA7C6D" w:rsidRPr="00EF4739" w:rsidRDefault="00CA7C6D" w:rsidP="00CA7C6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E915D9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190" type="#_x0000_t32" style="position:absolute;left:1214;top:4749;width:4445;height:0" o:connectortype="straight" strokecolor="#a5a5a5 [2092]"/>
          </v:group>
        </w:pict>
      </w:r>
      <w:r w:rsidRPr="002234C3">
        <w:rPr>
          <w:rFonts w:ascii="Berlin Sans FB" w:hAnsi="Berlin Sans FB"/>
          <w:noProof/>
          <w:sz w:val="24"/>
          <w:szCs w:val="24"/>
        </w:rPr>
        <w:pict>
          <v:oval id="_x0000_s1187" style="position:absolute;left:0;text-align:left;margin-left:-8pt;margin-top:30.35pt;width:13.05pt;height:13.05pt;z-index:251778048"/>
        </w:pict>
      </w:r>
      <w:r w:rsidR="00CA7C6D">
        <w:rPr>
          <w:rFonts w:ascii="Berlin Sans FB" w:hAnsi="Berlin Sans FB"/>
          <w:noProof/>
          <w:sz w:val="24"/>
          <w:szCs w:val="24"/>
        </w:rPr>
        <w:t>Recopie</w:t>
      </w:r>
      <w:r w:rsidR="00CA7C6D">
        <w:rPr>
          <w:rFonts w:ascii="Cursive standard" w:hAnsi="Cursive standard"/>
          <w:noProof/>
          <w:sz w:val="24"/>
        </w:rPr>
        <w:t xml:space="preserve"> chaque phrase en </w:t>
      </w:r>
      <w:r w:rsidR="00CA7C6D" w:rsidRPr="00CA7C6D">
        <w:rPr>
          <w:rFonts w:ascii="Berlin Sans FB" w:hAnsi="Berlin Sans FB"/>
          <w:noProof/>
          <w:sz w:val="24"/>
        </w:rPr>
        <w:t>remplaçant</w:t>
      </w:r>
      <w:r w:rsidR="00CA7C6D">
        <w:rPr>
          <w:rFonts w:ascii="Cursive standard" w:hAnsi="Cursive standard"/>
          <w:noProof/>
          <w:sz w:val="24"/>
        </w:rPr>
        <w:t xml:space="preserve"> le verbe parler par le verbe de sens plus précis qui convient.</w:t>
      </w:r>
      <w:r w:rsidR="00CA7C6D" w:rsidRPr="00CA7C6D">
        <w:rPr>
          <w:noProof/>
        </w:rPr>
        <w:t xml:space="preserve"> </w:t>
      </w:r>
    </w:p>
    <w:p w:rsidR="00E915D9" w:rsidRDefault="00E915D9" w:rsidP="00E915D9">
      <w:pPr>
        <w:ind w:left="426" w:right="-709"/>
        <w:jc w:val="center"/>
        <w:rPr>
          <w:rFonts w:ascii="Cursive standard" w:hAnsi="Cursive standard"/>
          <w:noProof/>
          <w:sz w:val="24"/>
        </w:rPr>
      </w:pPr>
      <w:r>
        <w:rPr>
          <w:rFonts w:ascii="Blokletters Balpen" w:hAnsi="Blokletters Balpen"/>
          <w:noProof/>
          <w:sz w:val="24"/>
        </w:rPr>
        <w:t xml:space="preserve">bavarder </w:t>
      </w:r>
      <w:r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sym w:font="Wingdings" w:char="F06E"/>
      </w:r>
      <w:r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 xml:space="preserve"> </w:t>
      </w:r>
      <w:r>
        <w:rPr>
          <w:rFonts w:ascii="Blokletters Balpen" w:hAnsi="Blokletters Balpen"/>
          <w:noProof/>
          <w:sz w:val="24"/>
        </w:rPr>
        <w:t xml:space="preserve">chuchoter </w:t>
      </w:r>
      <w:r w:rsidRPr="002A366E"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sym w:font="Wingdings" w:char="F06E"/>
      </w:r>
      <w:r>
        <w:rPr>
          <w:rFonts w:ascii="Blokletters Balpen" w:hAnsi="Blokletters Balpen"/>
          <w:noProof/>
          <w:sz w:val="24"/>
        </w:rPr>
        <w:t xml:space="preserve"> </w:t>
      </w:r>
      <w:r w:rsidRPr="002A366E">
        <w:rPr>
          <w:rFonts w:ascii="Blokletters Balpen" w:hAnsi="Blokletters Balpen"/>
          <w:noProof/>
          <w:sz w:val="24"/>
        </w:rPr>
        <w:t xml:space="preserve"> </w:t>
      </w:r>
      <w:r>
        <w:rPr>
          <w:rFonts w:ascii="Blokletters Balpen" w:hAnsi="Blokletters Balpen"/>
          <w:noProof/>
          <w:sz w:val="24"/>
        </w:rPr>
        <w:t>hurler</w:t>
      </w:r>
    </w:p>
    <w:p w:rsidR="00E915D9" w:rsidRPr="002A366E" w:rsidRDefault="00E915D9" w:rsidP="00E915D9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t xml:space="preserve">Il </w:t>
      </w:r>
      <w:r w:rsidRPr="00E915D9">
        <w:rPr>
          <w:rFonts w:ascii="SimpleRonde" w:hAnsi="SimpleRonde"/>
          <w:b/>
          <w:noProof/>
          <w:sz w:val="24"/>
        </w:rPr>
        <w:t>parle</w:t>
      </w:r>
      <w:r>
        <w:rPr>
          <w:rFonts w:ascii="SimpleRonde" w:hAnsi="SimpleRonde"/>
          <w:noProof/>
          <w:sz w:val="24"/>
        </w:rPr>
        <w:t xml:space="preserve"> doucement à l’oreille de sa voisine</w:t>
      </w:r>
      <w:r w:rsidRPr="002A366E">
        <w:rPr>
          <w:rFonts w:ascii="SimpleRonde" w:hAnsi="SimpleRonde"/>
          <w:noProof/>
          <w:sz w:val="24"/>
        </w:rPr>
        <w:t>.</w:t>
      </w:r>
    </w:p>
    <w:p w:rsidR="00E915D9" w:rsidRPr="002A366E" w:rsidRDefault="002234C3" w:rsidP="00E915D9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91" style="position:absolute;left:0;text-align:left;margin-left:18.5pt;margin-top:2.85pt;width:479.1pt;height:7.45pt;z-index:251783168" coordorigin="1778,2817" coordsize="9582,149">
            <v:shape id="AutoShape 25" o:spid="_x0000_s119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9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E915D9" w:rsidRPr="002A366E" w:rsidRDefault="00E915D9" w:rsidP="00E915D9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t xml:space="preserve">Il </w:t>
      </w:r>
      <w:r w:rsidRPr="00E915D9">
        <w:rPr>
          <w:rFonts w:ascii="SimpleRonde" w:hAnsi="SimpleRonde"/>
          <w:b/>
          <w:noProof/>
          <w:sz w:val="24"/>
        </w:rPr>
        <w:t>parle</w:t>
      </w:r>
      <w:r>
        <w:rPr>
          <w:rFonts w:ascii="SimpleRonde" w:hAnsi="SimpleRonde"/>
          <w:noProof/>
          <w:sz w:val="24"/>
        </w:rPr>
        <w:t xml:space="preserve"> beaucoup en classe avec ses voisins</w:t>
      </w:r>
      <w:r w:rsidRPr="002A366E">
        <w:rPr>
          <w:rFonts w:ascii="SimpleRonde" w:hAnsi="SimpleRonde"/>
          <w:noProof/>
          <w:sz w:val="24"/>
        </w:rPr>
        <w:t>.</w:t>
      </w:r>
    </w:p>
    <w:p w:rsidR="00E915D9" w:rsidRPr="002A366E" w:rsidRDefault="002234C3" w:rsidP="00E915D9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194" style="position:absolute;left:0;text-align:left;margin-left:18.5pt;margin-top:3.75pt;width:479.1pt;height:7.45pt;z-index:251784192" coordorigin="1778,2817" coordsize="9582,149">
            <v:shape id="AutoShape 25" o:spid="_x0000_s119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9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E915D9" w:rsidRPr="002A366E" w:rsidRDefault="00E915D9" w:rsidP="00E915D9">
      <w:pPr>
        <w:ind w:left="426" w:right="-1276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t xml:space="preserve">Il </w:t>
      </w:r>
      <w:r w:rsidRPr="00E915D9">
        <w:rPr>
          <w:rFonts w:ascii="SimpleRonde" w:hAnsi="SimpleRonde"/>
          <w:b/>
          <w:noProof/>
          <w:sz w:val="24"/>
        </w:rPr>
        <w:t>parle</w:t>
      </w:r>
      <w:r>
        <w:rPr>
          <w:rFonts w:ascii="SimpleRonde" w:hAnsi="SimpleRonde"/>
          <w:noProof/>
          <w:sz w:val="24"/>
        </w:rPr>
        <w:t xml:space="preserve"> très fort pour se faire entendre</w:t>
      </w:r>
      <w:r w:rsidRPr="002A366E">
        <w:rPr>
          <w:rFonts w:ascii="SimpleRonde" w:hAnsi="SimpleRonde"/>
          <w:noProof/>
          <w:sz w:val="24"/>
        </w:rPr>
        <w:t>.</w:t>
      </w:r>
    </w:p>
    <w:p w:rsidR="00C510A9" w:rsidRDefault="00C510A9" w:rsidP="00C510A9">
      <w:pPr>
        <w:spacing w:after="0" w:line="240" w:lineRule="auto"/>
        <w:ind w:left="425" w:right="-709"/>
        <w:jc w:val="both"/>
        <w:rPr>
          <w:rFonts w:ascii="Porky's" w:hAnsi="Porky's"/>
          <w:sz w:val="44"/>
          <w:szCs w:val="60"/>
        </w:rPr>
      </w:pPr>
      <w:r w:rsidRPr="002234C3">
        <w:rPr>
          <w:rFonts w:ascii="SimpleRonde" w:hAnsi="SimpleRonde"/>
          <w:noProof/>
          <w:sz w:val="24"/>
        </w:rPr>
        <w:pict>
          <v:group id="_x0000_s1197" style="position:absolute;left:0;text-align:left;margin-left:18.5pt;margin-top:8.5pt;width:479.1pt;height:7.45pt;z-index:251785216" coordorigin="1778,2817" coordsize="9582,149">
            <v:shape id="AutoShape 25" o:spid="_x0000_s119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9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E915D9" w:rsidRPr="001D3803" w:rsidRDefault="002234C3" w:rsidP="00C510A9">
      <w:pPr>
        <w:spacing w:after="0" w:line="240" w:lineRule="auto"/>
        <w:ind w:left="425" w:right="-709"/>
        <w:jc w:val="both"/>
        <w:rPr>
          <w:rFonts w:ascii="Pere Castor" w:hAnsi="Pere Castor"/>
          <w:sz w:val="60"/>
          <w:szCs w:val="60"/>
        </w:rPr>
      </w:pPr>
      <w:r w:rsidRPr="002234C3">
        <w:rPr>
          <w:rFonts w:ascii="Pere Castor" w:hAnsi="Pere Castor"/>
          <w:noProof/>
          <w:sz w:val="56"/>
        </w:rPr>
        <w:lastRenderedPageBreak/>
        <w:pict>
          <v:shape id="_x0000_s1202" type="#_x0000_t65" style="position:absolute;left:0;text-align:left;margin-left:376.8pt;margin-top:3.1pt;width:120.8pt;height:50.95pt;z-index:251789312;v-text-anchor:middle" adj="18005" strokecolor="#7f7f7f [1612]">
            <v:shadow on="t" opacity=".5" offset="6pt,6pt"/>
            <v:textbox style="mso-next-textbox:#_x0000_s1202">
              <w:txbxContent>
                <w:p w:rsidR="00E915D9" w:rsidRPr="00C94E54" w:rsidRDefault="00E915D9" w:rsidP="00E915D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E915D9" w:rsidRPr="00C94E54" w:rsidRDefault="00E915D9" w:rsidP="00E915D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</w:t>
                  </w:r>
                  <w:r w:rsidRPr="00E04A9F">
                    <w:rPr>
                      <w:rFonts w:ascii="Cooper Std Black" w:hAnsi="Cooper Std Black"/>
                      <w:sz w:val="20"/>
                      <w:u w:val="thick"/>
                    </w:rPr>
                    <w:t>entrainement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n°2</w:t>
                  </w:r>
                </w:p>
              </w:txbxContent>
            </v:textbox>
          </v:shape>
        </w:pict>
      </w:r>
      <w:r w:rsidRPr="002234C3">
        <w:rPr>
          <w:rFonts w:ascii="Pere Castor" w:hAnsi="Pere Castor"/>
          <w:noProof/>
          <w:sz w:val="44"/>
        </w:rPr>
        <w:pict>
          <v:roundrect id="_x0000_s1204" style="position:absolute;left:0;text-align:left;margin-left:13.65pt;margin-top:49.85pt;width:342.75pt;height:32.2pt;z-index:251791360" arcsize="10923f" strokecolor="#bfbfbf [2412]" strokeweight="2.25pt">
            <v:textbox style="mso-next-textbox:#_x0000_s1204">
              <w:txbxContent>
                <w:p w:rsidR="00E915D9" w:rsidRPr="00253C1D" w:rsidRDefault="00E915D9" w:rsidP="00E915D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234C3">
        <w:rPr>
          <w:rFonts w:ascii="Pere Castor" w:hAnsi="Pere Castor"/>
          <w:noProof/>
          <w:sz w:val="56"/>
        </w:rPr>
        <w:pict>
          <v:shape id="_x0000_s1201" type="#_x0000_t114" style="position:absolute;left:0;text-align:left;margin-left:-74.3pt;margin-top:-8.25pt;width:603.05pt;height:58.9pt;z-index:-251528192" fillcolor="#bfbfbf [2412]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4"/>
        </w:rPr>
        <w:pict>
          <v:shape id="_x0000_s1200" type="#_x0000_t32" style="position:absolute;left:0;text-align:left;margin-left:-1.75pt;margin-top:40.2pt;width:2.1pt;height:19498.5pt;z-index:-251529216" o:connectortype="straight" strokecolor="#7f7f7f [1612]" strokeweight="2.25pt">
            <v:stroke dashstyle="1 1" endcap="round"/>
          </v:shape>
        </w:pict>
      </w:r>
      <w:r w:rsidRPr="002234C3">
        <w:rPr>
          <w:rFonts w:ascii="Pere Castor" w:hAnsi="Pere Castor"/>
          <w:noProof/>
          <w:sz w:val="48"/>
        </w:rPr>
        <w:pict>
          <v:oval id="_x0000_s1203" style="position:absolute;left:0;text-align:left;margin-left:-36.3pt;margin-top:-3.1pt;width:34.55pt;height:34.55pt;z-index:251790336;v-text-anchor:middle" strokecolor="#7f7f7f [1612]">
            <v:stroke dashstyle="dash"/>
            <v:textbox style="mso-next-textbox:#_x0000_s1203" inset=".5mm,0,.5mm,0">
              <w:txbxContent>
                <w:p w:rsidR="00E915D9" w:rsidRPr="001D3803" w:rsidRDefault="00E915D9" w:rsidP="00E915D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E915D9" w:rsidRPr="00ED38B5">
        <w:rPr>
          <w:rFonts w:ascii="Porky's" w:hAnsi="Porky's"/>
          <w:sz w:val="44"/>
          <w:szCs w:val="60"/>
        </w:rPr>
        <w:t>Séquence –</w:t>
      </w:r>
      <w:r w:rsidR="00E915D9">
        <w:rPr>
          <w:rFonts w:ascii="Pere Castor" w:hAnsi="Pere Castor"/>
          <w:sz w:val="60"/>
          <w:szCs w:val="60"/>
        </w:rPr>
        <w:t xml:space="preserve"> Les synonymes</w:t>
      </w:r>
    </w:p>
    <w:p w:rsidR="00E915D9" w:rsidRPr="00C510A9" w:rsidRDefault="00C510A9" w:rsidP="00E915D9">
      <w:pPr>
        <w:rPr>
          <w:rFonts w:ascii="Pere Castor" w:hAnsi="Pere Castor"/>
          <w:sz w:val="72"/>
        </w:rPr>
      </w:pPr>
      <w:r>
        <w:rPr>
          <w:rFonts w:ascii="Pere Castor" w:hAnsi="Pere Castor"/>
          <w:noProof/>
          <w:sz w:val="44"/>
        </w:rPr>
        <w:pict>
          <v:group id="_x0000_s1205" style="position:absolute;margin-left:-14.15pt;margin-top:57.6pt;width:236.15pt;height:24.7pt;z-index:251792384" coordorigin="936,4255" coordsize="4723,494">
            <v:oval id="_x0000_s1206" style="position:absolute;left:936;top:4255;width:489;height:494" strokecolor="#a5a5a5 [2092]" strokeweight="2.25pt">
              <v:stroke dashstyle="1 1" endcap="round"/>
              <v:textbox style="mso-next-textbox:#_x0000_s1206" inset=",0,,0">
                <w:txbxContent>
                  <w:p w:rsidR="00E915D9" w:rsidRPr="00EF4739" w:rsidRDefault="00E915D9" w:rsidP="00E915D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07" type="#_x0000_t32" style="position:absolute;left:1214;top:4749;width:4445;height:0" o:connectortype="straight" strokecolor="#a5a5a5 [2092]"/>
          </v:group>
        </w:pict>
      </w:r>
      <w:r w:rsidR="001139B9">
        <w:rPr>
          <w:rFonts w:ascii="Pere Castor" w:hAnsi="Pere Castor"/>
          <w:noProof/>
          <w:sz w:val="44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395605</wp:posOffset>
            </wp:positionV>
            <wp:extent cx="561975" cy="542925"/>
            <wp:effectExtent l="19050" t="0" r="9525" b="0"/>
            <wp:wrapNone/>
            <wp:docPr id="83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15D9" w:rsidRDefault="002234C3" w:rsidP="00E915D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24"/>
        </w:rPr>
        <w:pict>
          <v:rect id="_x0000_s1281" style="position:absolute;left:0;text-align:left;margin-left:273.15pt;margin-top:27.35pt;width:148pt;height:181.15pt;z-index:251841536" filled="f" stroked="f">
            <v:textbox style="mso-next-textbox:#_x0000_s1281">
              <w:txbxContent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gigantesque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agressif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tranquille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menaçant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</w:t>
                  </w:r>
                </w:p>
                <w:p w:rsidR="001139B9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énorme</w:t>
                  </w:r>
                  <w:proofErr w:type="gramEnd"/>
                </w:p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</w:rPr>
                    <w:sym w:font="Wingdings" w:char="F06D"/>
                  </w:r>
                  <w:r>
                    <w:rPr>
                      <w:rFonts w:ascii="Blokletters Balpen" w:hAnsi="Blokletters Balpen"/>
                    </w:rPr>
                    <w:t xml:space="preserve"> </w:t>
                  </w:r>
                  <w:proofErr w:type="gramStart"/>
                  <w:r>
                    <w:rPr>
                      <w:rFonts w:ascii="Blokletters Balpen" w:hAnsi="Blokletters Balpen"/>
                    </w:rPr>
                    <w:t>paisible</w:t>
                  </w:r>
                  <w:proofErr w:type="gramEnd"/>
                </w:p>
                <w:p w:rsidR="001139B9" w:rsidRPr="000B26D0" w:rsidRDefault="001139B9" w:rsidP="001139B9">
                  <w:pPr>
                    <w:rPr>
                      <w:rFonts w:ascii="Blokletters Balpen" w:hAnsi="Blokletters Balpen"/>
                    </w:rPr>
                  </w:pPr>
                </w:p>
                <w:p w:rsidR="001139B9" w:rsidRDefault="001139B9" w:rsidP="001139B9">
                  <w:pPr>
                    <w:ind w:right="330"/>
                    <w:jc w:val="right"/>
                  </w:pPr>
                </w:p>
              </w:txbxContent>
            </v:textbox>
          </v:rect>
        </w:pict>
      </w:r>
      <w:r w:rsidRPr="002234C3">
        <w:rPr>
          <w:rFonts w:ascii="Berlin Sans FB" w:hAnsi="Berlin Sans FB"/>
          <w:noProof/>
          <w:sz w:val="44"/>
        </w:rPr>
        <w:pict>
          <v:oval id="_x0000_s1208" style="position:absolute;left:0;text-align:left;margin-left:-8pt;margin-top:27.35pt;width:13.05pt;height:13.05pt;z-index:251793408"/>
        </w:pict>
      </w:r>
      <w:r w:rsidR="001139B9">
        <w:rPr>
          <w:rFonts w:ascii="Berlin Sans FB" w:hAnsi="Berlin Sans FB"/>
          <w:noProof/>
          <w:sz w:val="24"/>
        </w:rPr>
        <w:t>Relie</w:t>
      </w:r>
      <w:r w:rsidR="00E915D9">
        <w:rPr>
          <w:rFonts w:ascii="Cursive standard" w:hAnsi="Cursive standard"/>
          <w:noProof/>
          <w:sz w:val="24"/>
        </w:rPr>
        <w:t xml:space="preserve"> chaque </w:t>
      </w:r>
      <w:r w:rsidR="001139B9">
        <w:rPr>
          <w:rFonts w:ascii="Cursive standard" w:hAnsi="Cursive standard"/>
          <w:noProof/>
          <w:sz w:val="24"/>
        </w:rPr>
        <w:t>animal à deux synonymes qui peuvent le décrire</w:t>
      </w:r>
      <w:r w:rsidR="00E915D9">
        <w:rPr>
          <w:rFonts w:ascii="Cursive standard" w:hAnsi="Cursive standard"/>
          <w:noProof/>
          <w:sz w:val="24"/>
        </w:rPr>
        <w:t>.</w:t>
      </w:r>
      <w:r w:rsidR="001139B9">
        <w:rPr>
          <w:rFonts w:ascii="Cursive standard" w:hAnsi="Cursive standard"/>
          <w:noProof/>
          <w:sz w:val="24"/>
        </w:rPr>
        <w:t xml:space="preserve"> Utilise une couleur par animal.</w:t>
      </w: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1139B9" w:rsidRDefault="002234C3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280" style="position:absolute;left:0;text-align:left;margin-left:60.1pt;margin-top:-.3pt;width:119.25pt;height:110.95pt;z-index:251840512" filled="f" stroked="f">
            <v:textbox style="mso-next-textbox:#_x0000_s1280">
              <w:txbxContent>
                <w:p w:rsidR="001139B9" w:rsidRPr="000B26D0" w:rsidRDefault="001139B9" w:rsidP="001139B9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un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tigre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1139B9" w:rsidRPr="000B26D0" w:rsidRDefault="001139B9" w:rsidP="001139B9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un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chat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1139B9" w:rsidRPr="000B26D0" w:rsidRDefault="001139B9" w:rsidP="001139B9">
                  <w:pPr>
                    <w:jc w:val="right"/>
                    <w:rPr>
                      <w:rFonts w:ascii="Blokletters Balpen" w:hAnsi="Blokletters Balpen"/>
                    </w:rPr>
                  </w:pPr>
                  <w:proofErr w:type="gramStart"/>
                  <w:r>
                    <w:rPr>
                      <w:rFonts w:ascii="Blokletters Balpen" w:hAnsi="Blokletters Balpen"/>
                    </w:rPr>
                    <w:t>un</w:t>
                  </w:r>
                  <w:proofErr w:type="gramEnd"/>
                  <w:r>
                    <w:rPr>
                      <w:rFonts w:ascii="Blokletters Balpen" w:hAnsi="Blokletters Balpen"/>
                    </w:rPr>
                    <w:t xml:space="preserve"> éléphant </w:t>
                  </w:r>
                  <w:r>
                    <w:rPr>
                      <w:rFonts w:ascii="Blokletters Balpen" w:hAnsi="Blokletters Balpen"/>
                    </w:rPr>
                    <w:sym w:font="Wingdings" w:char="F06D"/>
                  </w:r>
                </w:p>
                <w:p w:rsidR="001139B9" w:rsidRDefault="001139B9" w:rsidP="001139B9">
                  <w:pPr>
                    <w:ind w:right="330"/>
                    <w:jc w:val="right"/>
                  </w:pPr>
                </w:p>
              </w:txbxContent>
            </v:textbox>
          </v:rect>
        </w:pict>
      </w: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1139B9" w:rsidRDefault="001139B9" w:rsidP="000F532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187960</wp:posOffset>
            </wp:positionV>
            <wp:extent cx="533400" cy="561975"/>
            <wp:effectExtent l="19050" t="0" r="0" b="0"/>
            <wp:wrapNone/>
            <wp:docPr id="83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4C3" w:rsidRPr="002234C3">
        <w:rPr>
          <w:rFonts w:ascii="Pere Castor" w:hAnsi="Pere Castor"/>
          <w:noProof/>
          <w:sz w:val="44"/>
        </w:rPr>
        <w:pict>
          <v:group id="_x0000_s1282" style="position:absolute;left:0;text-align:left;margin-left:-14.15pt;margin-top:24.25pt;width:236.15pt;height:24.7pt;z-index:251844608;mso-position-horizontal-relative:text;mso-position-vertical-relative:text" coordorigin="936,4255" coordsize="4723,494">
            <v:oval id="_x0000_s1283" style="position:absolute;left:936;top:4255;width:489;height:494" strokecolor="#a5a5a5 [2092]" strokeweight="2.25pt">
              <v:stroke dashstyle="1 1" endcap="round"/>
              <v:textbox style="mso-next-textbox:#_x0000_s1283" inset=",0,,0">
                <w:txbxContent>
                  <w:p w:rsidR="001139B9" w:rsidRPr="00EF4739" w:rsidRDefault="001139B9" w:rsidP="001139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84" type="#_x0000_t32" style="position:absolute;left:1214;top:4749;width:4445;height:0" o:connectortype="straight" strokecolor="#a5a5a5 [2092]"/>
          </v:group>
        </w:pict>
      </w:r>
    </w:p>
    <w:p w:rsidR="000F5326" w:rsidRDefault="002234C3" w:rsidP="000F532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258" style="position:absolute;left:0;text-align:left;margin-left:-8pt;margin-top:28.1pt;width:13.05pt;height:13.05pt;z-index:251823104"/>
        </w:pict>
      </w:r>
      <w:r w:rsidR="000F5326">
        <w:rPr>
          <w:rFonts w:ascii="Berlin Sans FB" w:hAnsi="Berlin Sans FB"/>
          <w:noProof/>
          <w:sz w:val="24"/>
        </w:rPr>
        <w:t>Forme</w:t>
      </w:r>
      <w:r w:rsidR="000F5326">
        <w:rPr>
          <w:rFonts w:ascii="Cursive standard" w:hAnsi="Cursive standard"/>
          <w:noProof/>
          <w:sz w:val="24"/>
        </w:rPr>
        <w:t xml:space="preserve"> des couples de synonymes avec les mots de chaque liste. </w:t>
      </w:r>
      <w:r w:rsidR="000F5326" w:rsidRPr="000F5326">
        <w:rPr>
          <w:rFonts w:ascii="Berlin Sans FB" w:hAnsi="Berlin Sans FB"/>
          <w:noProof/>
          <w:sz w:val="24"/>
        </w:rPr>
        <w:t>Entoure</w:t>
      </w:r>
      <w:r w:rsidR="000F5326">
        <w:rPr>
          <w:rFonts w:ascii="Cursive standard" w:hAnsi="Cursive standard"/>
          <w:noProof/>
          <w:sz w:val="24"/>
        </w:rPr>
        <w:t>-les de la même couleur.</w:t>
      </w:r>
    </w:p>
    <w:p w:rsidR="000F5326" w:rsidRDefault="000F5326" w:rsidP="000F5326">
      <w:pPr>
        <w:ind w:left="426" w:right="-709"/>
        <w:jc w:val="both"/>
        <w:rPr>
          <w:rFonts w:ascii="Blokletters Balpen" w:hAnsi="Blokletters Balpen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8"/>
        </w:rPr>
        <w:t xml:space="preserve">Liste 1 : </w:t>
      </w:r>
      <w:r>
        <w:rPr>
          <w:rFonts w:ascii="Blokletters Balpen" w:hAnsi="Blokletters Balpen"/>
          <w:noProof/>
          <w:sz w:val="24"/>
        </w:rPr>
        <w:t xml:space="preserve"> casser – connu – idiot – un habit – capturer – construire</w:t>
      </w:r>
    </w:p>
    <w:p w:rsidR="000F5326" w:rsidRDefault="000F5326" w:rsidP="000F5326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8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260350</wp:posOffset>
            </wp:positionV>
            <wp:extent cx="561975" cy="561975"/>
            <wp:effectExtent l="19050" t="0" r="9525" b="0"/>
            <wp:wrapNone/>
            <wp:docPr id="8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BACC6" w:themeColor="accent5"/>
          <w:sz w:val="28"/>
        </w:rPr>
        <w:t xml:space="preserve">Liste 2 : </w:t>
      </w:r>
      <w:r>
        <w:rPr>
          <w:rFonts w:ascii="Blokletters Balpen" w:hAnsi="Blokletters Balpen"/>
          <w:noProof/>
          <w:sz w:val="24"/>
        </w:rPr>
        <w:t xml:space="preserve"> célèbre – attraper – stupide – bâtir – un vêtement - briser</w:t>
      </w:r>
    </w:p>
    <w:p w:rsidR="000F5326" w:rsidRDefault="002234C3" w:rsidP="000F532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262" style="position:absolute;left:0;text-align:left;margin-left:-8pt;margin-top:31.1pt;width:13.05pt;height:13.05pt;z-index:251828224"/>
        </w:pict>
      </w:r>
      <w:r w:rsidRPr="002234C3">
        <w:rPr>
          <w:rFonts w:ascii="Berlin Sans FB" w:hAnsi="Berlin Sans FB"/>
          <w:noProof/>
          <w:sz w:val="44"/>
        </w:rPr>
        <w:pict>
          <v:group id="_x0000_s1263" style="position:absolute;left:0;text-align:left;margin-left:-14.15pt;margin-top:-.35pt;width:236.15pt;height:24.7pt;z-index:251829248" coordorigin="936,4255" coordsize="4723,494">
            <v:oval id="_x0000_s1264" style="position:absolute;left:936;top:4255;width:489;height:494" strokecolor="#a5a5a5 [2092]" strokeweight="2.25pt">
              <v:stroke dashstyle="1 1" endcap="round"/>
              <v:textbox style="mso-next-textbox:#_x0000_s1264" inset=",0,,0">
                <w:txbxContent>
                  <w:p w:rsidR="000F5326" w:rsidRPr="00EF4739" w:rsidRDefault="000F5326" w:rsidP="000F532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5" type="#_x0000_t32" style="position:absolute;left:1214;top:4749;width:4445;height:0" o:connectortype="straight" strokecolor="#a5a5a5 [2092]"/>
          </v:group>
        </w:pict>
      </w:r>
      <w:r w:rsidR="000F5326">
        <w:rPr>
          <w:rFonts w:ascii="Berlin Sans FB" w:hAnsi="Berlin Sans FB"/>
          <w:noProof/>
          <w:sz w:val="24"/>
        </w:rPr>
        <w:t>Barre</w:t>
      </w:r>
      <w:r w:rsidR="000F5326">
        <w:rPr>
          <w:rFonts w:ascii="Cursive standard" w:hAnsi="Cursive standard"/>
          <w:noProof/>
          <w:sz w:val="24"/>
        </w:rPr>
        <w:t xml:space="preserve"> l’intrus dans chaque liste de synonymes.</w:t>
      </w:r>
    </w:p>
    <w:p w:rsidR="000F5326" w:rsidRDefault="000F5326" w:rsidP="000F5326">
      <w:pPr>
        <w:ind w:left="426" w:right="-709"/>
        <w:jc w:val="both"/>
        <w:rPr>
          <w:rFonts w:ascii="SimpleRonde" w:hAnsi="SimpleRonde"/>
          <w:noProof/>
          <w:sz w:val="28"/>
        </w:rPr>
      </w:pPr>
      <w:r>
        <w:rPr>
          <w:rFonts w:ascii="Cursive standard" w:hAnsi="Cursive standard"/>
          <w:noProof/>
          <w:sz w:val="24"/>
        </w:rPr>
        <w:sym w:font="Wingdings" w:char="F06E"/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SimpleRonde" w:hAnsi="SimpleRonde"/>
          <w:noProof/>
          <w:sz w:val="28"/>
        </w:rPr>
        <w:t>camarade – copain – ami – ennemi</w:t>
      </w:r>
    </w:p>
    <w:p w:rsidR="000F5326" w:rsidRDefault="000F5326" w:rsidP="000F5326">
      <w:pPr>
        <w:ind w:left="426" w:right="-709"/>
        <w:jc w:val="both"/>
        <w:rPr>
          <w:rFonts w:ascii="SimpleRonde" w:hAnsi="SimpleRonde"/>
          <w:noProof/>
          <w:sz w:val="28"/>
        </w:rPr>
      </w:pPr>
      <w:r>
        <w:rPr>
          <w:rFonts w:ascii="Cursive standard" w:hAnsi="Cursive standard"/>
          <w:noProof/>
          <w:sz w:val="24"/>
        </w:rPr>
        <w:sym w:font="Wingdings" w:char="F06E"/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SimpleRonde" w:hAnsi="SimpleRonde"/>
          <w:noProof/>
          <w:sz w:val="28"/>
        </w:rPr>
        <w:t>minuscule – microscopique – surprenant – petit</w:t>
      </w:r>
    </w:p>
    <w:p w:rsidR="000F5326" w:rsidRDefault="000F5326" w:rsidP="000F5326">
      <w:pPr>
        <w:ind w:left="426" w:right="-709"/>
        <w:jc w:val="both"/>
        <w:rPr>
          <w:rFonts w:ascii="SimpleRonde" w:hAnsi="SimpleRonde"/>
          <w:noProof/>
          <w:sz w:val="28"/>
        </w:rPr>
      </w:pPr>
      <w:r>
        <w:rPr>
          <w:rFonts w:ascii="Cursive standard" w:hAnsi="Cursive standard"/>
          <w:noProof/>
          <w:sz w:val="24"/>
        </w:rPr>
        <w:sym w:font="Wingdings" w:char="F06E"/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SimpleRonde" w:hAnsi="SimpleRonde"/>
          <w:noProof/>
          <w:sz w:val="28"/>
        </w:rPr>
        <w:t>crainte – joie – peur – frayeur</w:t>
      </w:r>
    </w:p>
    <w:p w:rsidR="000F5326" w:rsidRDefault="00353721" w:rsidP="000F532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496570</wp:posOffset>
            </wp:positionV>
            <wp:extent cx="511175" cy="523875"/>
            <wp:effectExtent l="19050" t="0" r="3175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5326">
        <w:rPr>
          <w:rFonts w:ascii="Cursive standard" w:hAnsi="Cursive standard"/>
          <w:noProof/>
          <w:sz w:val="24"/>
        </w:rPr>
        <w:sym w:font="Wingdings" w:char="F06E"/>
      </w:r>
      <w:r w:rsidR="000F5326">
        <w:rPr>
          <w:rFonts w:ascii="Cursive standard" w:hAnsi="Cursive standard"/>
          <w:noProof/>
          <w:sz w:val="24"/>
        </w:rPr>
        <w:t xml:space="preserve"> </w:t>
      </w:r>
      <w:r w:rsidR="000F5326">
        <w:rPr>
          <w:rFonts w:ascii="SimpleRonde" w:hAnsi="SimpleRonde"/>
          <w:noProof/>
          <w:sz w:val="28"/>
        </w:rPr>
        <w:t>se coucher – s’allonger – se précipiter – s’étendre</w:t>
      </w:r>
    </w:p>
    <w:p w:rsidR="00353721" w:rsidRDefault="002234C3" w:rsidP="0035372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234C3">
        <w:rPr>
          <w:rFonts w:ascii="Berlin Sans FB" w:hAnsi="Berlin Sans FB"/>
          <w:noProof/>
          <w:sz w:val="44"/>
        </w:rPr>
        <w:pict>
          <v:oval id="_x0000_s1266" style="position:absolute;left:0;text-align:left;margin-left:-8pt;margin-top:31.1pt;width:13.05pt;height:13.05pt;z-index:251833344"/>
        </w:pict>
      </w:r>
      <w:r w:rsidRPr="002234C3">
        <w:rPr>
          <w:rFonts w:ascii="Berlin Sans FB" w:hAnsi="Berlin Sans FB"/>
          <w:noProof/>
          <w:sz w:val="44"/>
        </w:rPr>
        <w:pict>
          <v:group id="_x0000_s1267" style="position:absolute;left:0;text-align:left;margin-left:-14.15pt;margin-top:-.35pt;width:236.15pt;height:24.7pt;z-index:251834368" coordorigin="936,4255" coordsize="4723,494">
            <v:oval id="_x0000_s1268" style="position:absolute;left:936;top:4255;width:489;height:494" strokecolor="#a5a5a5 [2092]" strokeweight="2.25pt">
              <v:stroke dashstyle="1 1" endcap="round"/>
              <v:textbox style="mso-next-textbox:#_x0000_s1268" inset=",0,,0">
                <w:txbxContent>
                  <w:p w:rsidR="00353721" w:rsidRPr="00EF4739" w:rsidRDefault="00353721" w:rsidP="0035372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269" type="#_x0000_t32" style="position:absolute;left:1214;top:4749;width:4445;height:0" o:connectortype="straight" strokecolor="#a5a5a5 [2092]"/>
          </v:group>
        </w:pict>
      </w:r>
      <w:r w:rsidR="00353721">
        <w:rPr>
          <w:rFonts w:ascii="Berlin Sans FB" w:hAnsi="Berlin Sans FB"/>
          <w:noProof/>
          <w:sz w:val="24"/>
        </w:rPr>
        <w:t>Remplace</w:t>
      </w:r>
      <w:r w:rsidR="00353721">
        <w:rPr>
          <w:rFonts w:ascii="Cursive standard" w:hAnsi="Cursive standard"/>
          <w:noProof/>
          <w:sz w:val="24"/>
        </w:rPr>
        <w:t xml:space="preserve"> le verbe faire par un synonyme.</w:t>
      </w:r>
    </w:p>
    <w:p w:rsidR="00353721" w:rsidRDefault="002234C3" w:rsidP="00353721">
      <w:pPr>
        <w:ind w:left="426" w:right="-709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228" style="position:absolute;left:0;text-align:left;margin-left:131.8pt;margin-top:10.15pt;width:235.5pt;height:7.45pt;z-index:251808768" coordorigin="1778,2817" coordsize="9582,149">
            <v:shape id="AutoShape 25" o:spid="_x0000_s122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23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353721">
        <w:rPr>
          <w:rFonts w:ascii="SimpleRonde" w:hAnsi="SimpleRonde"/>
          <w:b/>
          <w:noProof/>
          <w:sz w:val="24"/>
        </w:rPr>
        <w:t>faire</w:t>
      </w:r>
      <w:r w:rsidR="00353721">
        <w:rPr>
          <w:rFonts w:ascii="SimpleRonde" w:hAnsi="SimpleRonde"/>
          <w:noProof/>
          <w:sz w:val="24"/>
        </w:rPr>
        <w:t xml:space="preserve"> un gâteau </w:t>
      </w:r>
      <w:r w:rsidR="00353721">
        <w:rPr>
          <w:rFonts w:ascii="Sebran Symbols" w:hAnsi="Sebran Symbols"/>
          <w:noProof/>
          <w:sz w:val="24"/>
        </w:rPr>
        <w:t>A</w:t>
      </w:r>
      <w:r w:rsidR="00353721">
        <w:rPr>
          <w:rFonts w:ascii="SimpleRonde" w:hAnsi="SimpleRonde"/>
          <w:noProof/>
          <w:sz w:val="24"/>
        </w:rPr>
        <w:t xml:space="preserve">  </w:t>
      </w:r>
    </w:p>
    <w:p w:rsidR="00353721" w:rsidRDefault="002234C3" w:rsidP="00353721">
      <w:pPr>
        <w:ind w:left="426" w:right="-709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</w:rPr>
        <w:pict>
          <v:group id="_x0000_s1270" style="position:absolute;left:0;text-align:left;margin-left:143.8pt;margin-top:7.75pt;width:235.5pt;height:7.45pt;z-index:251837440" coordorigin="1778,2817" coordsize="9582,149">
            <v:shape id="AutoShape 25" o:spid="_x0000_s127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27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353721">
        <w:rPr>
          <w:rFonts w:ascii="SimpleRonde" w:hAnsi="SimpleRonde"/>
          <w:b/>
          <w:noProof/>
          <w:sz w:val="24"/>
        </w:rPr>
        <w:t>faire</w:t>
      </w:r>
      <w:r w:rsidR="00353721">
        <w:rPr>
          <w:rFonts w:ascii="SimpleRonde" w:hAnsi="SimpleRonde"/>
          <w:noProof/>
          <w:sz w:val="24"/>
        </w:rPr>
        <w:t xml:space="preserve"> une maison </w:t>
      </w:r>
      <w:r w:rsidR="00353721">
        <w:rPr>
          <w:rFonts w:ascii="Sebran Symbols" w:hAnsi="Sebran Symbols"/>
          <w:noProof/>
          <w:sz w:val="24"/>
        </w:rPr>
        <w:t>A</w:t>
      </w:r>
    </w:p>
    <w:p w:rsidR="00353721" w:rsidRDefault="002234C3" w:rsidP="00353721">
      <w:pPr>
        <w:ind w:left="426" w:right="-709"/>
        <w:jc w:val="both"/>
        <w:rPr>
          <w:rFonts w:ascii="SimpleRonde" w:hAnsi="SimpleRonde"/>
          <w:noProof/>
          <w:sz w:val="24"/>
        </w:rPr>
      </w:pPr>
      <w:r w:rsidRPr="002234C3">
        <w:rPr>
          <w:rFonts w:ascii="SimpleRonde" w:hAnsi="SimpleRonde"/>
          <w:b/>
          <w:noProof/>
          <w:sz w:val="24"/>
        </w:rPr>
        <w:pict>
          <v:group id="_x0000_s1273" style="position:absolute;left:0;text-align:left;margin-left:131.8pt;margin-top:9.45pt;width:235.5pt;height:7.45pt;z-index:251838464" coordorigin="1778,2817" coordsize="9582,149">
            <v:shape id="AutoShape 25" o:spid="_x0000_s127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27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353721">
        <w:rPr>
          <w:rFonts w:ascii="SimpleRonde" w:hAnsi="SimpleRonde"/>
          <w:b/>
          <w:noProof/>
          <w:sz w:val="24"/>
        </w:rPr>
        <w:t>faire</w:t>
      </w:r>
      <w:r w:rsidR="00353721">
        <w:rPr>
          <w:rFonts w:ascii="SimpleRonde" w:hAnsi="SimpleRonde"/>
          <w:noProof/>
          <w:sz w:val="24"/>
        </w:rPr>
        <w:t xml:space="preserve"> un poème </w:t>
      </w:r>
      <w:r w:rsidR="00353721">
        <w:rPr>
          <w:rFonts w:ascii="Sebran Symbols" w:hAnsi="Sebran Symbols"/>
          <w:noProof/>
          <w:sz w:val="24"/>
        </w:rPr>
        <w:t>A</w:t>
      </w:r>
      <w:r w:rsidR="00353721">
        <w:rPr>
          <w:rFonts w:ascii="SimpleRonde" w:hAnsi="SimpleRonde"/>
          <w:noProof/>
          <w:sz w:val="24"/>
        </w:rPr>
        <w:t xml:space="preserve"> </w:t>
      </w:r>
    </w:p>
    <w:p w:rsidR="00353721" w:rsidRDefault="002234C3" w:rsidP="00353721">
      <w:pPr>
        <w:ind w:left="426" w:right="-709"/>
        <w:jc w:val="both"/>
        <w:rPr>
          <w:rFonts w:ascii="SimpleRonde" w:hAnsi="SimpleRonde"/>
          <w:noProof/>
          <w:sz w:val="24"/>
        </w:rPr>
      </w:pPr>
      <w:r w:rsidRPr="002234C3">
        <w:rPr>
          <w:rFonts w:ascii="SimpleRonde" w:hAnsi="SimpleRonde"/>
          <w:b/>
          <w:noProof/>
          <w:sz w:val="24"/>
        </w:rPr>
        <w:pict>
          <v:group id="_x0000_s1276" style="position:absolute;left:0;text-align:left;margin-left:120.9pt;margin-top:10.4pt;width:235.5pt;height:7.45pt;z-index:251839488" coordorigin="1778,2817" coordsize="9582,149">
            <v:shape id="AutoShape 25" o:spid="_x0000_s127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27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353721">
        <w:rPr>
          <w:rFonts w:ascii="SimpleRonde" w:hAnsi="SimpleRonde"/>
          <w:b/>
          <w:noProof/>
          <w:sz w:val="24"/>
        </w:rPr>
        <w:t>faire</w:t>
      </w:r>
      <w:r w:rsidR="00353721">
        <w:rPr>
          <w:rFonts w:ascii="SimpleRonde" w:hAnsi="SimpleRonde"/>
          <w:noProof/>
          <w:sz w:val="24"/>
        </w:rPr>
        <w:t xml:space="preserve"> un pull </w:t>
      </w:r>
      <w:r w:rsidR="00353721">
        <w:rPr>
          <w:rFonts w:ascii="Sebran Symbols" w:hAnsi="Sebran Symbols"/>
          <w:noProof/>
          <w:sz w:val="24"/>
        </w:rPr>
        <w:t>A</w:t>
      </w:r>
      <w:r w:rsidR="00353721">
        <w:rPr>
          <w:rFonts w:ascii="SimpleRonde" w:hAnsi="SimpleRonde"/>
          <w:noProof/>
          <w:sz w:val="24"/>
        </w:rPr>
        <w:t xml:space="preserve"> </w:t>
      </w:r>
    </w:p>
    <w:sectPr w:rsidR="00353721" w:rsidSect="00C510A9">
      <w:footerReference w:type="default" r:id="rId14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9FC" w:rsidRDefault="003D69FC" w:rsidP="00C510A9">
      <w:pPr>
        <w:spacing w:after="0" w:line="240" w:lineRule="auto"/>
      </w:pPr>
      <w:r>
        <w:separator/>
      </w:r>
    </w:p>
  </w:endnote>
  <w:endnote w:type="continuationSeparator" w:id="0">
    <w:p w:rsidR="003D69FC" w:rsidRDefault="003D69FC" w:rsidP="00C51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lokletters Potlood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0A9" w:rsidRDefault="00C510A9" w:rsidP="00C510A9">
    <w:pPr>
      <w:pStyle w:val="Footer"/>
      <w:jc w:val="center"/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9FC" w:rsidRDefault="003D69FC" w:rsidP="00C510A9">
      <w:pPr>
        <w:spacing w:after="0" w:line="240" w:lineRule="auto"/>
      </w:pPr>
      <w:r>
        <w:separator/>
      </w:r>
    </w:p>
  </w:footnote>
  <w:footnote w:type="continuationSeparator" w:id="0">
    <w:p w:rsidR="003D69FC" w:rsidRDefault="003D69FC" w:rsidP="00C510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5C42"/>
    <w:rsid w:val="0007112E"/>
    <w:rsid w:val="000B26D0"/>
    <w:rsid w:val="000B44E4"/>
    <w:rsid w:val="000F5326"/>
    <w:rsid w:val="001139B9"/>
    <w:rsid w:val="001D3803"/>
    <w:rsid w:val="001F2EF8"/>
    <w:rsid w:val="00203AC3"/>
    <w:rsid w:val="002234C3"/>
    <w:rsid w:val="002A365B"/>
    <w:rsid w:val="002A366E"/>
    <w:rsid w:val="00353721"/>
    <w:rsid w:val="00375FC8"/>
    <w:rsid w:val="003B6BD4"/>
    <w:rsid w:val="003D69FC"/>
    <w:rsid w:val="004352E0"/>
    <w:rsid w:val="004507B4"/>
    <w:rsid w:val="00470B6E"/>
    <w:rsid w:val="005853CF"/>
    <w:rsid w:val="007D12BD"/>
    <w:rsid w:val="007D7FDA"/>
    <w:rsid w:val="00861B4D"/>
    <w:rsid w:val="00953419"/>
    <w:rsid w:val="00987AE9"/>
    <w:rsid w:val="00A97494"/>
    <w:rsid w:val="00AF23E1"/>
    <w:rsid w:val="00AF2CF2"/>
    <w:rsid w:val="00B00DB9"/>
    <w:rsid w:val="00B42A17"/>
    <w:rsid w:val="00B74FD7"/>
    <w:rsid w:val="00BB08C5"/>
    <w:rsid w:val="00C122F4"/>
    <w:rsid w:val="00C510A9"/>
    <w:rsid w:val="00C94E54"/>
    <w:rsid w:val="00CA7C6D"/>
    <w:rsid w:val="00CC644C"/>
    <w:rsid w:val="00CF1DBF"/>
    <w:rsid w:val="00DF0438"/>
    <w:rsid w:val="00DF1265"/>
    <w:rsid w:val="00DF2EFB"/>
    <w:rsid w:val="00E04A9F"/>
    <w:rsid w:val="00E33DFA"/>
    <w:rsid w:val="00E915D9"/>
    <w:rsid w:val="00EE5D73"/>
    <w:rsid w:val="00FC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 [3208]" shadowcolor="none [1300]"/>
    </o:shapedefaults>
    <o:shapelayout v:ext="edit">
      <o:idmap v:ext="edit" data="1"/>
      <o:rules v:ext="edit">
        <o:r id="V:Rule11" type="connector" idref="#AutoShape 25"/>
        <o:r id="V:Rule12" type="connector" idref="#AutoShape 27"/>
        <o:r id="V:Rule13" type="connector" idref="#AutoShape 25"/>
        <o:r id="V:Rule14" type="connector" idref="#AutoShape 27"/>
        <o:r id="V:Rule15" type="connector" idref="#AutoShape 25"/>
        <o:r id="V:Rule16" type="connector" idref="#AutoShape 27"/>
        <o:r id="V:Rule17" type="connector" idref="#AutoShape 25"/>
        <o:r id="V:Rule18" type="connector" idref="#AutoShape 27"/>
        <o:r id="V:Rule19" type="connector" idref="#AutoShape 25"/>
        <o:r id="V:Rule20" type="connector" idref="#AutoShape 27"/>
        <o:r id="V:Rule21" type="connector" idref="#AutoShape 25"/>
        <o:r id="V:Rule22" type="connector" idref="#AutoShape 27"/>
        <o:r id="V:Rule28" type="connector" idref="#AutoShape 25"/>
        <o:r id="V:Rule29" type="connector" idref="#AutoShape 27"/>
        <o:r id="V:Rule30" type="connector" idref="#AutoShape 25"/>
        <o:r id="V:Rule31" type="connector" idref="#AutoShape 27"/>
        <o:r id="V:Rule32" type="connector" idref="#AutoShape 25"/>
        <o:r id="V:Rule33" type="connector" idref="#AutoShape 27"/>
        <o:r id="V:Rule39" type="connector" idref="#AutoShape 25"/>
        <o:r id="V:Rule40" type="connector" idref="#AutoShape 27"/>
        <o:r id="V:Rule41" type="connector" idref="#AutoShape 25"/>
        <o:r id="V:Rule42" type="connector" idref="#AutoShape 27"/>
        <o:r id="V:Rule43" type="connector" idref="#AutoShape 25"/>
        <o:r id="V:Rule44" type="connector" idref="#AutoShape 27"/>
        <o:r id="V:Rule45" type="connector" idref="#AutoShape 25"/>
        <o:r id="V:Rule46" type="connector" idref="#AutoShape 27"/>
        <o:r id="V:Rule47" type="connector" idref="#_x0000_s1127"/>
        <o:r id="V:Rule52" type="connector" idref="#_x0000_s1129"/>
        <o:r id="V:Rule53" type="connector" idref="#_x0000_s1190"/>
        <o:r id="V:Rule55" type="connector" idref="#_x0000_s1200"/>
        <o:r id="V:Rule59" type="connector" idref="#_x0000_s1176"/>
        <o:r id="V:Rule61" type="connector" idref="#_x0000_s1269"/>
        <o:r id="V:Rule66" type="connector" idref="#_x0000_s1186"/>
        <o:r id="V:Rule68" type="connector" idref="#_x0000_s1145"/>
        <o:r id="V:Rule70" type="connector" idref="#_x0000_s1284"/>
        <o:r id="V:Rule71" type="connector" idref="#_x0000_s1035"/>
        <o:r id="V:Rule72" type="connector" idref="#_x0000_s1265"/>
        <o:r id="V:Rule75" type="connector" idref="#_x0000_s1086"/>
        <o:r id="V:Rule77" type="connector" idref="#_x0000_s1182"/>
        <o:r id="V:Rule78" type="connector" idref="#_x0000_s1207"/>
        <o:r id="V:Rule82" type="connector" idref="#_x0000_s1120"/>
        <o:r id="V:Rule88" type="connector" idref="#_x0000_s1136"/>
        <o:r id="V:Rule89" type="connector" idref="#AutoShape 27"/>
        <o:r id="V:Rule90" type="connector" idref="#_x0000_s1138"/>
        <o:r id="V:Rule91" type="connector" idref="#_x0000_s1169"/>
        <o:r id="V:Rule92" type="connector" idref="#AutoShape 25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C51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10A9"/>
  </w:style>
  <w:style w:type="paragraph" w:styleId="Footer">
    <w:name w:val="footer"/>
    <w:basedOn w:val="Normal"/>
    <w:link w:val="FooterChar"/>
    <w:uiPriority w:val="99"/>
    <w:semiHidden/>
    <w:unhideWhenUsed/>
    <w:rsid w:val="00C51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10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508</Words>
  <Characters>2593</Characters>
  <Application>Microsoft Office Word</Application>
  <DocSecurity>0</DocSecurity>
  <Lines>235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dcterms:created xsi:type="dcterms:W3CDTF">2012-04-07T13:11:00Z</dcterms:created>
  <dcterms:modified xsi:type="dcterms:W3CDTF">2012-04-08T10:19:00Z</dcterms:modified>
</cp:coreProperties>
</file>