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35D" w:rsidRPr="00E72D42" w:rsidRDefault="00E0318D" w:rsidP="00BE3599">
      <w:pPr>
        <w:spacing w:after="0" w:line="240" w:lineRule="auto"/>
        <w:rPr>
          <w:rFonts w:ascii="Pere Castor" w:hAnsi="Pere Castor"/>
          <w:sz w:val="52"/>
        </w:rPr>
      </w:pPr>
      <w:r w:rsidRPr="00E0318D">
        <w:rPr>
          <w:noProof/>
          <w:lang w:eastAsia="fr-F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6" type="#_x0000_t65" style="position:absolute;margin-left:297pt;margin-top:9pt;width:100.2pt;height:27.35pt;z-index:251646976;v-text-anchor:middle" adj="18005" strokecolor="#7f7f7f">
            <v:shadow on="t" opacity=".5" offset="6pt,6pt"/>
            <v:textbox style="mso-next-textbox:#_x0000_s1026">
              <w:txbxContent>
                <w:p w:rsidR="00C9435D" w:rsidRPr="009242CE" w:rsidRDefault="00C9435D" w:rsidP="00ED471C">
                  <w:pPr>
                    <w:spacing w:after="0" w:line="240" w:lineRule="auto"/>
                    <w:ind w:left="-142" w:right="-74"/>
                    <w:jc w:val="center"/>
                    <w:rPr>
                      <w:rFonts w:ascii="Cooper Std Black" w:hAnsi="Cooper Std Black"/>
                      <w:color w:val="4F81BD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/>
                      <w:sz w:val="24"/>
                    </w:rPr>
                    <w:t>Orthographe</w:t>
                  </w:r>
                </w:p>
              </w:txbxContent>
            </v:textbox>
          </v:shape>
        </w:pict>
      </w:r>
      <w:r w:rsidRPr="00E0318D">
        <w:rPr>
          <w:noProof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7" type="#_x0000_t114" style="position:absolute;margin-left:-1.05pt;margin-top:-9.05pt;width:404.3pt;height:49.55pt;z-index:-251670528" fillcolor="#bfbfbf" strokecolor="#7f7f7f" strokeweight="2.25pt">
            <v:stroke dashstyle="1 1" endcap="round"/>
          </v:shape>
        </w:pict>
      </w:r>
      <w:r w:rsidR="00C9435D">
        <w:rPr>
          <w:rFonts w:ascii="Pere Castor" w:hAnsi="Pere Castor"/>
          <w:sz w:val="52"/>
        </w:rPr>
        <w:t xml:space="preserve">                L’apostrophe</w:t>
      </w:r>
    </w:p>
    <w:p w:rsidR="00C9435D" w:rsidRDefault="00D73EE3" w:rsidP="00BE3599">
      <w:r>
        <w:rPr>
          <w:noProof/>
          <w:lang w:eastAsia="fr-FR"/>
        </w:rPr>
        <w:pict>
          <v:rect id="_x0000_s1057" style="position:absolute;margin-left:220pt;margin-top:210.15pt;width:405.15pt;height:30pt;rotation:270;z-index:251670528" stroked="f">
            <v:textbox style="layout-flow:vertical;mso-layout-flow-alt:bottom-to-top">
              <w:txbxContent>
                <w:p w:rsidR="00D73EE3" w:rsidRPr="003F645A" w:rsidRDefault="00D73EE3" w:rsidP="00D73EE3">
                  <w:pPr>
                    <w:pStyle w:val="Footer"/>
                    <w:tabs>
                      <w:tab w:val="right" w:pos="9498"/>
                    </w:tabs>
                    <w:ind w:left="284" w:right="-284"/>
                    <w:rPr>
                      <w:rFonts w:ascii="Tekton Pro" w:hAnsi="Tekton Pro"/>
                    </w:rPr>
                  </w:pPr>
                  <w:r>
                    <w:rPr>
                      <w:rFonts w:ascii="Tekton Pro" w:hAnsi="Tekton Pro"/>
                    </w:rPr>
                    <w:t xml:space="preserve">Page </w:t>
                  </w:r>
                  <w:r w:rsidRPr="0015184D">
                    <w:rPr>
                      <w:rFonts w:ascii="Tekton Pro" w:hAnsi="Tekton Pro"/>
                      <w:color w:val="4F81BD"/>
                    </w:rPr>
                    <w:t>|</w:t>
                  </w:r>
                  <w:r>
                    <w:rPr>
                      <w:rFonts w:ascii="Tekton Pro" w:hAnsi="Tekton Pro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fldChar w:fldCharType="begin"/>
                  </w:r>
                  <w:r>
                    <w:rPr>
                      <w:rFonts w:ascii="Tekton Pro" w:hAnsi="Tekton Pro"/>
                    </w:rPr>
                    <w:instrText xml:space="preserve"> PAGE   \* MERGEFORMAT </w:instrText>
                  </w:r>
                  <w:r>
                    <w:rPr>
                      <w:rFonts w:ascii="Tekton Pro" w:hAnsi="Tekton Pro"/>
                    </w:rPr>
                    <w:fldChar w:fldCharType="separate"/>
                  </w:r>
                  <w:r w:rsidR="003C4E20">
                    <w:rPr>
                      <w:rFonts w:ascii="Tekton Pro" w:hAnsi="Tekton Pro"/>
                      <w:noProof/>
                    </w:rPr>
                    <w:t>1</w:t>
                  </w:r>
                  <w:r>
                    <w:rPr>
                      <w:rFonts w:ascii="Tekton Pro" w:hAnsi="Tekton Pro"/>
                    </w:rPr>
                    <w:fldChar w:fldCharType="end"/>
                  </w:r>
                  <w:r>
                    <w:rPr>
                      <w:rFonts w:ascii="Tekton Pro" w:hAnsi="Tekton Pro"/>
                    </w:rPr>
                    <w:t xml:space="preserve">   Auteur : </w:t>
                  </w:r>
                  <w:r w:rsidRPr="0015184D">
                    <w:rPr>
                      <w:rFonts w:ascii="Tekton Pro" w:hAnsi="Tekton Pro"/>
                      <w:color w:val="4F81BD"/>
                    </w:rPr>
                    <w:t xml:space="preserve">Noma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15184D">
                    <w:rPr>
                      <w:rFonts w:ascii="Tekton Pro" w:hAnsi="Tekton Pro"/>
                      <w:color w:val="4F81BD"/>
                    </w:rPr>
                    <w:t>sur http://orpheecole.com</w:t>
                  </w:r>
                </w:p>
                <w:p w:rsidR="00D73EE3" w:rsidRDefault="00D73EE3" w:rsidP="00D73EE3"/>
              </w:txbxContent>
            </v:textbox>
          </v:rect>
        </w:pict>
      </w:r>
      <w:r w:rsidR="00E0318D">
        <w:rPr>
          <w:noProof/>
          <w:lang w:eastAsia="fr-FR"/>
        </w:rPr>
        <w:pict>
          <v:group id="_x0000_s1028" style="position:absolute;margin-left:16.5pt;margin-top:22.55pt;width:373.5pt;height:513.6pt;z-index:251649024" coordorigin="340,1291" coordsize="7470,10272">
            <v:roundrect id="_x0000_s1029" style="position:absolute;left:340;top:2160;width:7470;height:9403" arcsize="2233f" o:regroupid="2" strokeweight="1.5pt">
              <v:textbox>
                <w:txbxContent>
                  <w:p w:rsidR="00C9435D" w:rsidRDefault="00C9435D" w:rsidP="006B020E">
                    <w:pPr>
                      <w:spacing w:after="0" w:line="240" w:lineRule="auto"/>
                    </w:pPr>
                  </w:p>
                  <w:p w:rsidR="00C9435D" w:rsidRDefault="00C9435D" w:rsidP="00ED471C">
                    <w:pPr>
                      <w:spacing w:after="0"/>
                      <w:rPr>
                        <w:rFonts w:ascii="SimpleRonde" w:hAnsi="SimpleRonde"/>
                      </w:rPr>
                    </w:pPr>
                    <w:r w:rsidRPr="00ED471C">
                      <w:rPr>
                        <w:rFonts w:ascii="SimpleRonde" w:hAnsi="SimpleRonde"/>
                      </w:rPr>
                      <w:t>L’apostrophe</w:t>
                    </w:r>
                    <w:r>
                      <w:rPr>
                        <w:rFonts w:ascii="SimpleRonde" w:hAnsi="SimpleRonde"/>
                      </w:rPr>
                      <w:t xml:space="preserve"> (‘) est un petit signe qui remplace une des voyelles </w:t>
                    </w:r>
                    <w:r w:rsidRPr="00ED471C">
                      <w:rPr>
                        <w:rFonts w:ascii="SimpleRonde" w:hAnsi="SimpleRonde"/>
                        <w:b/>
                      </w:rPr>
                      <w:t>a, e, i</w:t>
                    </w:r>
                    <w:r>
                      <w:rPr>
                        <w:rFonts w:ascii="SimpleRonde" w:hAnsi="SimpleRonde"/>
                      </w:rPr>
                      <w:t> :</w:t>
                    </w:r>
                  </w:p>
                  <w:p w:rsidR="00C9435D" w:rsidRDefault="00C9435D" w:rsidP="00ED471C">
                    <w:pPr>
                      <w:numPr>
                        <w:ilvl w:val="0"/>
                        <w:numId w:val="2"/>
                      </w:numPr>
                      <w:spacing w:after="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>devant un mot qui commence par une voyelle.</w:t>
                    </w:r>
                  </w:p>
                  <w:p w:rsidR="00C9435D" w:rsidRDefault="00C9435D" w:rsidP="00ED471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la </w:t>
                    </w:r>
                    <w:r w:rsidRPr="00ED471C">
                      <w:rPr>
                        <w:rFonts w:ascii="SimpleRonde" w:hAnsi="SimpleRonde"/>
                        <w:u w:val="single"/>
                      </w:rPr>
                      <w:t>é</w:t>
                    </w:r>
                    <w:r>
                      <w:rPr>
                        <w:rFonts w:ascii="SimpleRonde" w:hAnsi="SimpleRonde"/>
                      </w:rPr>
                      <w:t xml:space="preserve">glise  </w:t>
                    </w:r>
                    <w:r>
                      <w:rPr>
                        <w:rFonts w:ascii="SimpleRonde" w:hAnsi="SimpleRonde"/>
                      </w:rPr>
                      <w:sym w:font="Wingdings" w:char="F0E0"/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</w:p>
                  <w:p w:rsidR="00C9435D" w:rsidRDefault="00C9435D" w:rsidP="00ED471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si </w:t>
                    </w:r>
                    <w:r w:rsidRPr="00ED471C">
                      <w:rPr>
                        <w:rFonts w:ascii="SimpleRonde" w:hAnsi="SimpleRonde"/>
                        <w:u w:val="single"/>
                      </w:rPr>
                      <w:t>i</w:t>
                    </w:r>
                    <w:r>
                      <w:rPr>
                        <w:rFonts w:ascii="SimpleRonde" w:hAnsi="SimpleRonde"/>
                      </w:rPr>
                      <w:t xml:space="preserve">l pleut </w:t>
                    </w:r>
                    <w:r>
                      <w:rPr>
                        <w:rFonts w:ascii="SimpleRonde" w:hAnsi="SimpleRonde"/>
                      </w:rPr>
                      <w:sym w:font="Wingdings" w:char="F0E0"/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</w:p>
                  <w:p w:rsidR="00C9435D" w:rsidRDefault="00C9435D" w:rsidP="00ED471C">
                    <w:pPr>
                      <w:numPr>
                        <w:ilvl w:val="0"/>
                        <w:numId w:val="2"/>
                      </w:numPr>
                      <w:spacing w:after="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>devant certains mots qui commencent par un « h ».</w:t>
                    </w:r>
                  </w:p>
                  <w:p w:rsidR="00C9435D" w:rsidRDefault="00C9435D" w:rsidP="00ED471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>Si la liaison se fait au pluriel, alors au singulier, on peut mettre l’apostrophe.</w:t>
                    </w:r>
                  </w:p>
                  <w:p w:rsidR="00C9435D" w:rsidRDefault="00C9435D" w:rsidP="00ED471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les </w:t>
                    </w:r>
                    <w:r w:rsidRPr="00ED471C">
                      <w:rPr>
                        <w:rFonts w:ascii="SimpleRonde" w:hAnsi="SimpleRonde"/>
                        <w:color w:val="999999"/>
                      </w:rPr>
                      <w:t>h</w:t>
                    </w:r>
                    <w:r w:rsidRPr="00ED471C">
                      <w:rPr>
                        <w:rFonts w:ascii="SimpleRonde" w:hAnsi="SimpleRonde"/>
                      </w:rPr>
                      <w:t xml:space="preserve">erbes </w:t>
                    </w:r>
                    <w:r>
                      <w:rPr>
                        <w:rFonts w:ascii="SimpleRonde" w:hAnsi="SimpleRonde"/>
                      </w:rPr>
                      <w:t xml:space="preserve">  </w:t>
                    </w:r>
                  </w:p>
                  <w:p w:rsidR="00C9435D" w:rsidRDefault="00C9435D" w:rsidP="00ED471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les </w:t>
                    </w:r>
                    <w:r w:rsidRPr="00ED471C">
                      <w:rPr>
                        <w:rFonts w:ascii="SimpleRonde" w:hAnsi="SimpleRonde"/>
                        <w:u w:val="single"/>
                      </w:rPr>
                      <w:t>h</w:t>
                    </w:r>
                    <w:r>
                      <w:rPr>
                        <w:rFonts w:ascii="SimpleRonde" w:hAnsi="SimpleRonde"/>
                      </w:rPr>
                      <w:t xml:space="preserve">iboux </w:t>
                    </w:r>
                  </w:p>
                  <w:p w:rsidR="00C9435D" w:rsidRDefault="00C9435D" w:rsidP="00ED471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</w:p>
                  <w:p w:rsidR="00C9435D" w:rsidRDefault="00C9435D" w:rsidP="00ED471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</w:p>
                  <w:p w:rsidR="00C9435D" w:rsidRPr="00ED471C" w:rsidRDefault="00C9435D" w:rsidP="00ED471C">
                    <w:pPr>
                      <w:spacing w:after="0"/>
                      <w:rPr>
                        <w:rFonts w:ascii="SimpleRonde" w:hAnsi="SimpleRonde"/>
                      </w:rPr>
                    </w:pPr>
                  </w:p>
                </w:txbxContent>
              </v:textbox>
            </v:roundrect>
            <v:roundrect id="_x0000_s1030" style="position:absolute;left:340;top:1291;width:7470;height:1091" arcsize="2233f" o:regroupid="2" fillcolor="#a5a5a5" strokeweight="1.5pt">
              <v:textbox style="mso-next-textbox:#_x0000_s1030">
                <w:txbxContent>
                  <w:p w:rsidR="00C9435D" w:rsidRPr="009242CE" w:rsidRDefault="00C9435D" w:rsidP="006B020E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/>
                        <w:sz w:val="48"/>
                      </w:rPr>
                    </w:pPr>
                    <w:r>
                      <w:rPr>
                        <w:rFonts w:ascii="Cursive standard" w:hAnsi="Cursive standard"/>
                        <w:color w:val="FFFFFF"/>
                        <w:sz w:val="52"/>
                      </w:rPr>
                      <w:t>L’apostrophe</w:t>
                    </w:r>
                  </w:p>
                </w:txbxContent>
              </v:textbox>
            </v:roundrect>
            <v:roundrect id="_x0000_s1031" style="position:absolute;left:490;top:1387;width:1255;height:865" arcsize="14770f" o:regroupid="2" strokeweight="1.5pt">
              <v:textbox style="mso-next-textbox:#_x0000_s1031">
                <w:txbxContent>
                  <w:p w:rsidR="00C9435D" w:rsidRPr="00F44E50" w:rsidRDefault="00C9435D" w:rsidP="006B020E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O____</w:t>
                    </w:r>
                  </w:p>
                </w:txbxContent>
              </v:textbox>
            </v:roundrect>
          </v:group>
        </w:pict>
      </w:r>
    </w:p>
    <w:p w:rsidR="00C9435D" w:rsidRPr="00BE3599" w:rsidRDefault="00C9435D" w:rsidP="00BE3599">
      <w:pPr>
        <w:rPr>
          <w:sz w:val="28"/>
        </w:rPr>
      </w:pPr>
    </w:p>
    <w:p w:rsidR="00C9435D" w:rsidRDefault="00E0318D" w:rsidP="00BE3599">
      <w:pPr>
        <w:rPr>
          <w:rFonts w:ascii="Cursive standard" w:hAnsi="Cursive standard"/>
        </w:rPr>
      </w:pPr>
      <w:r w:rsidRPr="00E0318D">
        <w:rPr>
          <w:noProof/>
          <w:lang w:eastAsia="fr-FR"/>
        </w:rPr>
        <w:pict>
          <v:rect id="_x0000_s1032" style="position:absolute;margin-left:21.1pt;margin-top:29.15pt;width:365.65pt;height:502.1pt;z-index:251648000" o:regroupid="1" strokecolor="white">
            <v:textbox style="mso-next-textbox:#_x0000_s1032">
              <w:txbxContent>
                <w:p w:rsidR="00C9435D" w:rsidRPr="006B020E" w:rsidRDefault="00C9435D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C9435D" w:rsidRPr="00051782" w:rsidRDefault="00C9435D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C9435D">
        <w:t xml:space="preserve">                                    </w:t>
      </w:r>
    </w:p>
    <w:p w:rsidR="00C9435D" w:rsidRDefault="00C9435D" w:rsidP="00BE3599">
      <w:pPr>
        <w:rPr>
          <w:rFonts w:ascii="Cursive standard" w:hAnsi="Cursive standard"/>
        </w:rPr>
      </w:pPr>
    </w:p>
    <w:p w:rsidR="00C9435D" w:rsidRDefault="00C9435D" w:rsidP="00BE3599">
      <w:pPr>
        <w:rPr>
          <w:rFonts w:ascii="Cursive standard" w:hAnsi="Cursive standard"/>
        </w:rPr>
      </w:pPr>
    </w:p>
    <w:p w:rsidR="00C9435D" w:rsidRDefault="00C9435D" w:rsidP="00BE3599">
      <w:pPr>
        <w:rPr>
          <w:rFonts w:ascii="Cursive standard" w:hAnsi="Cursive standard"/>
        </w:rPr>
      </w:pPr>
    </w:p>
    <w:p w:rsidR="00C9435D" w:rsidRDefault="00E0318D" w:rsidP="00BE3599">
      <w:pPr>
        <w:rPr>
          <w:rFonts w:ascii="Cursive standard" w:hAnsi="Cursive standard"/>
        </w:rPr>
      </w:pPr>
      <w:r w:rsidRPr="00E0318D">
        <w:rPr>
          <w:noProof/>
          <w:lang w:eastAsia="fr-FR"/>
        </w:rPr>
        <w:pict>
          <v:line id="_x0000_s1033" style="position:absolute;z-index:251651072" from="121pt,13.3pt" to="253pt,13.3pt"/>
        </w:pict>
      </w:r>
    </w:p>
    <w:p w:rsidR="00C9435D" w:rsidRDefault="00E0318D" w:rsidP="00BE3599">
      <w:pPr>
        <w:rPr>
          <w:rFonts w:ascii="Cursive standard" w:hAnsi="Cursive standard"/>
        </w:rPr>
      </w:pPr>
      <w:r w:rsidRPr="00E0318D">
        <w:rPr>
          <w:noProof/>
          <w:lang w:eastAsia="fr-FR"/>
        </w:rPr>
        <w:pict>
          <v:line id="_x0000_s1034" style="position:absolute;z-index:251650048" from="126.5pt,9pt" to="258.5pt,9pt"/>
        </w:pict>
      </w:r>
    </w:p>
    <w:p w:rsidR="00C9435D" w:rsidRDefault="00C9435D" w:rsidP="000C1487">
      <w:pPr>
        <w:rPr>
          <w:rFonts w:ascii="Cursive standard" w:hAnsi="Cursive standard"/>
        </w:rPr>
      </w:pPr>
    </w:p>
    <w:p w:rsidR="00C9435D" w:rsidRDefault="00C9435D" w:rsidP="000C1487">
      <w:pPr>
        <w:rPr>
          <w:rFonts w:ascii="Cursive standard" w:hAnsi="Cursive standard"/>
        </w:rPr>
      </w:pPr>
    </w:p>
    <w:p w:rsidR="00C9435D" w:rsidRDefault="00C9435D" w:rsidP="000C1487">
      <w:pPr>
        <w:rPr>
          <w:rFonts w:ascii="Cursive standard" w:hAnsi="Cursive standard"/>
        </w:rPr>
      </w:pPr>
    </w:p>
    <w:p w:rsidR="00C9435D" w:rsidRDefault="00E0318D" w:rsidP="000C1487">
      <w:pPr>
        <w:rPr>
          <w:rFonts w:ascii="Cursive standard" w:hAnsi="Cursive standard"/>
        </w:rPr>
      </w:pPr>
      <w:r w:rsidRPr="00E0318D">
        <w:rPr>
          <w:noProof/>
          <w:lang w:eastAsia="fr-FR"/>
        </w:rPr>
        <w:pict>
          <v:line id="_x0000_s1035" style="position:absolute;z-index:251653120" from="220pt,.85pt" to="352pt,.85pt"/>
        </w:pict>
      </w:r>
      <w:r w:rsidRPr="00E0318D">
        <w:rPr>
          <w:noProof/>
          <w:lang w:eastAsia="fr-FR"/>
        </w:rPr>
        <w:pict>
          <v:line id="_x0000_s1036" style="position:absolute;z-index:251655168" from="110pt,.85pt" to="209pt,.85pt">
            <v:stroke endarrow="block"/>
          </v:line>
        </w:pict>
      </w:r>
      <w:r w:rsidRPr="00E0318D">
        <w:rPr>
          <w:noProof/>
          <w:lang w:eastAsia="fr-FR"/>
        </w:rPr>
        <w:pict>
          <v:line id="_x0000_s1037" style="position:absolute;z-index:251654144" from="110pt,27.85pt" to="209pt,27.85pt">
            <v:stroke endarrow="block"/>
          </v:line>
        </w:pict>
      </w:r>
      <w:r w:rsidRPr="00E0318D">
        <w:rPr>
          <w:noProof/>
          <w:lang w:eastAsia="fr-FR"/>
        </w:rPr>
        <w:pict>
          <v:line id="_x0000_s1038" style="position:absolute;z-index:251652096" from="225.5pt,27.85pt" to="357.5pt,27.85pt"/>
        </w:pict>
      </w:r>
    </w:p>
    <w:p w:rsidR="00C9435D" w:rsidRDefault="00E0318D" w:rsidP="000C1487">
      <w:pPr>
        <w:spacing w:after="0" w:line="240" w:lineRule="auto"/>
        <w:rPr>
          <w:rFonts w:ascii="Pere Castor" w:hAnsi="Pere Castor"/>
          <w:sz w:val="52"/>
        </w:rPr>
      </w:pPr>
      <w:r w:rsidRPr="00E0318D">
        <w:rPr>
          <w:noProof/>
          <w:lang w:eastAsia="fr-FR"/>
        </w:rPr>
        <w:pict>
          <v:roundrect id="_x0000_s1039" style="position:absolute;margin-left:22pt;margin-top:5.55pt;width:38.5pt;height:18pt;z-index:251657216" arcsize="10923f">
            <v:stroke dashstyle="1 1"/>
            <v:textbox>
              <w:txbxContent>
                <w:p w:rsidR="00C9435D" w:rsidRPr="00ED471C" w:rsidRDefault="00C9435D">
                  <w:pPr>
                    <w:rPr>
                      <w:sz w:val="18"/>
                      <w:szCs w:val="18"/>
                    </w:rPr>
                  </w:pPr>
                  <w:r w:rsidRPr="00ED471C">
                    <w:rPr>
                      <w:sz w:val="18"/>
                      <w:szCs w:val="18"/>
                    </w:rPr>
                    <w:t>A toi !</w:t>
                  </w:r>
                </w:p>
              </w:txbxContent>
            </v:textbox>
          </v:roundrect>
        </w:pict>
      </w:r>
    </w:p>
    <w:p w:rsidR="00C9435D" w:rsidRDefault="00E0318D" w:rsidP="000C1487">
      <w:pPr>
        <w:spacing w:after="0" w:line="240" w:lineRule="auto"/>
        <w:rPr>
          <w:rFonts w:ascii="Pere Castor" w:hAnsi="Pere Castor"/>
          <w:sz w:val="52"/>
        </w:rPr>
      </w:pPr>
      <w:r w:rsidRPr="00E0318D">
        <w:rPr>
          <w:noProof/>
          <w:lang w:eastAsia="fr-FR"/>
        </w:rPr>
        <w:pict>
          <v:rect id="_x0000_s1040" style="position:absolute;margin-left:38.5pt;margin-top:1.1pt;width:335.5pt;height:117pt;z-index:251656192">
            <v:textbox>
              <w:txbxContent>
                <w:p w:rsidR="00C9435D" w:rsidRDefault="00C9435D" w:rsidP="00ED471C">
                  <w:pPr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l</w:t>
                  </w:r>
                  <w:r w:rsidRPr="00ED471C">
                    <w:rPr>
                      <w:rFonts w:ascii="SimpleRonde" w:hAnsi="SimpleRonde"/>
                    </w:rPr>
                    <w:t>a heure</w:t>
                  </w:r>
                  <w:r>
                    <w:rPr>
                      <w:rFonts w:ascii="SimpleRonde" w:hAnsi="SimpleRonde"/>
                    </w:rPr>
                    <w:t xml:space="preserve">    le hangar     le  hiver    la histoire</w:t>
                  </w:r>
                </w:p>
                <w:p w:rsidR="00C9435D" w:rsidRDefault="00C9435D" w:rsidP="00ED471C">
                  <w:pPr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le homard    le héros    le  hasard    le hélicoptère</w:t>
                  </w:r>
                </w:p>
                <w:p w:rsidR="00C9435D" w:rsidRPr="00ED471C" w:rsidRDefault="00C9435D" w:rsidP="00ED471C">
                  <w:pPr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la habitude   la hanche   la  horloge   la hauteur</w:t>
                  </w:r>
                </w:p>
              </w:txbxContent>
            </v:textbox>
          </v:rect>
        </w:pict>
      </w:r>
    </w:p>
    <w:p w:rsidR="00C9435D" w:rsidRDefault="00C9435D" w:rsidP="000C1487">
      <w:pPr>
        <w:spacing w:after="0" w:line="240" w:lineRule="auto"/>
        <w:rPr>
          <w:rFonts w:ascii="Pere Castor" w:hAnsi="Pere Castor"/>
          <w:sz w:val="52"/>
        </w:rPr>
      </w:pPr>
    </w:p>
    <w:p w:rsidR="00C9435D" w:rsidRDefault="00C9435D" w:rsidP="000C1487">
      <w:pPr>
        <w:spacing w:after="0" w:line="240" w:lineRule="auto"/>
        <w:rPr>
          <w:rFonts w:ascii="Pere Castor" w:hAnsi="Pere Castor"/>
          <w:sz w:val="52"/>
        </w:rPr>
      </w:pPr>
    </w:p>
    <w:p w:rsidR="00C9435D" w:rsidRDefault="00C9435D" w:rsidP="000C1487">
      <w:pPr>
        <w:spacing w:after="0" w:line="240" w:lineRule="auto"/>
        <w:rPr>
          <w:rFonts w:ascii="Pere Castor" w:hAnsi="Pere Castor"/>
          <w:sz w:val="52"/>
        </w:rPr>
      </w:pPr>
    </w:p>
    <w:p w:rsidR="00C9435D" w:rsidRPr="00E72D42" w:rsidRDefault="00E0318D" w:rsidP="00D855FC">
      <w:pPr>
        <w:spacing w:after="0" w:line="240" w:lineRule="auto"/>
        <w:rPr>
          <w:rFonts w:ascii="Pere Castor" w:hAnsi="Pere Castor"/>
          <w:sz w:val="52"/>
        </w:rPr>
      </w:pPr>
      <w:r w:rsidRPr="00E0318D">
        <w:rPr>
          <w:noProof/>
          <w:lang w:eastAsia="fr-FR"/>
        </w:rPr>
        <w:lastRenderedPageBreak/>
        <w:pict>
          <v:shape id="_x0000_s1041" type="#_x0000_t65" style="position:absolute;margin-left:297pt;margin-top:9pt;width:100.2pt;height:27.35pt;z-index:251659264;v-text-anchor:middle" adj="18005" strokecolor="#7f7f7f">
            <v:shadow on="t" opacity=".5" offset="6pt,6pt"/>
            <v:textbox style="mso-next-textbox:#_x0000_s1041">
              <w:txbxContent>
                <w:p w:rsidR="00C9435D" w:rsidRPr="009242CE" w:rsidRDefault="00C9435D" w:rsidP="00D855FC">
                  <w:pPr>
                    <w:spacing w:after="0" w:line="240" w:lineRule="auto"/>
                    <w:ind w:left="-142" w:right="-74"/>
                    <w:jc w:val="center"/>
                    <w:rPr>
                      <w:rFonts w:ascii="Cooper Std Black" w:hAnsi="Cooper Std Black"/>
                      <w:color w:val="4F81BD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/>
                      <w:sz w:val="24"/>
                    </w:rPr>
                    <w:t>Orthographe</w:t>
                  </w:r>
                </w:p>
              </w:txbxContent>
            </v:textbox>
          </v:shape>
        </w:pict>
      </w:r>
      <w:r w:rsidRPr="00E0318D">
        <w:rPr>
          <w:noProof/>
          <w:lang w:eastAsia="fr-FR"/>
        </w:rPr>
        <w:pict>
          <v:shape id="_x0000_s1042" type="#_x0000_t114" style="position:absolute;margin-left:-1.05pt;margin-top:-9.05pt;width:404.3pt;height:49.55pt;z-index:-251658240" fillcolor="#bfbfbf" strokecolor="#7f7f7f" strokeweight="2.25pt">
            <v:stroke dashstyle="1 1" endcap="round"/>
          </v:shape>
        </w:pict>
      </w:r>
      <w:r w:rsidR="00C9435D">
        <w:rPr>
          <w:rFonts w:ascii="Pere Castor" w:hAnsi="Pere Castor"/>
          <w:sz w:val="52"/>
        </w:rPr>
        <w:t xml:space="preserve">                L’apostrophe</w:t>
      </w:r>
    </w:p>
    <w:p w:rsidR="00C9435D" w:rsidRDefault="00E0318D" w:rsidP="00D855FC">
      <w:r>
        <w:rPr>
          <w:noProof/>
          <w:lang w:eastAsia="fr-FR"/>
        </w:rPr>
        <w:pict>
          <v:group id="_x0000_s1043" style="position:absolute;margin-left:16.5pt;margin-top:22.55pt;width:373.5pt;height:513.6pt;z-index:251661312" coordorigin="340,1291" coordsize="7470,10272">
            <v:roundrect id="_x0000_s1044" style="position:absolute;left:340;top:2160;width:7470;height:9403" arcsize="2233f" strokeweight="1.5pt">
              <v:textbox>
                <w:txbxContent>
                  <w:p w:rsidR="00C9435D" w:rsidRDefault="00C9435D" w:rsidP="00D855FC">
                    <w:pPr>
                      <w:spacing w:after="0" w:line="240" w:lineRule="auto"/>
                    </w:pPr>
                  </w:p>
                  <w:p w:rsidR="00C9435D" w:rsidRDefault="00C9435D" w:rsidP="00D855FC">
                    <w:pPr>
                      <w:spacing w:after="0"/>
                      <w:rPr>
                        <w:rFonts w:ascii="SimpleRonde" w:hAnsi="SimpleRonde"/>
                      </w:rPr>
                    </w:pPr>
                    <w:r w:rsidRPr="00ED471C">
                      <w:rPr>
                        <w:rFonts w:ascii="SimpleRonde" w:hAnsi="SimpleRonde"/>
                      </w:rPr>
                      <w:t>L’apostrophe</w:t>
                    </w:r>
                    <w:r>
                      <w:rPr>
                        <w:rFonts w:ascii="SimpleRonde" w:hAnsi="SimpleRonde"/>
                      </w:rPr>
                      <w:t xml:space="preserve"> (‘) est un petit signe qui remplace une des voyelles </w:t>
                    </w:r>
                    <w:r w:rsidRPr="00ED471C">
                      <w:rPr>
                        <w:rFonts w:ascii="SimpleRonde" w:hAnsi="SimpleRonde"/>
                        <w:b/>
                      </w:rPr>
                      <w:t>a, e, i</w:t>
                    </w:r>
                    <w:r>
                      <w:rPr>
                        <w:rFonts w:ascii="SimpleRonde" w:hAnsi="SimpleRonde"/>
                      </w:rPr>
                      <w:t> :</w:t>
                    </w:r>
                  </w:p>
                  <w:p w:rsidR="00C9435D" w:rsidRDefault="00C9435D" w:rsidP="00D855FC">
                    <w:pPr>
                      <w:numPr>
                        <w:ilvl w:val="0"/>
                        <w:numId w:val="2"/>
                      </w:numPr>
                      <w:spacing w:after="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>devant un mot qui commence par une voyelle.</w:t>
                    </w:r>
                  </w:p>
                  <w:p w:rsidR="00C9435D" w:rsidRDefault="00C9435D" w:rsidP="00D855F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la </w:t>
                    </w:r>
                    <w:r w:rsidRPr="00ED471C">
                      <w:rPr>
                        <w:rFonts w:ascii="SimpleRonde" w:hAnsi="SimpleRonde"/>
                        <w:u w:val="single"/>
                      </w:rPr>
                      <w:t>é</w:t>
                    </w:r>
                    <w:r>
                      <w:rPr>
                        <w:rFonts w:ascii="SimpleRonde" w:hAnsi="SimpleRonde"/>
                      </w:rPr>
                      <w:t xml:space="preserve">glise  </w:t>
                    </w:r>
                    <w:r>
                      <w:rPr>
                        <w:rFonts w:ascii="SimpleRonde" w:hAnsi="SimpleRonde"/>
                      </w:rPr>
                      <w:sym w:font="Wingdings" w:char="F0E0"/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</w:p>
                  <w:p w:rsidR="00C9435D" w:rsidRDefault="00C9435D" w:rsidP="00D855F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si </w:t>
                    </w:r>
                    <w:r w:rsidRPr="00ED471C">
                      <w:rPr>
                        <w:rFonts w:ascii="SimpleRonde" w:hAnsi="SimpleRonde"/>
                        <w:u w:val="single"/>
                      </w:rPr>
                      <w:t>i</w:t>
                    </w:r>
                    <w:r>
                      <w:rPr>
                        <w:rFonts w:ascii="SimpleRonde" w:hAnsi="SimpleRonde"/>
                      </w:rPr>
                      <w:t xml:space="preserve">l pleut </w:t>
                    </w:r>
                    <w:r>
                      <w:rPr>
                        <w:rFonts w:ascii="SimpleRonde" w:hAnsi="SimpleRonde"/>
                      </w:rPr>
                      <w:sym w:font="Wingdings" w:char="F0E0"/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</w:p>
                  <w:p w:rsidR="00C9435D" w:rsidRDefault="00C9435D" w:rsidP="00D855FC">
                    <w:pPr>
                      <w:numPr>
                        <w:ilvl w:val="0"/>
                        <w:numId w:val="2"/>
                      </w:numPr>
                      <w:spacing w:after="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>devant certains mots qui commencent par un « h ».</w:t>
                    </w:r>
                  </w:p>
                  <w:p w:rsidR="00C9435D" w:rsidRDefault="00C9435D" w:rsidP="00D855F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>Si la liaison se fait au pluriel, alors au singulier, on peut mettre l’apostrophe.</w:t>
                    </w:r>
                  </w:p>
                  <w:p w:rsidR="00C9435D" w:rsidRDefault="00C9435D" w:rsidP="00D855F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les </w:t>
                    </w:r>
                    <w:r w:rsidRPr="00ED471C">
                      <w:rPr>
                        <w:rFonts w:ascii="SimpleRonde" w:hAnsi="SimpleRonde"/>
                        <w:color w:val="999999"/>
                      </w:rPr>
                      <w:t>h</w:t>
                    </w:r>
                    <w:r w:rsidRPr="00ED471C">
                      <w:rPr>
                        <w:rFonts w:ascii="SimpleRonde" w:hAnsi="SimpleRonde"/>
                      </w:rPr>
                      <w:t xml:space="preserve">erbes </w:t>
                    </w:r>
                    <w:r>
                      <w:rPr>
                        <w:rFonts w:ascii="SimpleRonde" w:hAnsi="SimpleRonde"/>
                      </w:rPr>
                      <w:t xml:space="preserve">  </w:t>
                    </w:r>
                  </w:p>
                  <w:p w:rsidR="00C9435D" w:rsidRDefault="00C9435D" w:rsidP="00D855F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les </w:t>
                    </w:r>
                    <w:r w:rsidRPr="00ED471C">
                      <w:rPr>
                        <w:rFonts w:ascii="SimpleRonde" w:hAnsi="SimpleRonde"/>
                        <w:u w:val="single"/>
                      </w:rPr>
                      <w:t>h</w:t>
                    </w:r>
                    <w:r>
                      <w:rPr>
                        <w:rFonts w:ascii="SimpleRonde" w:hAnsi="SimpleRonde"/>
                      </w:rPr>
                      <w:t xml:space="preserve">iboux </w:t>
                    </w:r>
                  </w:p>
                  <w:p w:rsidR="00C9435D" w:rsidRDefault="00C9435D" w:rsidP="00D855F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</w:p>
                  <w:p w:rsidR="00C9435D" w:rsidRDefault="00C9435D" w:rsidP="00D855FC">
                    <w:pPr>
                      <w:spacing w:after="0"/>
                      <w:ind w:left="360"/>
                      <w:rPr>
                        <w:rFonts w:ascii="SimpleRonde" w:hAnsi="SimpleRonde"/>
                      </w:rPr>
                    </w:pPr>
                  </w:p>
                  <w:p w:rsidR="00C9435D" w:rsidRPr="00ED471C" w:rsidRDefault="00C9435D" w:rsidP="00D855FC">
                    <w:pPr>
                      <w:spacing w:after="0"/>
                      <w:rPr>
                        <w:rFonts w:ascii="SimpleRonde" w:hAnsi="SimpleRonde"/>
                      </w:rPr>
                    </w:pPr>
                  </w:p>
                </w:txbxContent>
              </v:textbox>
            </v:roundrect>
            <v:roundrect id="_x0000_s1045" style="position:absolute;left:340;top:1291;width:7470;height:1091" arcsize="2233f" fillcolor="#a5a5a5" strokeweight="1.5pt">
              <v:textbox style="mso-next-textbox:#_x0000_s1045">
                <w:txbxContent>
                  <w:p w:rsidR="00C9435D" w:rsidRPr="009242CE" w:rsidRDefault="00C9435D" w:rsidP="00D855FC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/>
                        <w:sz w:val="48"/>
                      </w:rPr>
                    </w:pPr>
                    <w:r>
                      <w:rPr>
                        <w:rFonts w:ascii="Cursive standard" w:hAnsi="Cursive standard"/>
                        <w:color w:val="FFFFFF"/>
                        <w:sz w:val="52"/>
                      </w:rPr>
                      <w:t>L’apostrophe</w:t>
                    </w:r>
                  </w:p>
                </w:txbxContent>
              </v:textbox>
            </v:roundrect>
            <v:roundrect id="_x0000_s1046" style="position:absolute;left:490;top:1387;width:1255;height:865" arcsize="14770f" strokeweight="1.5pt">
              <v:textbox style="mso-next-textbox:#_x0000_s1046">
                <w:txbxContent>
                  <w:p w:rsidR="00C9435D" w:rsidRPr="00F44E50" w:rsidRDefault="00C9435D" w:rsidP="00D855FC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O____</w:t>
                    </w:r>
                  </w:p>
                </w:txbxContent>
              </v:textbox>
            </v:roundrect>
          </v:group>
        </w:pict>
      </w:r>
    </w:p>
    <w:p w:rsidR="00C9435D" w:rsidRPr="00BE3599" w:rsidRDefault="00C9435D" w:rsidP="00D855FC">
      <w:pPr>
        <w:rPr>
          <w:sz w:val="28"/>
        </w:rPr>
      </w:pPr>
    </w:p>
    <w:p w:rsidR="00C9435D" w:rsidRDefault="00E0318D" w:rsidP="00D855FC">
      <w:pPr>
        <w:rPr>
          <w:rFonts w:ascii="Cursive standard" w:hAnsi="Cursive standard"/>
        </w:rPr>
      </w:pPr>
      <w:r w:rsidRPr="00E0318D">
        <w:rPr>
          <w:noProof/>
          <w:lang w:eastAsia="fr-FR"/>
        </w:rPr>
        <w:pict>
          <v:rect id="_x0000_s1047" style="position:absolute;margin-left:21.1pt;margin-top:29.15pt;width:365.65pt;height:502.1pt;z-index:251660288" strokecolor="white">
            <v:textbox style="mso-next-textbox:#_x0000_s1047">
              <w:txbxContent>
                <w:p w:rsidR="00C9435D" w:rsidRPr="006B020E" w:rsidRDefault="00C9435D" w:rsidP="00D855FC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C9435D" w:rsidRPr="00051782" w:rsidRDefault="00C9435D" w:rsidP="00D855FC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C9435D">
        <w:t xml:space="preserve">                                    </w:t>
      </w:r>
    </w:p>
    <w:p w:rsidR="00C9435D" w:rsidRDefault="00C9435D" w:rsidP="00D855FC">
      <w:pPr>
        <w:rPr>
          <w:rFonts w:ascii="Cursive standard" w:hAnsi="Cursive standard"/>
        </w:rPr>
      </w:pPr>
    </w:p>
    <w:p w:rsidR="00C9435D" w:rsidRDefault="00C9435D" w:rsidP="00D855FC">
      <w:pPr>
        <w:rPr>
          <w:rFonts w:ascii="Cursive standard" w:hAnsi="Cursive standard"/>
        </w:rPr>
      </w:pPr>
    </w:p>
    <w:p w:rsidR="00C9435D" w:rsidRDefault="00C9435D" w:rsidP="00D855FC">
      <w:pPr>
        <w:rPr>
          <w:rFonts w:ascii="Cursive standard" w:hAnsi="Cursive standard"/>
        </w:rPr>
      </w:pPr>
    </w:p>
    <w:p w:rsidR="00C9435D" w:rsidRDefault="00E0318D" w:rsidP="00D855FC">
      <w:pPr>
        <w:rPr>
          <w:rFonts w:ascii="Cursive standard" w:hAnsi="Cursive standard"/>
        </w:rPr>
      </w:pPr>
      <w:r w:rsidRPr="00E0318D">
        <w:rPr>
          <w:noProof/>
          <w:lang w:eastAsia="fr-FR"/>
        </w:rPr>
        <w:pict>
          <v:line id="_x0000_s1048" style="position:absolute;z-index:251663360" from="121pt,13.3pt" to="253pt,13.3pt"/>
        </w:pict>
      </w:r>
    </w:p>
    <w:p w:rsidR="00C9435D" w:rsidRDefault="00E0318D" w:rsidP="00D855FC">
      <w:pPr>
        <w:rPr>
          <w:rFonts w:ascii="Cursive standard" w:hAnsi="Cursive standard"/>
        </w:rPr>
      </w:pPr>
      <w:r w:rsidRPr="00E0318D">
        <w:rPr>
          <w:noProof/>
          <w:lang w:eastAsia="fr-FR"/>
        </w:rPr>
        <w:pict>
          <v:line id="_x0000_s1049" style="position:absolute;z-index:251662336" from="126.5pt,9pt" to="258.5pt,9pt"/>
        </w:pict>
      </w:r>
    </w:p>
    <w:p w:rsidR="00C9435D" w:rsidRDefault="00C9435D" w:rsidP="00D855FC">
      <w:pPr>
        <w:rPr>
          <w:rFonts w:ascii="Cursive standard" w:hAnsi="Cursive standard"/>
        </w:rPr>
      </w:pPr>
    </w:p>
    <w:p w:rsidR="00C9435D" w:rsidRDefault="00C9435D" w:rsidP="00D855FC">
      <w:pPr>
        <w:rPr>
          <w:rFonts w:ascii="Cursive standard" w:hAnsi="Cursive standard"/>
        </w:rPr>
      </w:pPr>
    </w:p>
    <w:p w:rsidR="00C9435D" w:rsidRDefault="00C9435D" w:rsidP="00D855FC">
      <w:pPr>
        <w:rPr>
          <w:rFonts w:ascii="Cursive standard" w:hAnsi="Cursive standard"/>
        </w:rPr>
      </w:pPr>
    </w:p>
    <w:p w:rsidR="00C9435D" w:rsidRDefault="00E0318D" w:rsidP="00D855FC">
      <w:pPr>
        <w:rPr>
          <w:rFonts w:ascii="Cursive standard" w:hAnsi="Cursive standard"/>
        </w:rPr>
      </w:pPr>
      <w:r w:rsidRPr="00E0318D">
        <w:rPr>
          <w:noProof/>
          <w:lang w:eastAsia="fr-FR"/>
        </w:rPr>
        <w:pict>
          <v:line id="_x0000_s1050" style="position:absolute;z-index:251665408" from="220pt,.85pt" to="352pt,.85pt"/>
        </w:pict>
      </w:r>
      <w:r w:rsidRPr="00E0318D">
        <w:rPr>
          <w:noProof/>
          <w:lang w:eastAsia="fr-FR"/>
        </w:rPr>
        <w:pict>
          <v:line id="_x0000_s1051" style="position:absolute;z-index:251667456" from="110pt,.85pt" to="209pt,.85pt">
            <v:stroke endarrow="block"/>
          </v:line>
        </w:pict>
      </w:r>
      <w:r w:rsidRPr="00E0318D">
        <w:rPr>
          <w:noProof/>
          <w:lang w:eastAsia="fr-FR"/>
        </w:rPr>
        <w:pict>
          <v:line id="_x0000_s1052" style="position:absolute;z-index:251666432" from="110pt,27.85pt" to="209pt,27.85pt">
            <v:stroke endarrow="block"/>
          </v:line>
        </w:pict>
      </w:r>
      <w:r w:rsidRPr="00E0318D">
        <w:rPr>
          <w:noProof/>
          <w:lang w:eastAsia="fr-FR"/>
        </w:rPr>
        <w:pict>
          <v:line id="_x0000_s1053" style="position:absolute;z-index:251664384" from="225.5pt,27.85pt" to="357.5pt,27.85pt"/>
        </w:pict>
      </w:r>
    </w:p>
    <w:p w:rsidR="00C9435D" w:rsidRDefault="00E0318D" w:rsidP="00D855FC">
      <w:pPr>
        <w:spacing w:after="0" w:line="240" w:lineRule="auto"/>
        <w:rPr>
          <w:rFonts w:ascii="Pere Castor" w:hAnsi="Pere Castor"/>
          <w:sz w:val="52"/>
        </w:rPr>
      </w:pPr>
      <w:r w:rsidRPr="00E0318D">
        <w:rPr>
          <w:noProof/>
          <w:lang w:eastAsia="fr-FR"/>
        </w:rPr>
        <w:pict>
          <v:roundrect id="_x0000_s1054" style="position:absolute;margin-left:22pt;margin-top:5.55pt;width:38.5pt;height:18pt;z-index:251669504" arcsize="10923f">
            <v:stroke dashstyle="1 1"/>
            <v:textbox>
              <w:txbxContent>
                <w:p w:rsidR="00C9435D" w:rsidRPr="00ED471C" w:rsidRDefault="00C9435D" w:rsidP="00D855FC">
                  <w:pPr>
                    <w:rPr>
                      <w:sz w:val="18"/>
                      <w:szCs w:val="18"/>
                    </w:rPr>
                  </w:pPr>
                  <w:r w:rsidRPr="00ED471C">
                    <w:rPr>
                      <w:sz w:val="18"/>
                      <w:szCs w:val="18"/>
                    </w:rPr>
                    <w:t>A toi !</w:t>
                  </w:r>
                </w:p>
              </w:txbxContent>
            </v:textbox>
          </v:roundrect>
        </w:pict>
      </w:r>
    </w:p>
    <w:p w:rsidR="00C9435D" w:rsidRDefault="00E0318D" w:rsidP="00D855FC">
      <w:pPr>
        <w:spacing w:after="0" w:line="240" w:lineRule="auto"/>
        <w:rPr>
          <w:rFonts w:ascii="Pere Castor" w:hAnsi="Pere Castor"/>
          <w:sz w:val="52"/>
        </w:rPr>
      </w:pPr>
      <w:r w:rsidRPr="00E0318D">
        <w:rPr>
          <w:noProof/>
          <w:lang w:eastAsia="fr-FR"/>
        </w:rPr>
        <w:pict>
          <v:rect id="_x0000_s1055" style="position:absolute;margin-left:38.5pt;margin-top:1.1pt;width:335.5pt;height:117pt;z-index:251668480">
            <v:textbox>
              <w:txbxContent>
                <w:p w:rsidR="00C9435D" w:rsidRDefault="00C9435D" w:rsidP="00D855FC">
                  <w:pPr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l</w:t>
                  </w:r>
                  <w:r w:rsidRPr="00ED471C">
                    <w:rPr>
                      <w:rFonts w:ascii="SimpleRonde" w:hAnsi="SimpleRonde"/>
                    </w:rPr>
                    <w:t>a heure</w:t>
                  </w:r>
                  <w:r>
                    <w:rPr>
                      <w:rFonts w:ascii="SimpleRonde" w:hAnsi="SimpleRonde"/>
                    </w:rPr>
                    <w:t xml:space="preserve">    le hangar     le  hiver    la histoire</w:t>
                  </w:r>
                </w:p>
                <w:p w:rsidR="00C9435D" w:rsidRDefault="00C9435D" w:rsidP="00D855FC">
                  <w:pPr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le homard    le héros    le  hasard    le hélicoptère</w:t>
                  </w:r>
                </w:p>
                <w:p w:rsidR="00C9435D" w:rsidRPr="00ED471C" w:rsidRDefault="00C9435D" w:rsidP="00D855FC">
                  <w:pPr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la habitude   la hanche   la  horloge   la hauteur</w:t>
                  </w:r>
                </w:p>
              </w:txbxContent>
            </v:textbox>
          </v:rect>
        </w:pict>
      </w:r>
    </w:p>
    <w:p w:rsidR="00C9435D" w:rsidRDefault="00C9435D" w:rsidP="00D855FC">
      <w:pPr>
        <w:spacing w:after="0" w:line="240" w:lineRule="auto"/>
        <w:rPr>
          <w:rFonts w:ascii="Pere Castor" w:hAnsi="Pere Castor"/>
          <w:sz w:val="52"/>
        </w:rPr>
      </w:pPr>
    </w:p>
    <w:p w:rsidR="00C9435D" w:rsidRDefault="00C9435D" w:rsidP="00D855FC">
      <w:pPr>
        <w:spacing w:after="0" w:line="240" w:lineRule="auto"/>
        <w:rPr>
          <w:rFonts w:ascii="Pere Castor" w:hAnsi="Pere Castor"/>
          <w:sz w:val="52"/>
        </w:rPr>
      </w:pPr>
    </w:p>
    <w:p w:rsidR="00C9435D" w:rsidRDefault="00C9435D" w:rsidP="00D855FC">
      <w:pPr>
        <w:spacing w:after="0" w:line="240" w:lineRule="auto"/>
        <w:rPr>
          <w:rFonts w:ascii="Pere Castor" w:hAnsi="Pere Castor"/>
          <w:sz w:val="52"/>
        </w:rPr>
      </w:pPr>
    </w:p>
    <w:p w:rsidR="00C9435D" w:rsidRDefault="00C9435D" w:rsidP="00D855FC">
      <w:pPr>
        <w:spacing w:after="0" w:line="240" w:lineRule="auto"/>
      </w:pPr>
    </w:p>
    <w:sectPr w:rsidR="00C9435D" w:rsidSect="000C1487">
      <w:footerReference w:type="default" r:id="rId7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486" w:rsidRDefault="00291486" w:rsidP="00433216">
      <w:pPr>
        <w:spacing w:after="0" w:line="240" w:lineRule="auto"/>
      </w:pPr>
      <w:r>
        <w:separator/>
      </w:r>
    </w:p>
  </w:endnote>
  <w:endnote w:type="continuationSeparator" w:id="0">
    <w:p w:rsidR="00291486" w:rsidRDefault="00291486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?? ??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35D" w:rsidRPr="00433216" w:rsidRDefault="00C9435D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486" w:rsidRDefault="00291486" w:rsidP="00433216">
      <w:pPr>
        <w:spacing w:after="0" w:line="240" w:lineRule="auto"/>
      </w:pPr>
      <w:r>
        <w:separator/>
      </w:r>
    </w:p>
  </w:footnote>
  <w:footnote w:type="continuationSeparator" w:id="0">
    <w:p w:rsidR="00291486" w:rsidRDefault="00291486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="Times New Roman" w:hAnsi="Script cole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EE56DA"/>
    <w:multiLevelType w:val="hybridMultilevel"/>
    <w:tmpl w:val="57E69AC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4E54"/>
    <w:rsid w:val="00051782"/>
    <w:rsid w:val="0007112E"/>
    <w:rsid w:val="000B44E4"/>
    <w:rsid w:val="000C1487"/>
    <w:rsid w:val="000F6FE1"/>
    <w:rsid w:val="001532E0"/>
    <w:rsid w:val="001D3803"/>
    <w:rsid w:val="00291486"/>
    <w:rsid w:val="0031121C"/>
    <w:rsid w:val="003875B0"/>
    <w:rsid w:val="003C4E20"/>
    <w:rsid w:val="00433216"/>
    <w:rsid w:val="00444132"/>
    <w:rsid w:val="004507B4"/>
    <w:rsid w:val="00470B6E"/>
    <w:rsid w:val="004E6B47"/>
    <w:rsid w:val="00511459"/>
    <w:rsid w:val="005853CF"/>
    <w:rsid w:val="005F1C64"/>
    <w:rsid w:val="006B020E"/>
    <w:rsid w:val="009242CE"/>
    <w:rsid w:val="00966265"/>
    <w:rsid w:val="00A456A2"/>
    <w:rsid w:val="00A60F27"/>
    <w:rsid w:val="00AB29EB"/>
    <w:rsid w:val="00AF23E1"/>
    <w:rsid w:val="00B42A17"/>
    <w:rsid w:val="00B53D57"/>
    <w:rsid w:val="00BB08C5"/>
    <w:rsid w:val="00BB27F6"/>
    <w:rsid w:val="00BE3599"/>
    <w:rsid w:val="00C12394"/>
    <w:rsid w:val="00C9435D"/>
    <w:rsid w:val="00C94E54"/>
    <w:rsid w:val="00D029AD"/>
    <w:rsid w:val="00D73EE3"/>
    <w:rsid w:val="00D8450F"/>
    <w:rsid w:val="00D855FC"/>
    <w:rsid w:val="00E0318D"/>
    <w:rsid w:val="00E33DFA"/>
    <w:rsid w:val="00E72D42"/>
    <w:rsid w:val="00ED471C"/>
    <w:rsid w:val="00EE5D73"/>
    <w:rsid w:val="00F44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?? ??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  <w:pPr>
      <w:spacing w:after="200" w:line="276" w:lineRule="auto"/>
    </w:pPr>
    <w:rPr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33216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3321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161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de la séquence</dc:title>
  <dc:creator>nanihi</dc:creator>
  <cp:lastModifiedBy>Nanihi</cp:lastModifiedBy>
  <cp:revision>3</cp:revision>
  <cp:lastPrinted>2012-10-24T10:58:00Z</cp:lastPrinted>
  <dcterms:created xsi:type="dcterms:W3CDTF">2012-10-24T10:58:00Z</dcterms:created>
  <dcterms:modified xsi:type="dcterms:W3CDTF">2012-10-24T10:58:00Z</dcterms:modified>
</cp:coreProperties>
</file>