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C1D" w:rsidRPr="001D3803" w:rsidRDefault="00FF1ED6">
      <w:pPr>
        <w:rPr>
          <w:rFonts w:ascii="Pere Castor" w:hAnsi="Pere Castor"/>
          <w:sz w:val="60"/>
          <w:szCs w:val="60"/>
        </w:rPr>
      </w:pPr>
      <w:r w:rsidRPr="00FF1ED6"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369pt;margin-top:18pt;width:120.8pt;height:42.8pt;z-index:251654656;v-text-anchor:middle" adj="18005" strokecolor="#7f7f7f">
            <v:shadow on="t" opacity=".5" offset="6pt,6pt"/>
            <v:textbox>
              <w:txbxContent>
                <w:p w:rsidR="00FD2C1D" w:rsidRDefault="00FD2C1D" w:rsidP="00DE069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</w:rPr>
                  </w:pPr>
                  <w:r>
                    <w:rPr>
                      <w:rFonts w:ascii="Cooper Std Black" w:hAnsi="Cooper Std Black"/>
                      <w:color w:val="4F81BD"/>
                    </w:rPr>
                    <w:t>Lecture</w:t>
                  </w:r>
                </w:p>
                <w:p w:rsidR="00FD2C1D" w:rsidRPr="00DE0696" w:rsidRDefault="00FD2C1D" w:rsidP="00DE069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 Evaluation</w:t>
                  </w:r>
                </w:p>
              </w:txbxContent>
            </v:textbox>
          </v:shape>
        </w:pict>
      </w:r>
      <w:r w:rsidRPr="00FF1ED6">
        <w:rPr>
          <w:noProof/>
          <w:lang w:eastAsia="fr-FR"/>
        </w:rPr>
        <w:pict>
          <v:oval id="_x0000_s1027" style="position:absolute;margin-left:-18pt;margin-top:9pt;width:36pt;height:27pt;z-index:251655680;v-text-anchor:middle" strokecolor="#7f7f7f">
            <v:stroke dashstyle="dash"/>
            <v:textbox inset=".5mm,0,.5mm,0">
              <w:txbxContent>
                <w:p w:rsidR="00FD2C1D" w:rsidRPr="00BC172B" w:rsidRDefault="00FD2C1D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</w:pPr>
                  <w:r w:rsidRPr="00BC172B"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  <w:t>CP</w:t>
                  </w:r>
                </w:p>
              </w:txbxContent>
            </v:textbox>
          </v:oval>
        </w:pict>
      </w:r>
      <w:r w:rsidRPr="00FF1ED6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1.75pt;margin-top:40.2pt;width:2.1pt;height:19498.5pt;z-index:251652608" o:connectortype="straight" strokecolor="#7f7f7f" strokeweight="2.25pt">
            <v:stroke dashstyle="1 1" endcap="round"/>
          </v:shape>
        </w:pict>
      </w:r>
      <w:r w:rsidRPr="00FF1ED6">
        <w:rPr>
          <w:noProof/>
          <w:lang w:eastAsia="fr-FR"/>
        </w:rPr>
        <w:pict>
          <v:roundrect id="_x0000_s1029" style="position:absolute;margin-left:13.65pt;margin-top:40.1pt;width:342.75pt;height:32.2pt;z-index:251656704" arcsize="10923f" strokecolor="#bfbfbf" strokeweight="2.25pt">
            <v:textbox style="mso-next-textbox:#_x0000_s1029">
              <w:txbxContent>
                <w:p w:rsidR="00FD2C1D" w:rsidRPr="00253C1D" w:rsidRDefault="00FD2C1D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F1ED6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74.3pt;margin-top:-8.25pt;width:603.05pt;height:49.55pt;z-index:-251662848" fillcolor="#bfbfbf" strokecolor="#7f7f7f" strokeweight="2.25pt">
            <v:stroke dashstyle="1 1" endcap="round"/>
          </v:shape>
        </w:pict>
      </w:r>
      <w:r w:rsidR="00FD2C1D" w:rsidRPr="001D3803">
        <w:rPr>
          <w:rFonts w:ascii="Pere Castor" w:hAnsi="Pere Castor"/>
          <w:sz w:val="56"/>
        </w:rPr>
        <w:t xml:space="preserve">    </w:t>
      </w:r>
      <w:r w:rsidR="00FD2C1D">
        <w:rPr>
          <w:rFonts w:ascii="Pere Castor" w:hAnsi="Pere Castor"/>
          <w:sz w:val="56"/>
        </w:rPr>
        <w:t xml:space="preserve">                   </w:t>
      </w:r>
      <w:r w:rsidR="00FD2C1D">
        <w:rPr>
          <w:rFonts w:ascii="Pere Castor" w:hAnsi="Pere Castor"/>
          <w:sz w:val="60"/>
          <w:szCs w:val="60"/>
        </w:rPr>
        <w:t>L’alphabet</w:t>
      </w:r>
    </w:p>
    <w:p w:rsidR="00FD2C1D" w:rsidRDefault="00FD2C1D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FD2C1D" w:rsidRDefault="00FF1ED6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FF1ED6">
        <w:rPr>
          <w:noProof/>
          <w:lang w:eastAsia="fr-FR"/>
        </w:rPr>
        <w:pict>
          <v:roundrect id="_x0000_s1031" style="position:absolute;margin-left:17.85pt;margin-top:9.05pt;width:99.15pt;height:36pt;z-index:251659776" arcsize="10923f" strokecolor="#969696" strokeweight="3pt">
            <v:stroke linestyle="thinThin"/>
            <v:textbox>
              <w:txbxContent>
                <w:p w:rsidR="00FD2C1D" w:rsidRPr="001D4B0B" w:rsidRDefault="00FD2C1D">
                  <w:pPr>
                    <w:rPr>
                      <w:rFonts w:ascii="Pere Castor" w:hAnsi="Pere Castor"/>
                      <w:sz w:val="28"/>
                      <w:szCs w:val="28"/>
                    </w:rPr>
                  </w:pPr>
                  <w:r w:rsidRPr="001D4B0B">
                    <w:rPr>
                      <w:rFonts w:ascii="Pere Castor" w:hAnsi="Pere Castor"/>
                      <w:sz w:val="28"/>
                      <w:szCs w:val="28"/>
                    </w:rPr>
                    <w:t>Note :   …</w:t>
                  </w:r>
                  <w:r>
                    <w:rPr>
                      <w:rFonts w:ascii="Pere Castor" w:hAnsi="Pere Castor"/>
                      <w:sz w:val="28"/>
                      <w:szCs w:val="28"/>
                    </w:rPr>
                    <w:t>./ 15</w:t>
                  </w:r>
                </w:p>
              </w:txbxContent>
            </v:textbox>
          </v:roundrect>
        </w:pict>
      </w:r>
    </w:p>
    <w:tbl>
      <w:tblPr>
        <w:tblW w:w="9923" w:type="dxa"/>
        <w:tblInd w:w="25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0A0"/>
      </w:tblPr>
      <w:tblGrid>
        <w:gridCol w:w="6158"/>
        <w:gridCol w:w="1094"/>
        <w:gridCol w:w="1335"/>
        <w:gridCol w:w="1336"/>
      </w:tblGrid>
      <w:tr w:rsidR="00FD2C1D" w:rsidRPr="002725B0" w:rsidTr="00DE0696">
        <w:trPr>
          <w:trHeight w:val="391"/>
        </w:trPr>
        <w:tc>
          <w:tcPr>
            <w:tcW w:w="6158" w:type="dxa"/>
            <w:tcBorders>
              <w:top w:val="nil"/>
              <w:left w:val="nil"/>
            </w:tcBorders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094" w:type="dxa"/>
            <w:shd w:val="clear" w:color="auto" w:fill="A6A6A6"/>
            <w:vAlign w:val="center"/>
          </w:tcPr>
          <w:p w:rsidR="00FD2C1D" w:rsidRPr="008B769A" w:rsidRDefault="00FD2C1D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4"/>
                <w:szCs w:val="20"/>
              </w:rPr>
            </w:pPr>
            <w:r w:rsidRPr="008B769A">
              <w:rPr>
                <w:rFonts w:ascii="Curse Casual JVE" w:hAnsi="Curse Casual JVE"/>
                <w:color w:val="FFFFFF"/>
                <w:sz w:val="24"/>
                <w:szCs w:val="20"/>
              </w:rPr>
              <w:t>Acquis</w:t>
            </w:r>
          </w:p>
        </w:tc>
        <w:tc>
          <w:tcPr>
            <w:tcW w:w="1335" w:type="dxa"/>
            <w:shd w:val="clear" w:color="auto" w:fill="BFBFBF"/>
            <w:vAlign w:val="center"/>
          </w:tcPr>
          <w:p w:rsidR="00FD2C1D" w:rsidRPr="008B769A" w:rsidRDefault="00FD2C1D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4"/>
                <w:szCs w:val="20"/>
              </w:rPr>
            </w:pPr>
            <w:r w:rsidRPr="008B769A">
              <w:rPr>
                <w:rFonts w:ascii="Curse Casual JVE" w:hAnsi="Curse Casual JVE"/>
                <w:color w:val="FFFFFF"/>
                <w:sz w:val="24"/>
                <w:szCs w:val="20"/>
              </w:rPr>
              <w:t>En cours d’acquisition</w:t>
            </w:r>
          </w:p>
        </w:tc>
        <w:tc>
          <w:tcPr>
            <w:tcW w:w="1336" w:type="dxa"/>
            <w:shd w:val="clear" w:color="auto" w:fill="A6A6A6"/>
            <w:vAlign w:val="center"/>
          </w:tcPr>
          <w:p w:rsidR="00FD2C1D" w:rsidRPr="008B769A" w:rsidRDefault="00FD2C1D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4"/>
                <w:szCs w:val="20"/>
              </w:rPr>
            </w:pPr>
            <w:r w:rsidRPr="008B769A">
              <w:rPr>
                <w:rFonts w:ascii="Curse Casual JVE" w:hAnsi="Curse Casual JVE"/>
                <w:color w:val="FFFFFF"/>
                <w:sz w:val="24"/>
                <w:szCs w:val="20"/>
              </w:rPr>
              <w:t>Non acquis</w:t>
            </w:r>
          </w:p>
        </w:tc>
      </w:tr>
      <w:tr w:rsidR="00FD2C1D" w:rsidRPr="002725B0" w:rsidTr="00DE0696">
        <w:trPr>
          <w:trHeight w:val="497"/>
        </w:trPr>
        <w:tc>
          <w:tcPr>
            <w:tcW w:w="6158" w:type="dxa"/>
            <w:shd w:val="clear" w:color="auto" w:fill="A6A6A6"/>
            <w:vAlign w:val="center"/>
          </w:tcPr>
          <w:p w:rsidR="00FD2C1D" w:rsidRPr="00DE0696" w:rsidRDefault="00FD2C1D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 xml:space="preserve">Je </w:t>
            </w:r>
            <w:r>
              <w:rPr>
                <w:rFonts w:ascii="Berlin Sans FB" w:hAnsi="Berlin Sans FB"/>
                <w:color w:val="FFFFFF"/>
              </w:rPr>
              <w:t>connais l’ordre des lettres de A à D.</w:t>
            </w:r>
          </w:p>
        </w:tc>
        <w:tc>
          <w:tcPr>
            <w:tcW w:w="1094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335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336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  <w:tr w:rsidR="00FD2C1D" w:rsidRPr="002725B0" w:rsidTr="00DE0696">
        <w:trPr>
          <w:trHeight w:val="497"/>
        </w:trPr>
        <w:tc>
          <w:tcPr>
            <w:tcW w:w="6158" w:type="dxa"/>
            <w:shd w:val="clear" w:color="auto" w:fill="CCCCCC"/>
            <w:vAlign w:val="center"/>
          </w:tcPr>
          <w:p w:rsidR="00FD2C1D" w:rsidRPr="00DE0696" w:rsidRDefault="00FD2C1D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 xml:space="preserve">Je </w:t>
            </w:r>
            <w:r>
              <w:rPr>
                <w:rFonts w:ascii="Berlin Sans FB" w:hAnsi="Berlin Sans FB"/>
                <w:color w:val="FFFFFF"/>
              </w:rPr>
              <w:t>connais l’ordre des lettres de E à H.</w:t>
            </w:r>
          </w:p>
        </w:tc>
        <w:tc>
          <w:tcPr>
            <w:tcW w:w="1094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  <w:tr w:rsidR="00FD2C1D" w:rsidRPr="002725B0" w:rsidTr="00547F9F">
        <w:trPr>
          <w:trHeight w:val="497"/>
        </w:trPr>
        <w:tc>
          <w:tcPr>
            <w:tcW w:w="6158" w:type="dxa"/>
            <w:shd w:val="clear" w:color="auto" w:fill="A6A6A6"/>
            <w:vAlign w:val="center"/>
          </w:tcPr>
          <w:p w:rsidR="00FD2C1D" w:rsidRPr="00DE0696" w:rsidRDefault="00FD2C1D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 xml:space="preserve">Je </w:t>
            </w:r>
            <w:r>
              <w:rPr>
                <w:rFonts w:ascii="Berlin Sans FB" w:hAnsi="Berlin Sans FB"/>
                <w:color w:val="FFFFFF"/>
              </w:rPr>
              <w:t>connais l’ordre des lettres de I à L .</w:t>
            </w:r>
          </w:p>
        </w:tc>
        <w:tc>
          <w:tcPr>
            <w:tcW w:w="1094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  <w:tr w:rsidR="00FD2C1D" w:rsidRPr="002725B0" w:rsidTr="00D26D9B">
        <w:trPr>
          <w:trHeight w:val="497"/>
        </w:trPr>
        <w:tc>
          <w:tcPr>
            <w:tcW w:w="6158" w:type="dxa"/>
            <w:shd w:val="clear" w:color="auto" w:fill="CCCCCC"/>
            <w:vAlign w:val="center"/>
          </w:tcPr>
          <w:p w:rsidR="00FD2C1D" w:rsidRPr="00DE0696" w:rsidRDefault="00FD2C1D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 xml:space="preserve">Je </w:t>
            </w:r>
            <w:r>
              <w:rPr>
                <w:rFonts w:ascii="Berlin Sans FB" w:hAnsi="Berlin Sans FB"/>
                <w:color w:val="FFFFFF"/>
              </w:rPr>
              <w:t>connais l’ordre des lettres de M à P.</w:t>
            </w:r>
          </w:p>
        </w:tc>
        <w:tc>
          <w:tcPr>
            <w:tcW w:w="1094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FD2C1D" w:rsidRPr="002725B0" w:rsidRDefault="00FD2C1D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  <w:tr w:rsidR="00FD2C1D" w:rsidRPr="002725B0" w:rsidTr="00D26D9B">
        <w:trPr>
          <w:trHeight w:val="497"/>
        </w:trPr>
        <w:tc>
          <w:tcPr>
            <w:tcW w:w="6158" w:type="dxa"/>
            <w:shd w:val="clear" w:color="auto" w:fill="B3B3B3"/>
            <w:vAlign w:val="center"/>
          </w:tcPr>
          <w:p w:rsidR="00FD2C1D" w:rsidRPr="00DE0696" w:rsidRDefault="00FD2C1D" w:rsidP="002A55C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 xml:space="preserve">Je </w:t>
            </w:r>
            <w:r>
              <w:rPr>
                <w:rFonts w:ascii="Berlin Sans FB" w:hAnsi="Berlin Sans FB"/>
                <w:color w:val="FFFFFF"/>
              </w:rPr>
              <w:t>connais l’ordre des lettres de Q à T.</w:t>
            </w:r>
          </w:p>
        </w:tc>
        <w:tc>
          <w:tcPr>
            <w:tcW w:w="1094" w:type="dxa"/>
            <w:vAlign w:val="center"/>
          </w:tcPr>
          <w:p w:rsidR="00FD2C1D" w:rsidRPr="00D26D9B" w:rsidRDefault="00FD2C1D" w:rsidP="002A55C6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FD2C1D" w:rsidRPr="00D26D9B" w:rsidRDefault="00FD2C1D" w:rsidP="002A55C6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FD2C1D" w:rsidRPr="00D26D9B" w:rsidRDefault="00FD2C1D" w:rsidP="002A55C6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  <w:tr w:rsidR="00FD2C1D" w:rsidRPr="002725B0" w:rsidTr="00D26D9B">
        <w:trPr>
          <w:trHeight w:val="497"/>
        </w:trPr>
        <w:tc>
          <w:tcPr>
            <w:tcW w:w="6158" w:type="dxa"/>
            <w:shd w:val="clear" w:color="auto" w:fill="CCCCCC"/>
            <w:vAlign w:val="center"/>
          </w:tcPr>
          <w:p w:rsidR="00FD2C1D" w:rsidRPr="00DE0696" w:rsidRDefault="00FD2C1D" w:rsidP="002A55C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 xml:space="preserve">Je </w:t>
            </w:r>
            <w:r>
              <w:rPr>
                <w:rFonts w:ascii="Berlin Sans FB" w:hAnsi="Berlin Sans FB"/>
                <w:color w:val="FFFFFF"/>
              </w:rPr>
              <w:t>connais l’ordre des lettres de U à Z.</w:t>
            </w:r>
          </w:p>
        </w:tc>
        <w:tc>
          <w:tcPr>
            <w:tcW w:w="1094" w:type="dxa"/>
            <w:vAlign w:val="center"/>
          </w:tcPr>
          <w:p w:rsidR="00FD2C1D" w:rsidRPr="002725B0" w:rsidRDefault="00FD2C1D" w:rsidP="002A55C6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FD2C1D" w:rsidRPr="002725B0" w:rsidRDefault="00FD2C1D" w:rsidP="002A55C6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FD2C1D" w:rsidRPr="002725B0" w:rsidRDefault="00FD2C1D" w:rsidP="002A55C6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</w:tbl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F1ED6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F1ED6">
        <w:rPr>
          <w:noProof/>
          <w:lang w:eastAsia="fr-FR"/>
        </w:rPr>
        <w:pict>
          <v:roundrect id="_x0000_s1032" style="position:absolute;margin-left:-54pt;margin-top:5.05pt;width:564.8pt;height:477pt;z-index:251657728" arcsize="5337f" strokecolor="#a5a5a5" strokeweight="2.25pt">
            <v:stroke dashstyle="1 1" endcap="round"/>
            <v:textbox style="mso-next-textbox:#_x0000_s1032">
              <w:txbxContent>
                <w:p w:rsidR="00FD2C1D" w:rsidRDefault="00FD2C1D" w:rsidP="00DE0696">
                  <w:pPr>
                    <w:spacing w:after="0" w:line="240" w:lineRule="auto"/>
                    <w:ind w:left="1701"/>
                    <w:rPr>
                      <w:b/>
                      <w:noProof/>
                      <w:sz w:val="24"/>
                    </w:rPr>
                  </w:pPr>
                </w:p>
                <w:p w:rsidR="00FD2C1D" w:rsidRPr="00DE0696" w:rsidRDefault="00FD2C1D" w:rsidP="00DE0696">
                  <w:pPr>
                    <w:spacing w:after="0" w:line="240" w:lineRule="auto"/>
                    <w:ind w:left="1701"/>
                    <w:rPr>
                      <w:noProof/>
                      <w:sz w:val="24"/>
                    </w:rPr>
                  </w:pPr>
                  <w:r>
                    <w:rPr>
                      <w:b/>
                      <w:noProof/>
                      <w:sz w:val="24"/>
                    </w:rPr>
                    <w:t xml:space="preserve">Colorie </w:t>
                  </w:r>
                  <w:r>
                    <w:rPr>
                      <w:noProof/>
                      <w:sz w:val="24"/>
                    </w:rPr>
                    <w:t xml:space="preserve"> le chemin de l’alphabet .</w:t>
                  </w:r>
                  <w:r w:rsidRPr="00D26D9B">
                    <w:t xml:space="preserve"> </w:t>
                  </w:r>
                </w:p>
                <w:p w:rsidR="00FD2C1D" w:rsidRDefault="00FD2C1D" w:rsidP="00DE0696"/>
                <w:p w:rsidR="00FD2C1D" w:rsidRDefault="00FD2C1D" w:rsidP="00DE0696"/>
                <w:tbl>
                  <w:tblPr>
                    <w:tblStyle w:val="TableGrid"/>
                    <w:tblW w:w="0" w:type="auto"/>
                    <w:tblInd w:w="1658" w:type="dxa"/>
                    <w:tblLook w:val="01E0"/>
                  </w:tblPr>
                  <w:tblGrid>
                    <w:gridCol w:w="720"/>
                    <w:gridCol w:w="720"/>
                    <w:gridCol w:w="720"/>
                    <w:gridCol w:w="720"/>
                    <w:gridCol w:w="720"/>
                    <w:gridCol w:w="720"/>
                    <w:gridCol w:w="720"/>
                    <w:gridCol w:w="720"/>
                    <w:gridCol w:w="720"/>
                    <w:gridCol w:w="720"/>
                  </w:tblGrid>
                  <w:tr w:rsidR="00FD2C1D" w:rsidRPr="009C4E5A" w:rsidTr="00D26D9B">
                    <w:tc>
                      <w:tcPr>
                        <w:tcW w:w="720" w:type="dxa"/>
                        <w:tcBorders>
                          <w:top w:val="single" w:sz="12" w:space="0" w:color="auto"/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R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T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C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A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B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D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R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U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W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Z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F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E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C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B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E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F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C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M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V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S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V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H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I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C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D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G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H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K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X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Y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L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K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J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T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F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 w:rsidRPr="009C4E5A"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H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I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J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P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Q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M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O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W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Z</w:t>
                        </w:r>
                      </w:p>
                    </w:tc>
                    <w:tc>
                      <w:tcPr>
                        <w:tcW w:w="1440" w:type="dxa"/>
                        <w:gridSpan w:val="2"/>
                        <w:vMerge w:val="restart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</w:p>
                    </w:tc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J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K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L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N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P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F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Y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Z</w:t>
                        </w:r>
                      </w:p>
                    </w:tc>
                    <w:tc>
                      <w:tcPr>
                        <w:tcW w:w="1440" w:type="dxa"/>
                        <w:gridSpan w:val="2"/>
                        <w:vMerge/>
                        <w:tcBorders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</w:p>
                    </w:tc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P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M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M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O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E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I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X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Z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W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I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P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O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N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P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Z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X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W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V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U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R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Q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B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Q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J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D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M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W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U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T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S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P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U</w:t>
                        </w:r>
                      </w:p>
                    </w:tc>
                    <w:tc>
                      <w:tcPr>
                        <w:tcW w:w="720" w:type="dxa"/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Y</w:t>
                        </w:r>
                      </w:p>
                    </w:tc>
                    <w:tc>
                      <w:tcPr>
                        <w:tcW w:w="720" w:type="dxa"/>
                        <w:tcBorders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I</w:t>
                        </w:r>
                      </w:p>
                    </w:tc>
                  </w:tr>
                  <w:tr w:rsidR="00FD2C1D" w:rsidRPr="009C4E5A" w:rsidTr="00D26D9B">
                    <w:tc>
                      <w:tcPr>
                        <w:tcW w:w="720" w:type="dxa"/>
                        <w:tcBorders>
                          <w:left w:val="single" w:sz="12" w:space="0" w:color="auto"/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C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B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E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A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V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D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R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E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F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:rsidR="00FD2C1D" w:rsidRPr="009C4E5A" w:rsidRDefault="00FD2C1D" w:rsidP="00D26D9B">
                        <w:pPr>
                          <w:spacing w:after="0" w:line="240" w:lineRule="auto"/>
                          <w:jc w:val="center"/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cript Ecole 2" w:hAnsi="Script Ecole 2"/>
                            <w:sz w:val="48"/>
                            <w:szCs w:val="48"/>
                          </w:rPr>
                          <w:t>V</w:t>
                        </w:r>
                      </w:p>
                    </w:tc>
                  </w:tr>
                </w:tbl>
                <w:p w:rsidR="00FD2C1D" w:rsidRDefault="00FD2C1D" w:rsidP="00547F9F">
                  <w:pPr>
                    <w:spacing w:after="0"/>
                  </w:pPr>
                </w:p>
                <w:p w:rsidR="00FD2C1D" w:rsidRPr="00DE0696" w:rsidRDefault="00FD2C1D" w:rsidP="00DE0696">
                  <w:pPr>
                    <w:ind w:firstLine="720"/>
                  </w:pPr>
                </w:p>
                <w:p w:rsidR="00FD2C1D" w:rsidRDefault="00FD2C1D" w:rsidP="00CB72B3">
                  <w:pPr>
                    <w:ind w:firstLine="1843"/>
                  </w:pPr>
                </w:p>
                <w:p w:rsidR="00FD2C1D" w:rsidRDefault="00FD2C1D" w:rsidP="00CB72B3">
                  <w:pPr>
                    <w:ind w:left="1701"/>
                  </w:pPr>
                </w:p>
                <w:p w:rsidR="00FD2C1D" w:rsidRDefault="00FD2C1D" w:rsidP="00CB72B3">
                  <w:pPr>
                    <w:ind w:left="1701"/>
                  </w:pPr>
                </w:p>
                <w:p w:rsidR="00FD2C1D" w:rsidRDefault="00FD2C1D" w:rsidP="00CB72B3">
                  <w:pPr>
                    <w:ind w:left="1701"/>
                  </w:pPr>
                </w:p>
                <w:p w:rsidR="00FD2C1D" w:rsidRDefault="00FD2C1D" w:rsidP="00CB72B3">
                  <w:pPr>
                    <w:ind w:left="1701"/>
                  </w:pPr>
                </w:p>
              </w:txbxContent>
            </v:textbox>
          </v:roundrect>
        </w:pict>
      </w:r>
    </w:p>
    <w:p w:rsidR="00FD2C1D" w:rsidRDefault="004E365A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noProof/>
          <w:lang w:eastAsia="fr-FR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130175</wp:posOffset>
            </wp:positionV>
            <wp:extent cx="457200" cy="379730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79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F1ED6" w:rsidRPr="00FF1ED6">
        <w:rPr>
          <w:noProof/>
          <w:lang w:eastAsia="fr-FR"/>
        </w:rPr>
        <w:pict>
          <v:group id="_x0000_s1034" style="position:absolute;margin-left:0;margin-top:10.25pt;width:236.15pt;height:24.7pt;z-index:251658752;mso-position-horizontal-relative:text;mso-position-vertical-relative:text" coordorigin="936,4255" coordsize="4723,494">
            <v:oval id="_x0000_s1035" style="position:absolute;left:936;top:4255;width:489;height:494" strokecolor="#a5a5a5" strokeweight="2.25pt">
              <v:stroke dashstyle="1 1" endcap="round"/>
              <v:textbox style="mso-next-textbox:#_x0000_s1035" inset=",0,,0">
                <w:txbxContent>
                  <w:p w:rsidR="00FD2C1D" w:rsidRPr="00DC2480" w:rsidRDefault="00FD2C1D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6" type="#_x0000_t32" style="position:absolute;left:1214;top:4749;width:4445;height:0" o:connectortype="straight" strokecolor="#a5a5a5"/>
          </v:group>
        </w:pict>
      </w:r>
    </w:p>
    <w:p w:rsidR="00FD2C1D" w:rsidRDefault="004E365A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noProof/>
          <w:lang w:eastAsia="fr-F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196850</wp:posOffset>
            </wp:positionV>
            <wp:extent cx="800100" cy="488950"/>
            <wp:effectExtent l="19050" t="0" r="0" b="0"/>
            <wp:wrapNone/>
            <wp:docPr id="13" name="Picture 13" descr="Coloriages enfants sur la route de l'éc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oloriages enfants sur la route de l'écol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8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4E365A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noProof/>
          <w:lang w:eastAsia="fr-FR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221615</wp:posOffset>
            </wp:positionV>
            <wp:extent cx="800100" cy="669290"/>
            <wp:effectExtent l="19050" t="0" r="0" b="0"/>
            <wp:wrapNone/>
            <wp:docPr id="14" name="Picture 14" descr="ANd9GcTBya_Jaq9zvV5vwW44Fz2BKN38xAhHEZszHyAgQj7x14Wg21E7_5_ND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Nd9GcTBya_Jaq9zvV5vwW44Fz2BKN38xAhHEZszHyAgQj7x14Wg21E7_5_NDQ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6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FD2C1D" w:rsidRDefault="00FD2C1D" w:rsidP="00CB72B3"/>
    <w:p w:rsidR="00FD2C1D" w:rsidRDefault="00FD2C1D" w:rsidP="00CB72B3"/>
    <w:p w:rsidR="00FD2C1D" w:rsidRDefault="00FD2C1D" w:rsidP="00CB72B3"/>
    <w:p w:rsidR="00FD2C1D" w:rsidRDefault="00FD2C1D" w:rsidP="00CB72B3"/>
    <w:p w:rsidR="00FD2C1D" w:rsidRDefault="004E365A" w:rsidP="00CB72B3">
      <w:r>
        <w:rPr>
          <w:noProof/>
          <w:lang w:eastAsia="fr-FR"/>
        </w:rPr>
        <w:pict>
          <v:rect id="_x0000_s1040" style="position:absolute;margin-left:75.6pt;margin-top:31.35pt;width:492.25pt;height:37.5pt;z-index:251663872" stroked="f">
            <v:textbox>
              <w:txbxContent>
                <w:p w:rsidR="004E365A" w:rsidRPr="004E365A" w:rsidRDefault="004E365A" w:rsidP="004E365A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Auteur : </w:t>
                  </w:r>
                  <w:r>
                    <w:rPr>
                      <w:rFonts w:ascii="Tekton Pro" w:hAnsi="Tekton Pro"/>
                      <w:color w:val="C0504D" w:themeColor="accent2"/>
                    </w:rPr>
                    <w:t xml:space="preserve"> </w:t>
                  </w:r>
                  <w:proofErr w:type="spellStart"/>
                  <w:r w:rsidRPr="004E365A">
                    <w:rPr>
                      <w:rFonts w:ascii="Tekton Pro" w:hAnsi="Tekton Pro"/>
                      <w:color w:val="4F81BD" w:themeColor="accent1"/>
                    </w:rPr>
                    <w:t>Noma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4E365A">
                    <w:rPr>
                      <w:rFonts w:ascii="Tekton Pro" w:hAnsi="Tekton Pro"/>
                      <w:color w:val="4F81BD" w:themeColor="accent1"/>
                    </w:rPr>
                    <w:t>sur http://orpheecole.com</w:t>
                  </w:r>
                </w:p>
              </w:txbxContent>
            </v:textbox>
          </v:rect>
        </w:pict>
      </w:r>
    </w:p>
    <w:sectPr w:rsidR="00FD2C1D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0C4313"/>
    <w:rsid w:val="000E192E"/>
    <w:rsid w:val="001C120C"/>
    <w:rsid w:val="001C23EF"/>
    <w:rsid w:val="001D0570"/>
    <w:rsid w:val="001D3803"/>
    <w:rsid w:val="001D4B0B"/>
    <w:rsid w:val="00253C1D"/>
    <w:rsid w:val="002725B0"/>
    <w:rsid w:val="002A55C6"/>
    <w:rsid w:val="00300133"/>
    <w:rsid w:val="00393AED"/>
    <w:rsid w:val="0039697B"/>
    <w:rsid w:val="004507B4"/>
    <w:rsid w:val="00470B6E"/>
    <w:rsid w:val="004D4404"/>
    <w:rsid w:val="004E365A"/>
    <w:rsid w:val="004E67FF"/>
    <w:rsid w:val="00547F9F"/>
    <w:rsid w:val="005853CF"/>
    <w:rsid w:val="00807766"/>
    <w:rsid w:val="008B769A"/>
    <w:rsid w:val="00927175"/>
    <w:rsid w:val="009C4E5A"/>
    <w:rsid w:val="00A424F1"/>
    <w:rsid w:val="00AF23E1"/>
    <w:rsid w:val="00B16EB4"/>
    <w:rsid w:val="00B31613"/>
    <w:rsid w:val="00B36FAD"/>
    <w:rsid w:val="00B42A17"/>
    <w:rsid w:val="00B51031"/>
    <w:rsid w:val="00BB08C5"/>
    <w:rsid w:val="00BC172B"/>
    <w:rsid w:val="00C21F58"/>
    <w:rsid w:val="00C94E54"/>
    <w:rsid w:val="00CB72B3"/>
    <w:rsid w:val="00CE6390"/>
    <w:rsid w:val="00D048D7"/>
    <w:rsid w:val="00D26D9B"/>
    <w:rsid w:val="00DA65B4"/>
    <w:rsid w:val="00DB3FB4"/>
    <w:rsid w:val="00DC2480"/>
    <w:rsid w:val="00DE0696"/>
    <w:rsid w:val="00E33DFA"/>
    <w:rsid w:val="00E7736B"/>
    <w:rsid w:val="00EB2515"/>
    <w:rsid w:val="00EE5D73"/>
    <w:rsid w:val="00F4224F"/>
    <w:rsid w:val="00FC7E1B"/>
    <w:rsid w:val="00FD2C1D"/>
    <w:rsid w:val="00FF1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strokecolor="none"/>
    </o:shapedefaults>
    <o:shapelayout v:ext="edit">
      <o:idmap v:ext="edit" data="1"/>
      <o:rules v:ext="edit">
        <o:r id="V:Rule1" type="connector" idref="#_x0000_s1028"/>
        <o:r id="V:Rule2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algun Gothic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99"/>
    <w:rsid w:val="00CB72B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72B3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E365A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EastAsia" w:hAnsiTheme="minorHAnsi" w:cstheme="minorBidi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4E365A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326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l’évaluation</dc:title>
  <dc:creator>nanihi</dc:creator>
  <cp:lastModifiedBy>Nanihi</cp:lastModifiedBy>
  <cp:revision>5</cp:revision>
  <cp:lastPrinted>2012-12-02T18:47:00Z</cp:lastPrinted>
  <dcterms:created xsi:type="dcterms:W3CDTF">2012-12-02T18:47:00Z</dcterms:created>
  <dcterms:modified xsi:type="dcterms:W3CDTF">2012-12-02T18:47:00Z</dcterms:modified>
</cp:coreProperties>
</file>